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37B1A" w:rsidRPr="00932DCA" w:rsidRDefault="00737B1A" w:rsidP="00932DCA">
      <w:pPr>
        <w:bidi/>
        <w:spacing w:after="0"/>
        <w:jc w:val="center"/>
        <w:rPr>
          <w:rFonts w:ascii="Simplified Arabic" w:eastAsia="Calibri" w:hAnsi="Simplified Arabic" w:cs="Simplified Arabic"/>
          <w:b/>
          <w:bCs/>
          <w:sz w:val="28"/>
          <w:szCs w:val="28"/>
          <w:lang w:bidi="ar-IQ"/>
        </w:rPr>
      </w:pPr>
      <w:r w:rsidRPr="00932DCA">
        <w:rPr>
          <w:rFonts w:ascii="Simplified Arabic" w:eastAsia="Calibri" w:hAnsi="Simplified Arabic" w:cs="Simplified Arabic"/>
          <w:b/>
          <w:bCs/>
          <w:sz w:val="28"/>
          <w:szCs w:val="28"/>
          <w:rtl/>
          <w:lang w:bidi="ar-IQ"/>
        </w:rPr>
        <w:t xml:space="preserve">الإنفاق على القطاع الصحي وأثرة على التنمية المستدامة في العراق </w:t>
      </w:r>
    </w:p>
    <w:p w:rsidR="00737B1A" w:rsidRPr="00932DCA" w:rsidRDefault="00737B1A" w:rsidP="00932DCA">
      <w:pPr>
        <w:bidi/>
        <w:spacing w:after="0"/>
        <w:jc w:val="center"/>
        <w:rPr>
          <w:rFonts w:ascii="Simplified Arabic" w:eastAsia="Calibri" w:hAnsi="Simplified Arabic" w:cs="Simplified Arabic"/>
          <w:b/>
          <w:bCs/>
          <w:sz w:val="28"/>
          <w:szCs w:val="28"/>
          <w:rtl/>
          <w:lang w:bidi="ar-IQ"/>
        </w:rPr>
      </w:pPr>
      <w:r w:rsidRPr="00932DCA">
        <w:rPr>
          <w:rFonts w:ascii="Simplified Arabic" w:eastAsia="Calibri" w:hAnsi="Simplified Arabic" w:cs="Simplified Arabic"/>
          <w:b/>
          <w:bCs/>
          <w:sz w:val="28"/>
          <w:szCs w:val="28"/>
          <w:rtl/>
          <w:lang w:bidi="ar-IQ"/>
        </w:rPr>
        <w:t>للمدة (2003 – 2018)</w:t>
      </w:r>
      <w:r w:rsidRPr="00932DCA">
        <w:rPr>
          <w:rFonts w:ascii="Simplified Arabic" w:eastAsia="Calibri" w:hAnsi="Simplified Arabic" w:cs="Simplified Arabic"/>
          <w:b/>
          <w:bCs/>
          <w:sz w:val="28"/>
          <w:szCs w:val="28"/>
          <w:lang w:bidi="ar-IQ"/>
        </w:rPr>
        <w:t xml:space="preserve"> </w:t>
      </w:r>
      <w:r w:rsidRPr="00932DCA">
        <w:rPr>
          <w:rFonts w:ascii="Simplified Arabic" w:eastAsia="Calibri" w:hAnsi="Simplified Arabic" w:cs="Simplified Arabic"/>
          <w:b/>
          <w:bCs/>
          <w:sz w:val="28"/>
          <w:szCs w:val="28"/>
          <w:rtl/>
          <w:lang w:bidi="ar-IQ"/>
        </w:rPr>
        <w:t>التحديات – والمعالجات.</w:t>
      </w:r>
    </w:p>
    <w:p w:rsidR="00737B1A" w:rsidRDefault="00737B1A" w:rsidP="00932DCA">
      <w:pPr>
        <w:bidi/>
        <w:spacing w:after="0"/>
        <w:jc w:val="center"/>
        <w:rPr>
          <w:rFonts w:ascii="Simplified Arabic" w:eastAsia="Calibri" w:hAnsi="Simplified Arabic" w:cs="Simplified Arabic" w:hint="cs"/>
          <w:b/>
          <w:bCs/>
          <w:sz w:val="24"/>
          <w:szCs w:val="24"/>
          <w:rtl/>
          <w:lang w:bidi="ar-IQ"/>
        </w:rPr>
      </w:pPr>
      <w:r w:rsidRPr="00932DCA">
        <w:rPr>
          <w:rFonts w:ascii="Simplified Arabic" w:eastAsia="Calibri" w:hAnsi="Simplified Arabic" w:cs="Simplified Arabic"/>
          <w:b/>
          <w:bCs/>
          <w:sz w:val="24"/>
          <w:szCs w:val="24"/>
          <w:rtl/>
          <w:lang w:bidi="ar-IQ"/>
        </w:rPr>
        <w:t>أ. د. عبد الع</w:t>
      </w:r>
      <w:r w:rsidR="00731930" w:rsidRPr="00932DCA">
        <w:rPr>
          <w:rFonts w:ascii="Simplified Arabic" w:eastAsia="Calibri" w:hAnsi="Simplified Arabic" w:cs="Simplified Arabic"/>
          <w:b/>
          <w:bCs/>
          <w:sz w:val="24"/>
          <w:szCs w:val="24"/>
          <w:rtl/>
          <w:lang w:bidi="ar-IQ"/>
        </w:rPr>
        <w:t xml:space="preserve">ظيم عبد الواحد الشكري     </w:t>
      </w:r>
      <w:r w:rsidRPr="00932DCA">
        <w:rPr>
          <w:rFonts w:ascii="Simplified Arabic" w:eastAsia="Calibri" w:hAnsi="Simplified Arabic" w:cs="Simplified Arabic"/>
          <w:b/>
          <w:bCs/>
          <w:sz w:val="24"/>
          <w:szCs w:val="24"/>
          <w:rtl/>
          <w:lang w:bidi="ar-IQ"/>
        </w:rPr>
        <w:t xml:space="preserve">  الباحث: حسنين علي إسماعيل</w:t>
      </w:r>
      <w:r w:rsidR="00731930" w:rsidRPr="00932DCA">
        <w:rPr>
          <w:rFonts w:ascii="Simplified Arabic" w:eastAsia="Calibri" w:hAnsi="Simplified Arabic" w:cs="Simplified Arabic" w:hint="cs"/>
          <w:b/>
          <w:bCs/>
          <w:sz w:val="24"/>
          <w:szCs w:val="24"/>
          <w:rtl/>
          <w:lang w:bidi="ar-IQ"/>
        </w:rPr>
        <w:t xml:space="preserve"> العلياوي</w:t>
      </w:r>
      <w:r w:rsidRPr="00932DCA">
        <w:rPr>
          <w:rFonts w:ascii="Simplified Arabic" w:eastAsia="Calibri" w:hAnsi="Simplified Arabic" w:cs="Simplified Arabic"/>
          <w:b/>
          <w:bCs/>
          <w:sz w:val="24"/>
          <w:szCs w:val="24"/>
          <w:rtl/>
          <w:lang w:bidi="ar-IQ"/>
        </w:rPr>
        <w:t>.</w:t>
      </w:r>
    </w:p>
    <w:p w:rsidR="00932DCA" w:rsidRPr="00932DCA" w:rsidRDefault="00932DCA" w:rsidP="00932DCA">
      <w:pPr>
        <w:bidi/>
        <w:spacing w:after="0"/>
        <w:jc w:val="center"/>
        <w:rPr>
          <w:rFonts w:ascii="Simplified Arabic" w:eastAsia="Calibri" w:hAnsi="Simplified Arabic" w:cs="Simplified Arabic"/>
          <w:b/>
          <w:bCs/>
          <w:sz w:val="24"/>
          <w:szCs w:val="24"/>
          <w:rtl/>
          <w:lang w:bidi="ar-IQ"/>
        </w:rPr>
      </w:pPr>
      <w:r w:rsidRPr="00932DCA">
        <w:rPr>
          <w:rFonts w:ascii="Simplified Arabic" w:eastAsia="Calibri" w:hAnsi="Simplified Arabic" w:cs="Simplified Arabic"/>
          <w:b/>
          <w:bCs/>
          <w:sz w:val="24"/>
          <w:szCs w:val="24"/>
          <w:rtl/>
          <w:lang w:bidi="ar-IQ"/>
        </w:rPr>
        <w:t>جامعة القادسية</w:t>
      </w:r>
      <w:r w:rsidRPr="00932DCA">
        <w:rPr>
          <w:rFonts w:ascii="Simplified Arabic" w:eastAsia="Calibri" w:hAnsi="Simplified Arabic" w:cs="Simplified Arabic" w:hint="cs"/>
          <w:b/>
          <w:bCs/>
          <w:sz w:val="24"/>
          <w:szCs w:val="24"/>
          <w:rtl/>
          <w:lang w:bidi="ar-IQ"/>
        </w:rPr>
        <w:t>-</w:t>
      </w:r>
      <w:r w:rsidRPr="00932DCA">
        <w:rPr>
          <w:rFonts w:ascii="Simplified Arabic" w:eastAsia="Calibri" w:hAnsi="Simplified Arabic" w:cs="Simplified Arabic"/>
          <w:b/>
          <w:bCs/>
          <w:sz w:val="24"/>
          <w:szCs w:val="24"/>
          <w:rtl/>
          <w:lang w:bidi="ar-IQ"/>
        </w:rPr>
        <w:t xml:space="preserve"> كلية الإدارة والاقتصاد </w:t>
      </w:r>
      <w:r w:rsidRPr="00932DCA">
        <w:rPr>
          <w:rFonts w:ascii="Simplified Arabic" w:eastAsia="Calibri" w:hAnsi="Simplified Arabic" w:cs="Simplified Arabic" w:hint="cs"/>
          <w:b/>
          <w:bCs/>
          <w:sz w:val="24"/>
          <w:szCs w:val="24"/>
          <w:rtl/>
          <w:lang w:bidi="ar-IQ"/>
        </w:rPr>
        <w:t>-</w:t>
      </w:r>
      <w:r w:rsidRPr="00932DCA">
        <w:rPr>
          <w:rFonts w:ascii="Simplified Arabic" w:eastAsia="Calibri" w:hAnsi="Simplified Arabic" w:cs="Simplified Arabic"/>
          <w:b/>
          <w:bCs/>
          <w:sz w:val="24"/>
          <w:szCs w:val="24"/>
          <w:rtl/>
          <w:lang w:bidi="ar-IQ"/>
        </w:rPr>
        <w:t xml:space="preserve"> قسم الاقتصاد</w:t>
      </w:r>
    </w:p>
    <w:p w:rsidR="00737B1A" w:rsidRPr="00A45BB9" w:rsidRDefault="000E0C6D" w:rsidP="00932DCA">
      <w:pPr>
        <w:bidi/>
        <w:spacing w:after="0"/>
        <w:jc w:val="center"/>
        <w:rPr>
          <w:rFonts w:ascii="Simplified Arabic" w:eastAsia="Calibri" w:hAnsi="Simplified Arabic" w:cs="Simplified Arabic"/>
          <w:sz w:val="28"/>
          <w:szCs w:val="28"/>
          <w:rtl/>
          <w:lang w:bidi="ar-IQ"/>
        </w:rPr>
      </w:pPr>
      <w:hyperlink r:id="rId9" w:history="1">
        <w:r w:rsidR="00737B1A" w:rsidRPr="00A45BB9">
          <w:rPr>
            <w:rFonts w:ascii="Simplified Arabic" w:eastAsia="Calibri" w:hAnsi="Simplified Arabic" w:cs="Simplified Arabic"/>
            <w:sz w:val="28"/>
            <w:szCs w:val="28"/>
            <w:lang w:bidi="ar-IQ"/>
          </w:rPr>
          <w:t>abduladheem.alshukri@qu.edu.iq</w:t>
        </w:r>
      </w:hyperlink>
    </w:p>
    <w:p w:rsidR="00932DCA" w:rsidRPr="00932DCA" w:rsidRDefault="00737B1A" w:rsidP="00737B1A">
      <w:pPr>
        <w:tabs>
          <w:tab w:val="left" w:pos="8219"/>
          <w:tab w:val="right" w:pos="9360"/>
        </w:tabs>
        <w:bidi/>
        <w:spacing w:after="0" w:line="240" w:lineRule="auto"/>
        <w:jc w:val="both"/>
        <w:rPr>
          <w:rFonts w:ascii="Simplified Arabic" w:eastAsia="Calibri" w:hAnsi="Simplified Arabic" w:cs="Simplified Arabic"/>
          <w:sz w:val="24"/>
          <w:szCs w:val="24"/>
          <w:rtl/>
          <w:lang w:bidi="ar-IQ"/>
        </w:rPr>
      </w:pPr>
      <w:r w:rsidRPr="00932DCA">
        <w:rPr>
          <w:rFonts w:ascii="Simplified Arabic" w:eastAsia="Calibri" w:hAnsi="Simplified Arabic" w:cs="Simplified Arabic"/>
          <w:b/>
          <w:bCs/>
          <w:sz w:val="24"/>
          <w:szCs w:val="24"/>
          <w:rtl/>
          <w:lang w:bidi="ar-IQ"/>
        </w:rPr>
        <w:t>المستخلص:</w:t>
      </w:r>
      <w:r w:rsidRPr="00932DCA">
        <w:rPr>
          <w:rFonts w:ascii="Simplified Arabic" w:eastAsia="Calibri" w:hAnsi="Simplified Arabic" w:cs="Simplified Arabic"/>
          <w:sz w:val="24"/>
          <w:szCs w:val="24"/>
          <w:rtl/>
          <w:lang w:bidi="ar-IQ"/>
        </w:rPr>
        <w:t xml:space="preserve"> </w:t>
      </w:r>
      <w:bookmarkStart w:id="0" w:name="_GoBack"/>
      <w:bookmarkEnd w:id="0"/>
    </w:p>
    <w:p w:rsidR="00737B1A" w:rsidRDefault="00932DCA" w:rsidP="00932DCA">
      <w:pPr>
        <w:tabs>
          <w:tab w:val="left" w:pos="8219"/>
          <w:tab w:val="right" w:pos="9360"/>
        </w:tabs>
        <w:bidi/>
        <w:spacing w:after="0" w:line="240" w:lineRule="auto"/>
        <w:jc w:val="both"/>
        <w:rPr>
          <w:rFonts w:ascii="Simplified Arabic" w:eastAsia="Calibri" w:hAnsi="Simplified Arabic" w:cs="Simplified Arabic"/>
          <w:sz w:val="24"/>
          <w:szCs w:val="24"/>
          <w:rtl/>
          <w:lang w:bidi="ar-IQ"/>
        </w:rPr>
      </w:pPr>
      <w:r>
        <w:rPr>
          <w:rFonts w:ascii="Simplified Arabic" w:eastAsia="Calibri" w:hAnsi="Simplified Arabic" w:cs="Simplified Arabic" w:hint="cs"/>
          <w:sz w:val="24"/>
          <w:szCs w:val="24"/>
          <w:rtl/>
          <w:lang w:bidi="ar-IQ"/>
        </w:rPr>
        <w:t xml:space="preserve">      </w:t>
      </w:r>
      <w:r w:rsidR="00737B1A" w:rsidRPr="00932DCA">
        <w:rPr>
          <w:rFonts w:ascii="Simplified Arabic" w:eastAsia="Calibri" w:hAnsi="Simplified Arabic" w:cs="Simplified Arabic"/>
          <w:sz w:val="24"/>
          <w:szCs w:val="24"/>
          <w:rtl/>
          <w:lang w:bidi="ar-IQ"/>
        </w:rPr>
        <w:t xml:space="preserve">يعد الانفاق على القطاع الصحي من العوامل الأساسية التي لها دور كبير في رفع مستوى الخدمات الصحية لما لها من أهمية كبيرة في توفير ما يحتاجه افراد المجتمع من هذه الخدمات المقدمة، لذا أصبحت مسالة الصحة من الشواغل الأكثر أهمية في مجال التنمية في مختلف المجتمعات المتقدمة أو النامية، وذلك بوصفها من بين اهم العوامل التي تساهم في تحقيق التنمية المستدامة وأحد مؤشراتها لزيادة الإنتاج ورفع الإنتاجية فالتنمية الصحية تمثل عنصرا هاما في عملية التنمية الاجتماعية والاقتصادية، لذا قسم البحث الى ثلاث محاور تناول المحور الأول: الانفاق الصحي والتنمية المستدامة والمحور الثاني </w:t>
      </w:r>
      <w:r w:rsidR="00731930" w:rsidRPr="00932DCA">
        <w:rPr>
          <w:rFonts w:ascii="Simplified Arabic" w:eastAsia="Calibri" w:hAnsi="Simplified Arabic" w:cs="Simplified Arabic"/>
          <w:sz w:val="24"/>
          <w:szCs w:val="24"/>
          <w:rtl/>
          <w:lang w:bidi="ar-IQ"/>
        </w:rPr>
        <w:t>واقع الانفاق على القطاع الصحي و</w:t>
      </w:r>
      <w:r w:rsidR="00731930" w:rsidRPr="00932DCA">
        <w:rPr>
          <w:rFonts w:ascii="Simplified Arabic" w:eastAsia="Calibri" w:hAnsi="Simplified Arabic" w:cs="Simplified Arabic" w:hint="cs"/>
          <w:sz w:val="24"/>
          <w:szCs w:val="24"/>
          <w:rtl/>
          <w:lang w:bidi="ar-IQ"/>
        </w:rPr>
        <w:t>أ</w:t>
      </w:r>
      <w:r w:rsidR="00737B1A" w:rsidRPr="00932DCA">
        <w:rPr>
          <w:rFonts w:ascii="Simplified Arabic" w:eastAsia="Calibri" w:hAnsi="Simplified Arabic" w:cs="Simplified Arabic"/>
          <w:sz w:val="24"/>
          <w:szCs w:val="24"/>
          <w:rtl/>
          <w:lang w:bidi="ar-IQ"/>
        </w:rPr>
        <w:t xml:space="preserve">ثرها على التنمية المستدامة في العراق للمدة (2003-2018) والمحور الثالث التحديات والمعالجات. وعليه لابد من حشد الجهود من اجل وضع نظام صحي قوي وقادر على خدمة كل من يحتاجه فالظروف المحيطة بالقطاع الصحي عديدة وهذا يتطلب التصدي لهذه الظروف من خلال التركيز على أهمية التدخل الحكومي في إيجاد معالجات مناسبة لها. </w:t>
      </w:r>
    </w:p>
    <w:p w:rsidR="00932DCA" w:rsidRDefault="00932DCA" w:rsidP="00932DCA">
      <w:pPr>
        <w:tabs>
          <w:tab w:val="left" w:pos="8219"/>
          <w:tab w:val="right" w:pos="9360"/>
        </w:tabs>
        <w:bidi/>
        <w:spacing w:after="0" w:line="240" w:lineRule="auto"/>
        <w:jc w:val="both"/>
        <w:rPr>
          <w:rFonts w:ascii="Simplified Arabic" w:eastAsia="Calibri" w:hAnsi="Simplified Arabic" w:cs="Simplified Arabic"/>
          <w:sz w:val="24"/>
          <w:szCs w:val="24"/>
          <w:rtl/>
          <w:lang w:bidi="ar-IQ"/>
        </w:rPr>
      </w:pPr>
      <w:r>
        <w:rPr>
          <w:rFonts w:ascii="Simplified Arabic" w:eastAsia="Calibri" w:hAnsi="Simplified Arabic" w:cs="Simplified Arabic" w:hint="cs"/>
          <w:sz w:val="24"/>
          <w:szCs w:val="24"/>
          <w:rtl/>
          <w:lang w:bidi="ar-IQ"/>
        </w:rPr>
        <w:t>الكلمات المفتاحية: (الإنفاق، القطاع الصحي، الاثر، التنمية المستدامة).</w:t>
      </w:r>
    </w:p>
    <w:p w:rsidR="002273E7" w:rsidRDefault="002273E7" w:rsidP="002273E7">
      <w:pPr>
        <w:tabs>
          <w:tab w:val="left" w:pos="8219"/>
          <w:tab w:val="right" w:pos="9360"/>
        </w:tabs>
        <w:bidi/>
        <w:spacing w:after="0" w:line="240" w:lineRule="auto"/>
        <w:jc w:val="both"/>
        <w:rPr>
          <w:rFonts w:ascii="Simplified Arabic" w:eastAsia="Calibri" w:hAnsi="Simplified Arabic" w:cs="Simplified Arabic"/>
          <w:sz w:val="24"/>
          <w:szCs w:val="24"/>
          <w:rtl/>
          <w:lang w:bidi="ar-IQ"/>
        </w:rPr>
      </w:pPr>
    </w:p>
    <w:p w:rsidR="002273E7" w:rsidRDefault="002273E7" w:rsidP="002273E7">
      <w:pPr>
        <w:tabs>
          <w:tab w:val="left" w:pos="8219"/>
          <w:tab w:val="right" w:pos="9360"/>
        </w:tabs>
        <w:bidi/>
        <w:spacing w:after="0" w:line="240" w:lineRule="auto"/>
        <w:jc w:val="both"/>
        <w:rPr>
          <w:rFonts w:ascii="Simplified Arabic" w:eastAsia="Calibri" w:hAnsi="Simplified Arabic" w:cs="Simplified Arabic"/>
          <w:sz w:val="24"/>
          <w:szCs w:val="24"/>
          <w:rtl/>
          <w:lang w:bidi="ar-IQ"/>
        </w:rPr>
      </w:pPr>
    </w:p>
    <w:p w:rsidR="002273E7" w:rsidRDefault="002273E7" w:rsidP="002273E7">
      <w:pPr>
        <w:tabs>
          <w:tab w:val="left" w:pos="8219"/>
          <w:tab w:val="right" w:pos="9360"/>
        </w:tabs>
        <w:bidi/>
        <w:spacing w:after="0" w:line="240" w:lineRule="auto"/>
        <w:jc w:val="both"/>
        <w:rPr>
          <w:rFonts w:ascii="Simplified Arabic" w:eastAsia="Calibri" w:hAnsi="Simplified Arabic" w:cs="Simplified Arabic"/>
          <w:sz w:val="24"/>
          <w:szCs w:val="24"/>
          <w:rtl/>
          <w:lang w:bidi="ar-IQ"/>
        </w:rPr>
      </w:pPr>
    </w:p>
    <w:p w:rsidR="002273E7" w:rsidRDefault="002273E7" w:rsidP="002273E7">
      <w:pPr>
        <w:tabs>
          <w:tab w:val="left" w:pos="8219"/>
          <w:tab w:val="right" w:pos="9360"/>
        </w:tabs>
        <w:bidi/>
        <w:spacing w:after="0" w:line="240" w:lineRule="auto"/>
        <w:jc w:val="both"/>
        <w:rPr>
          <w:rFonts w:ascii="Simplified Arabic" w:eastAsia="Calibri" w:hAnsi="Simplified Arabic" w:cs="Simplified Arabic"/>
          <w:sz w:val="24"/>
          <w:szCs w:val="24"/>
          <w:rtl/>
          <w:lang w:bidi="ar-IQ"/>
        </w:rPr>
      </w:pPr>
    </w:p>
    <w:p w:rsidR="002273E7" w:rsidRDefault="002273E7" w:rsidP="002273E7">
      <w:pPr>
        <w:tabs>
          <w:tab w:val="left" w:pos="8219"/>
          <w:tab w:val="right" w:pos="9360"/>
        </w:tabs>
        <w:bidi/>
        <w:spacing w:after="0" w:line="240" w:lineRule="auto"/>
        <w:jc w:val="both"/>
        <w:rPr>
          <w:rFonts w:ascii="Simplified Arabic" w:eastAsia="Calibri" w:hAnsi="Simplified Arabic" w:cs="Simplified Arabic"/>
          <w:sz w:val="24"/>
          <w:szCs w:val="24"/>
          <w:rtl/>
          <w:lang w:bidi="ar-IQ"/>
        </w:rPr>
      </w:pPr>
    </w:p>
    <w:p w:rsidR="002273E7" w:rsidRDefault="002273E7" w:rsidP="002273E7">
      <w:pPr>
        <w:tabs>
          <w:tab w:val="left" w:pos="8219"/>
          <w:tab w:val="right" w:pos="9360"/>
        </w:tabs>
        <w:bidi/>
        <w:spacing w:after="0" w:line="240" w:lineRule="auto"/>
        <w:jc w:val="both"/>
        <w:rPr>
          <w:rFonts w:ascii="Simplified Arabic" w:eastAsia="Calibri" w:hAnsi="Simplified Arabic" w:cs="Simplified Arabic"/>
          <w:sz w:val="24"/>
          <w:szCs w:val="24"/>
          <w:rtl/>
          <w:lang w:bidi="ar-IQ"/>
        </w:rPr>
      </w:pPr>
    </w:p>
    <w:p w:rsidR="002273E7" w:rsidRDefault="002273E7" w:rsidP="002273E7">
      <w:pPr>
        <w:tabs>
          <w:tab w:val="left" w:pos="8219"/>
          <w:tab w:val="right" w:pos="9360"/>
        </w:tabs>
        <w:bidi/>
        <w:spacing w:after="0" w:line="240" w:lineRule="auto"/>
        <w:jc w:val="both"/>
        <w:rPr>
          <w:rFonts w:ascii="Simplified Arabic" w:eastAsia="Calibri" w:hAnsi="Simplified Arabic" w:cs="Simplified Arabic"/>
          <w:sz w:val="24"/>
          <w:szCs w:val="24"/>
          <w:rtl/>
          <w:lang w:bidi="ar-IQ"/>
        </w:rPr>
      </w:pPr>
    </w:p>
    <w:p w:rsidR="002273E7" w:rsidRDefault="002273E7" w:rsidP="002273E7">
      <w:pPr>
        <w:tabs>
          <w:tab w:val="left" w:pos="8219"/>
          <w:tab w:val="right" w:pos="9360"/>
        </w:tabs>
        <w:bidi/>
        <w:spacing w:after="0" w:line="240" w:lineRule="auto"/>
        <w:jc w:val="both"/>
        <w:rPr>
          <w:rFonts w:ascii="Simplified Arabic" w:eastAsia="Calibri" w:hAnsi="Simplified Arabic" w:cs="Simplified Arabic"/>
          <w:sz w:val="24"/>
          <w:szCs w:val="24"/>
          <w:rtl/>
          <w:lang w:bidi="ar-IQ"/>
        </w:rPr>
      </w:pPr>
    </w:p>
    <w:p w:rsidR="002273E7" w:rsidRDefault="00932DCA" w:rsidP="00932DCA">
      <w:pPr>
        <w:tabs>
          <w:tab w:val="left" w:pos="8219"/>
          <w:tab w:val="right" w:pos="9360"/>
        </w:tabs>
        <w:spacing w:after="0" w:line="240" w:lineRule="auto"/>
        <w:jc w:val="center"/>
        <w:rPr>
          <w:rFonts w:ascii="Simplified Arabic" w:eastAsia="Calibri" w:hAnsi="Simplified Arabic" w:cs="Simplified Arabic"/>
          <w:b/>
          <w:bCs/>
          <w:sz w:val="28"/>
          <w:szCs w:val="28"/>
          <w:lang w:bidi="ar-IQ"/>
        </w:rPr>
      </w:pPr>
      <w:r w:rsidRPr="00932DCA">
        <w:rPr>
          <w:rFonts w:ascii="Simplified Arabic" w:eastAsia="Calibri" w:hAnsi="Simplified Arabic" w:cs="Simplified Arabic"/>
          <w:b/>
          <w:bCs/>
          <w:sz w:val="28"/>
          <w:szCs w:val="28"/>
          <w:lang w:bidi="ar-IQ"/>
        </w:rPr>
        <w:lastRenderedPageBreak/>
        <w:t>Spending on the health sector and its impact on sustainable development in Iraq Duration (2003-2018) challenges - and treatments</w:t>
      </w:r>
    </w:p>
    <w:p w:rsidR="002273E7" w:rsidRDefault="002273E7" w:rsidP="00932DCA">
      <w:pPr>
        <w:tabs>
          <w:tab w:val="left" w:pos="8219"/>
          <w:tab w:val="right" w:pos="9360"/>
        </w:tabs>
        <w:spacing w:after="0" w:line="240" w:lineRule="auto"/>
        <w:jc w:val="center"/>
        <w:rPr>
          <w:rFonts w:ascii="Simplified Arabic" w:eastAsia="Calibri" w:hAnsi="Simplified Arabic" w:cs="Simplified Arabic"/>
          <w:b/>
          <w:bCs/>
          <w:sz w:val="28"/>
          <w:szCs w:val="28"/>
          <w:lang w:bidi="ar-IQ"/>
        </w:rPr>
      </w:pPr>
      <w:r>
        <w:rPr>
          <w:rFonts w:ascii="Simplified Arabic" w:eastAsia="Calibri" w:hAnsi="Simplified Arabic" w:cs="Simplified Arabic"/>
          <w:b/>
          <w:bCs/>
          <w:sz w:val="28"/>
          <w:szCs w:val="28"/>
          <w:lang w:bidi="ar-IQ"/>
        </w:rPr>
        <w:t>Dr. Abd Aladhem Abd Alwahed shukre</w:t>
      </w:r>
    </w:p>
    <w:p w:rsidR="002273E7" w:rsidRDefault="002273E7" w:rsidP="00932DCA">
      <w:pPr>
        <w:tabs>
          <w:tab w:val="left" w:pos="8219"/>
          <w:tab w:val="right" w:pos="9360"/>
        </w:tabs>
        <w:spacing w:after="0" w:line="240" w:lineRule="auto"/>
        <w:jc w:val="center"/>
        <w:rPr>
          <w:rFonts w:ascii="Simplified Arabic" w:eastAsia="Calibri" w:hAnsi="Simplified Arabic" w:cs="Simplified Arabic"/>
          <w:b/>
          <w:bCs/>
          <w:sz w:val="28"/>
          <w:szCs w:val="28"/>
          <w:lang w:bidi="ar-IQ"/>
        </w:rPr>
      </w:pPr>
      <w:r>
        <w:rPr>
          <w:rFonts w:ascii="Simplified Arabic" w:eastAsia="Calibri" w:hAnsi="Simplified Arabic" w:cs="Simplified Arabic"/>
          <w:b/>
          <w:bCs/>
          <w:sz w:val="28"/>
          <w:szCs w:val="28"/>
          <w:lang w:bidi="ar-IQ"/>
        </w:rPr>
        <w:t>Hasanen Ali Esmael Al Aliawi</w:t>
      </w:r>
    </w:p>
    <w:p w:rsidR="002273E7" w:rsidRPr="002273E7" w:rsidRDefault="002273E7" w:rsidP="00932DCA">
      <w:pPr>
        <w:tabs>
          <w:tab w:val="left" w:pos="8219"/>
          <w:tab w:val="right" w:pos="9360"/>
        </w:tabs>
        <w:spacing w:after="0" w:line="240" w:lineRule="auto"/>
        <w:jc w:val="center"/>
        <w:rPr>
          <w:rFonts w:ascii="Simplified Arabic" w:eastAsia="Calibri" w:hAnsi="Simplified Arabic" w:cs="Simplified Arabic"/>
          <w:b/>
          <w:bCs/>
          <w:sz w:val="28"/>
          <w:szCs w:val="28"/>
          <w:rtl/>
          <w:lang w:bidi="ar-IQ"/>
        </w:rPr>
      </w:pPr>
      <w:r w:rsidRPr="002273E7">
        <w:rPr>
          <w:rFonts w:ascii="Simplified Arabic" w:eastAsia="Calibri" w:hAnsi="Simplified Arabic" w:cs="Simplified Arabic"/>
          <w:b/>
          <w:bCs/>
          <w:sz w:val="28"/>
          <w:szCs w:val="28"/>
          <w:lang w:bidi="ar-IQ"/>
        </w:rPr>
        <w:t>Al-Qadisiyah University - College of Business and Economics - Department of Economics</w:t>
      </w:r>
    </w:p>
    <w:p w:rsidR="00932DCA" w:rsidRPr="002273E7" w:rsidRDefault="00737B1A" w:rsidP="00737B1A">
      <w:pPr>
        <w:tabs>
          <w:tab w:val="left" w:pos="8219"/>
          <w:tab w:val="right" w:pos="9360"/>
        </w:tabs>
        <w:spacing w:after="0" w:line="240" w:lineRule="auto"/>
        <w:jc w:val="both"/>
        <w:rPr>
          <w:rFonts w:ascii="Simplified Arabic" w:eastAsia="Calibri" w:hAnsi="Simplified Arabic" w:cs="Simplified Arabic"/>
          <w:sz w:val="24"/>
          <w:szCs w:val="24"/>
          <w:lang w:bidi="ar-IQ"/>
        </w:rPr>
      </w:pPr>
      <w:r w:rsidRPr="002273E7">
        <w:rPr>
          <w:rFonts w:ascii="Simplified Arabic" w:eastAsia="Calibri" w:hAnsi="Simplified Arabic" w:cs="Simplified Arabic"/>
          <w:b/>
          <w:bCs/>
          <w:sz w:val="24"/>
          <w:szCs w:val="24"/>
          <w:lang w:bidi="ar-IQ"/>
        </w:rPr>
        <w:t>Abstract</w:t>
      </w:r>
      <w:r w:rsidRPr="002273E7">
        <w:rPr>
          <w:rFonts w:ascii="Simplified Arabic" w:eastAsia="Calibri" w:hAnsi="Simplified Arabic" w:cs="Simplified Arabic"/>
          <w:sz w:val="24"/>
          <w:szCs w:val="24"/>
          <w:rtl/>
          <w:lang w:bidi="ar-IQ"/>
        </w:rPr>
        <w:t xml:space="preserve"> :</w:t>
      </w:r>
    </w:p>
    <w:p w:rsidR="00737B1A" w:rsidRPr="002273E7" w:rsidRDefault="00932DCA" w:rsidP="00737B1A">
      <w:pPr>
        <w:tabs>
          <w:tab w:val="left" w:pos="8219"/>
          <w:tab w:val="right" w:pos="9360"/>
        </w:tabs>
        <w:spacing w:after="0" w:line="240" w:lineRule="auto"/>
        <w:jc w:val="both"/>
        <w:rPr>
          <w:rFonts w:ascii="Simplified Arabic" w:eastAsia="Calibri" w:hAnsi="Simplified Arabic" w:cs="Simplified Arabic"/>
          <w:sz w:val="24"/>
          <w:szCs w:val="24"/>
          <w:lang w:bidi="ar-IQ"/>
        </w:rPr>
      </w:pPr>
      <w:r w:rsidRPr="002273E7">
        <w:rPr>
          <w:rFonts w:ascii="Simplified Arabic" w:eastAsia="Calibri" w:hAnsi="Simplified Arabic" w:cs="Simplified Arabic"/>
          <w:sz w:val="24"/>
          <w:szCs w:val="24"/>
          <w:lang w:bidi="ar-IQ"/>
        </w:rPr>
        <w:t xml:space="preserve">    </w:t>
      </w:r>
      <w:r w:rsidR="00737B1A" w:rsidRPr="002273E7">
        <w:rPr>
          <w:rFonts w:ascii="Simplified Arabic" w:eastAsia="Calibri" w:hAnsi="Simplified Arabic" w:cs="Simplified Arabic"/>
          <w:sz w:val="24"/>
          <w:szCs w:val="24"/>
          <w:lang w:bidi="ar-IQ"/>
        </w:rPr>
        <w:t>Expenditure on the health sector is one of the basic factors that have a major role in raising the level of health services because of their great importance in providing what members of society need from these services provided, so the issue of health has become one of the most important concerns in the field of development in various developed or developing societies As one of the most important factors that contribute to achieving sustainable development and one of its indicators for increasing production and raising productivity, health development represents an important element in the process of social and economic development. Therefore, the research was divided into three axes that dealt with the first axis: health spending and sustainable development and the second axis the reality of spending on the sector Health and its impact on sustainable development in Iraq for the period (2003-2018) and the third axis: challenges and treatments. Therefore, efforts must be mobilized to establish a strong health system capable of serving everyone who needs it. The conditions surrounding the health sector are numerous, and this requires addressing these conditions by focusing on the importance of government intervention in finding appropriate treatments for them.</w:t>
      </w:r>
    </w:p>
    <w:p w:rsidR="00932DCA" w:rsidRPr="002273E7" w:rsidRDefault="00932DCA" w:rsidP="00737B1A">
      <w:pPr>
        <w:tabs>
          <w:tab w:val="left" w:pos="8219"/>
          <w:tab w:val="right" w:pos="9360"/>
        </w:tabs>
        <w:spacing w:after="0" w:line="240" w:lineRule="auto"/>
        <w:jc w:val="both"/>
        <w:rPr>
          <w:rFonts w:ascii="Simplified Arabic" w:eastAsia="Calibri" w:hAnsi="Simplified Arabic" w:cs="Simplified Arabic"/>
          <w:sz w:val="24"/>
          <w:szCs w:val="24"/>
          <w:rtl/>
          <w:lang w:bidi="ar-IQ"/>
        </w:rPr>
      </w:pPr>
      <w:r w:rsidRPr="002273E7">
        <w:rPr>
          <w:rFonts w:ascii="Simplified Arabic" w:eastAsia="Calibri" w:hAnsi="Simplified Arabic" w:cs="Simplified Arabic"/>
          <w:sz w:val="24"/>
          <w:szCs w:val="24"/>
          <w:lang w:bidi="ar-IQ"/>
        </w:rPr>
        <w:t>Key words: (spending, health sector, impact, sustainable development).</w:t>
      </w:r>
    </w:p>
    <w:p w:rsidR="002273E7" w:rsidRDefault="002273E7" w:rsidP="00737B1A">
      <w:pPr>
        <w:bidi/>
        <w:rPr>
          <w:rFonts w:ascii="Simplified Arabic" w:hAnsi="Simplified Arabic" w:cs="Simplified Arabic"/>
          <w:b/>
          <w:bCs/>
          <w:sz w:val="32"/>
          <w:szCs w:val="32"/>
          <w:rtl/>
          <w:lang w:bidi="ar-IQ"/>
        </w:rPr>
      </w:pPr>
    </w:p>
    <w:p w:rsidR="00E9594A" w:rsidRPr="003A1228" w:rsidRDefault="00E9594A" w:rsidP="002273E7">
      <w:pPr>
        <w:bidi/>
        <w:rPr>
          <w:rFonts w:ascii="Simplified Arabic" w:hAnsi="Simplified Arabic" w:cs="Simplified Arabic"/>
          <w:b/>
          <w:bCs/>
          <w:sz w:val="32"/>
          <w:szCs w:val="32"/>
          <w:lang w:bidi="ar-IQ"/>
        </w:rPr>
      </w:pPr>
      <w:r w:rsidRPr="003A1228">
        <w:rPr>
          <w:rFonts w:ascii="Simplified Arabic" w:hAnsi="Simplified Arabic" w:cs="Simplified Arabic"/>
          <w:b/>
          <w:bCs/>
          <w:sz w:val="32"/>
          <w:szCs w:val="32"/>
          <w:rtl/>
          <w:lang w:bidi="ar-IQ"/>
        </w:rPr>
        <w:lastRenderedPageBreak/>
        <w:t>الم</w:t>
      </w:r>
      <w:r w:rsidR="00D14367" w:rsidRPr="003A1228">
        <w:rPr>
          <w:rFonts w:ascii="Simplified Arabic" w:hAnsi="Simplified Arabic" w:cs="Simplified Arabic"/>
          <w:b/>
          <w:bCs/>
          <w:sz w:val="32"/>
          <w:szCs w:val="32"/>
          <w:rtl/>
          <w:lang w:bidi="ar-IQ"/>
        </w:rPr>
        <w:t>ـــــــــــــــ</w:t>
      </w:r>
      <w:r w:rsidRPr="003A1228">
        <w:rPr>
          <w:rFonts w:ascii="Simplified Arabic" w:hAnsi="Simplified Arabic" w:cs="Simplified Arabic"/>
          <w:b/>
          <w:bCs/>
          <w:sz w:val="32"/>
          <w:szCs w:val="32"/>
          <w:rtl/>
          <w:lang w:bidi="ar-IQ"/>
        </w:rPr>
        <w:t>قدمة</w:t>
      </w:r>
      <w:r w:rsidR="00737B1A">
        <w:rPr>
          <w:rFonts w:ascii="Simplified Arabic" w:hAnsi="Simplified Arabic" w:cs="Simplified Arabic" w:hint="cs"/>
          <w:b/>
          <w:bCs/>
          <w:sz w:val="32"/>
          <w:szCs w:val="32"/>
          <w:rtl/>
          <w:lang w:bidi="ar-IQ"/>
        </w:rPr>
        <w:t xml:space="preserve"> </w:t>
      </w:r>
      <w:r w:rsidR="00737B1A" w:rsidRPr="00737B1A">
        <w:rPr>
          <w:rFonts w:ascii="Simplified Arabic" w:hAnsi="Simplified Arabic" w:cs="Simplified Arabic"/>
          <w:b/>
          <w:bCs/>
          <w:sz w:val="32"/>
          <w:szCs w:val="32"/>
          <w:lang w:bidi="ar-IQ"/>
        </w:rPr>
        <w:t>Introduction</w:t>
      </w:r>
    </w:p>
    <w:p w:rsidR="002273E7" w:rsidRDefault="002273E7" w:rsidP="002273E7">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9594A" w:rsidRPr="003A1228">
        <w:rPr>
          <w:rFonts w:ascii="Simplified Arabic" w:hAnsi="Simplified Arabic" w:cs="Simplified Arabic"/>
          <w:sz w:val="28"/>
          <w:szCs w:val="28"/>
          <w:rtl/>
          <w:lang w:bidi="ar-IQ"/>
        </w:rPr>
        <w:t>إن</w:t>
      </w:r>
      <w:r>
        <w:rPr>
          <w:rFonts w:ascii="Simplified Arabic" w:hAnsi="Simplified Arabic" w:cs="Simplified Arabic" w:hint="cs"/>
          <w:sz w:val="28"/>
          <w:szCs w:val="28"/>
          <w:rtl/>
          <w:lang w:bidi="ar-IQ"/>
        </w:rPr>
        <w:t>َّ</w:t>
      </w:r>
      <w:r w:rsidR="00E9594A" w:rsidRPr="003A1228">
        <w:rPr>
          <w:rFonts w:ascii="Simplified Arabic" w:hAnsi="Simplified Arabic" w:cs="Simplified Arabic"/>
          <w:sz w:val="28"/>
          <w:szCs w:val="28"/>
          <w:rtl/>
          <w:lang w:bidi="ar-IQ"/>
        </w:rPr>
        <w:t xml:space="preserve"> الإنفاق على القطاع الصحي يعد مطلبا أساسيا لتقديم الخدمات الصحية من اجل أدامه الحياة ومن ثم زيادة الإمكانيات التي تعمل على زيادة الإنتاجية لدى الإفراد ولا سميا إن الإنفاق الصحي يعد من أهم الركائز الأساسية للتنمية الاقتصادية وفق منظور الأمم المتحدة لما لها من انعكاسات ايجابية في المتغيرات الاجتماعية والاقتصادية على حد سواء فالفرد الذي يتمتع بصحة جيدة يندفع نحو زيادة الإنتاجية للحصول على اجر أفضل وهذا ينصب في زيادة الدخل القومي أو الناتج المحلي الإجمالي ، ولا تقتصر المشكلة على الإنفاق الصحي فقط بل بتأثير المناخ النفسي الذي يعيشه المجتمع على مستوى المناطق والدول فيما بينها والذي تمثل في غياب العمل المشترك نتيجة لغياب العدال</w:t>
      </w:r>
      <w:r w:rsidR="00004A70">
        <w:rPr>
          <w:rFonts w:ascii="Simplified Arabic" w:hAnsi="Simplified Arabic" w:cs="Simplified Arabic"/>
          <w:sz w:val="28"/>
          <w:szCs w:val="28"/>
          <w:rtl/>
          <w:lang w:bidi="ar-IQ"/>
        </w:rPr>
        <w:t>ة الاجتماعية على الصعيد العالمي</w:t>
      </w:r>
      <w:r w:rsidR="00E9594A" w:rsidRPr="003A1228">
        <w:rPr>
          <w:rFonts w:ascii="Simplified Arabic" w:hAnsi="Simplified Arabic" w:cs="Simplified Arabic"/>
          <w:sz w:val="28"/>
          <w:szCs w:val="28"/>
          <w:rtl/>
          <w:lang w:bidi="ar-IQ"/>
        </w:rPr>
        <w:t xml:space="preserve">، كما تؤكده اللجنة العالمية للبيئة والتنمية في تقرير 1989 وبالتالي فان سعي الدول – بغض النظر عن درجة تطورها إلى تلبية حاجات الإفراد الصحية ، وعليها إن توازن بين الموارد والحاجات ، فان ذلك من شانه إن يحقق مستوى عال من الرفاهية لشعوبها وتحقيق في الوقت نفسه زيادة في ناتجها المحلي الإجمالي ، فالإنفاق على الصحة يؤدي إلى المحافظة على القوة الجسمانية للفرد وزيادة قدرته على العمل ، وبذلك كلما زادت النفقات العامة التي توفر للإفراد خدمات صحية بالمجان أو بأثمان منخفضة ، تمكنوا من الحصول على تلك الخدمات بيسر من جهة وزيادة مقدار دخلهم الحقيقي بمقدار المبالغ التي كانت مهيأة للإنفاق على تلك السلع والخدمات من جهة أخرى ، مما يسمح بشراء سلع وخدمات استهلاكية أخرى تزيد من طاقتهم الإنتاجية وتحفيزهم على المزيد من العمل والإنتاج وزيادة الناتج المحلي الإجمالي ( </w:t>
      </w:r>
      <w:r w:rsidR="00E9594A" w:rsidRPr="003A1228">
        <w:rPr>
          <w:rFonts w:ascii="Simplified Arabic" w:hAnsi="Simplified Arabic" w:cs="Simplified Arabic"/>
          <w:sz w:val="28"/>
          <w:szCs w:val="28"/>
          <w:lang w:bidi="ar-IQ"/>
        </w:rPr>
        <w:t>GDP</w:t>
      </w:r>
      <w:r>
        <w:rPr>
          <w:rFonts w:ascii="Simplified Arabic" w:hAnsi="Simplified Arabic" w:cs="Simplified Arabic"/>
          <w:sz w:val="28"/>
          <w:szCs w:val="28"/>
          <w:rtl/>
          <w:lang w:bidi="ar-IQ"/>
        </w:rPr>
        <w:t xml:space="preserve"> )</w:t>
      </w:r>
      <w:r w:rsidR="00E9594A" w:rsidRPr="003A1228">
        <w:rPr>
          <w:rFonts w:ascii="Simplified Arabic" w:hAnsi="Simplified Arabic" w:cs="Simplified Arabic"/>
          <w:sz w:val="28"/>
          <w:szCs w:val="28"/>
          <w:rtl/>
          <w:lang w:bidi="ar-IQ"/>
        </w:rPr>
        <w:t>.</w:t>
      </w:r>
    </w:p>
    <w:p w:rsidR="00004A70" w:rsidRPr="00737B1A" w:rsidRDefault="00E9594A" w:rsidP="002273E7">
      <w:pPr>
        <w:bidi/>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 xml:space="preserve"> </w:t>
      </w:r>
    </w:p>
    <w:p w:rsidR="00E9594A" w:rsidRPr="003A1228" w:rsidRDefault="00E9594A" w:rsidP="002273E7">
      <w:pPr>
        <w:bidi/>
        <w:spacing w:after="0"/>
        <w:rPr>
          <w:rFonts w:ascii="Simplified Arabic" w:hAnsi="Simplified Arabic" w:cs="Simplified Arabic"/>
          <w:b/>
          <w:bCs/>
          <w:sz w:val="28"/>
          <w:szCs w:val="28"/>
          <w:rtl/>
          <w:lang w:bidi="ar-IQ"/>
        </w:rPr>
      </w:pPr>
      <w:r w:rsidRPr="003A1228">
        <w:rPr>
          <w:rFonts w:ascii="Simplified Arabic" w:hAnsi="Simplified Arabic" w:cs="Simplified Arabic"/>
          <w:b/>
          <w:bCs/>
          <w:sz w:val="28"/>
          <w:szCs w:val="28"/>
          <w:rtl/>
          <w:lang w:bidi="ar-IQ"/>
        </w:rPr>
        <w:lastRenderedPageBreak/>
        <w:t xml:space="preserve">مشكلة البحث </w:t>
      </w:r>
      <w:r w:rsidRPr="003A1228">
        <w:rPr>
          <w:rFonts w:ascii="Simplified Arabic" w:hAnsi="Simplified Arabic" w:cs="Simplified Arabic"/>
          <w:b/>
          <w:bCs/>
          <w:sz w:val="28"/>
          <w:szCs w:val="28"/>
          <w:lang w:bidi="ar-IQ"/>
        </w:rPr>
        <w:t xml:space="preserve">Study problem </w:t>
      </w:r>
      <w:r w:rsidRPr="003A1228">
        <w:rPr>
          <w:rFonts w:ascii="Simplified Arabic" w:hAnsi="Simplified Arabic" w:cs="Simplified Arabic"/>
          <w:b/>
          <w:bCs/>
          <w:sz w:val="28"/>
          <w:szCs w:val="28"/>
          <w:rtl/>
          <w:lang w:bidi="ar-IQ"/>
        </w:rPr>
        <w:t xml:space="preserve"> </w:t>
      </w:r>
    </w:p>
    <w:p w:rsidR="00E9594A" w:rsidRPr="003A1228" w:rsidRDefault="00004A70" w:rsidP="002273E7">
      <w:pPr>
        <w:bidi/>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هل ان ضعف التخصيصات من الانفاق الحكومي هي التي تؤدي الى تدهور القطاع الصحي في العراق خلال المدة (2003-2018)؟ </w:t>
      </w:r>
    </w:p>
    <w:p w:rsidR="00E9594A" w:rsidRPr="003A1228" w:rsidRDefault="00E9594A" w:rsidP="002273E7">
      <w:pPr>
        <w:bidi/>
        <w:spacing w:after="0"/>
        <w:rPr>
          <w:rFonts w:ascii="Simplified Arabic" w:hAnsi="Simplified Arabic" w:cs="Simplified Arabic"/>
          <w:b/>
          <w:bCs/>
          <w:sz w:val="28"/>
          <w:szCs w:val="28"/>
          <w:rtl/>
          <w:lang w:bidi="ar-IQ"/>
        </w:rPr>
      </w:pPr>
      <w:r w:rsidRPr="003A1228">
        <w:rPr>
          <w:rFonts w:ascii="Simplified Arabic" w:hAnsi="Simplified Arabic" w:cs="Simplified Arabic"/>
          <w:b/>
          <w:bCs/>
          <w:sz w:val="28"/>
          <w:szCs w:val="28"/>
          <w:rtl/>
          <w:lang w:bidi="ar-IQ"/>
        </w:rPr>
        <w:t xml:space="preserve">فرضية البحث </w:t>
      </w:r>
      <w:r w:rsidRPr="003A1228">
        <w:rPr>
          <w:rFonts w:ascii="Simplified Arabic" w:hAnsi="Simplified Arabic" w:cs="Simplified Arabic"/>
          <w:b/>
          <w:bCs/>
          <w:sz w:val="28"/>
          <w:szCs w:val="28"/>
          <w:lang w:bidi="ar-IQ"/>
        </w:rPr>
        <w:t xml:space="preserve">Study hypothec </w:t>
      </w:r>
      <w:r w:rsidRPr="003A1228">
        <w:rPr>
          <w:rFonts w:ascii="Simplified Arabic" w:hAnsi="Simplified Arabic" w:cs="Simplified Arabic"/>
          <w:b/>
          <w:bCs/>
          <w:sz w:val="28"/>
          <w:szCs w:val="28"/>
          <w:rtl/>
          <w:lang w:bidi="ar-IQ"/>
        </w:rPr>
        <w:t xml:space="preserve"> </w:t>
      </w:r>
    </w:p>
    <w:p w:rsidR="00E9594A" w:rsidRPr="003A1228" w:rsidRDefault="00E9594A" w:rsidP="002273E7">
      <w:pPr>
        <w:bidi/>
        <w:spacing w:after="0"/>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ينطلق البحث من فرضية مفادها إن للإنفاق</w:t>
      </w:r>
      <w:r w:rsidR="009E2CCE" w:rsidRPr="003A1228">
        <w:rPr>
          <w:rFonts w:ascii="Simplified Arabic" w:hAnsi="Simplified Arabic" w:cs="Simplified Arabic"/>
          <w:sz w:val="28"/>
          <w:szCs w:val="28"/>
          <w:rtl/>
          <w:lang w:bidi="ar-IQ"/>
        </w:rPr>
        <w:t xml:space="preserve"> على القطاع</w:t>
      </w:r>
      <w:r w:rsidRPr="003A1228">
        <w:rPr>
          <w:rFonts w:ascii="Simplified Arabic" w:hAnsi="Simplified Arabic" w:cs="Simplified Arabic"/>
          <w:sz w:val="28"/>
          <w:szCs w:val="28"/>
          <w:rtl/>
          <w:lang w:bidi="ar-IQ"/>
        </w:rPr>
        <w:t xml:space="preserve"> الصحي تأثير مباشر على التنمية المستدامة في العراق خلال مدة الدراسة </w:t>
      </w:r>
      <w:r w:rsidR="009E2CCE" w:rsidRPr="003A1228">
        <w:rPr>
          <w:rFonts w:ascii="Simplified Arabic" w:hAnsi="Simplified Arabic" w:cs="Simplified Arabic"/>
          <w:sz w:val="28"/>
          <w:szCs w:val="28"/>
          <w:rtl/>
          <w:lang w:bidi="ar-IQ"/>
        </w:rPr>
        <w:t>(2003 –</w:t>
      </w:r>
      <w:r w:rsidR="006D1AFB" w:rsidRPr="003A1228">
        <w:rPr>
          <w:rFonts w:ascii="Simplified Arabic" w:hAnsi="Simplified Arabic" w:cs="Simplified Arabic"/>
          <w:sz w:val="28"/>
          <w:szCs w:val="28"/>
          <w:rtl/>
          <w:lang w:bidi="ar-IQ"/>
        </w:rPr>
        <w:t xml:space="preserve"> 2018)</w:t>
      </w:r>
      <w:r w:rsidR="009E2CCE" w:rsidRPr="003A1228">
        <w:rPr>
          <w:rFonts w:ascii="Simplified Arabic" w:hAnsi="Simplified Arabic" w:cs="Simplified Arabic"/>
          <w:sz w:val="28"/>
          <w:szCs w:val="28"/>
          <w:rtl/>
          <w:lang w:bidi="ar-IQ"/>
        </w:rPr>
        <w:t xml:space="preserve">. </w:t>
      </w:r>
    </w:p>
    <w:p w:rsidR="00E9594A" w:rsidRPr="003A1228" w:rsidRDefault="00E9594A" w:rsidP="002273E7">
      <w:pPr>
        <w:bidi/>
        <w:spacing w:after="0"/>
        <w:rPr>
          <w:rFonts w:ascii="Simplified Arabic" w:hAnsi="Simplified Arabic" w:cs="Simplified Arabic"/>
          <w:b/>
          <w:bCs/>
          <w:sz w:val="28"/>
          <w:szCs w:val="28"/>
          <w:rtl/>
          <w:lang w:bidi="ar-IQ"/>
        </w:rPr>
      </w:pPr>
      <w:r w:rsidRPr="003A1228">
        <w:rPr>
          <w:rFonts w:ascii="Simplified Arabic" w:hAnsi="Simplified Arabic" w:cs="Simplified Arabic"/>
          <w:b/>
          <w:bCs/>
          <w:sz w:val="28"/>
          <w:szCs w:val="28"/>
          <w:rtl/>
          <w:lang w:bidi="ar-IQ"/>
        </w:rPr>
        <w:t xml:space="preserve">هدف البحث </w:t>
      </w:r>
      <w:r w:rsidRPr="003A1228">
        <w:rPr>
          <w:rFonts w:ascii="Simplified Arabic" w:hAnsi="Simplified Arabic" w:cs="Simplified Arabic"/>
          <w:b/>
          <w:bCs/>
          <w:sz w:val="28"/>
          <w:szCs w:val="28"/>
          <w:lang w:bidi="ar-IQ"/>
        </w:rPr>
        <w:t xml:space="preserve">Study objective </w:t>
      </w:r>
      <w:r w:rsidRPr="003A1228">
        <w:rPr>
          <w:rFonts w:ascii="Simplified Arabic" w:hAnsi="Simplified Arabic" w:cs="Simplified Arabic"/>
          <w:b/>
          <w:bCs/>
          <w:sz w:val="28"/>
          <w:szCs w:val="28"/>
          <w:rtl/>
          <w:lang w:bidi="ar-IQ"/>
        </w:rPr>
        <w:t xml:space="preserve"> </w:t>
      </w:r>
    </w:p>
    <w:p w:rsidR="00E9594A" w:rsidRPr="003A1228" w:rsidRDefault="00004A70" w:rsidP="002273E7">
      <w:pPr>
        <w:tabs>
          <w:tab w:val="left" w:pos="8219"/>
          <w:tab w:val="right" w:pos="9360"/>
        </w:tabs>
        <w:bidi/>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يهدف البحث</w:t>
      </w:r>
      <w:r w:rsidR="00E9594A" w:rsidRPr="003A1228">
        <w:rPr>
          <w:rFonts w:ascii="Simplified Arabic" w:hAnsi="Simplified Arabic" w:cs="Simplified Arabic"/>
          <w:sz w:val="28"/>
          <w:szCs w:val="28"/>
          <w:rtl/>
          <w:lang w:bidi="ar-IQ"/>
        </w:rPr>
        <w:t xml:space="preserve"> إلى التعرف على مدى مساهمة الإنفاق</w:t>
      </w:r>
      <w:r w:rsidR="009E2CCE" w:rsidRPr="003A1228">
        <w:rPr>
          <w:rFonts w:ascii="Simplified Arabic" w:hAnsi="Simplified Arabic" w:cs="Simplified Arabic"/>
          <w:sz w:val="28"/>
          <w:szCs w:val="28"/>
          <w:rtl/>
          <w:lang w:bidi="ar-IQ"/>
        </w:rPr>
        <w:t xml:space="preserve"> على القطاع</w:t>
      </w:r>
      <w:r w:rsidR="00E9594A" w:rsidRPr="003A1228">
        <w:rPr>
          <w:rFonts w:ascii="Simplified Arabic" w:hAnsi="Simplified Arabic" w:cs="Simplified Arabic"/>
          <w:sz w:val="28"/>
          <w:szCs w:val="28"/>
          <w:rtl/>
          <w:lang w:bidi="ar-IQ"/>
        </w:rPr>
        <w:t xml:space="preserve"> ا</w:t>
      </w:r>
      <w:r w:rsidR="003A1228">
        <w:rPr>
          <w:rFonts w:ascii="Simplified Arabic" w:hAnsi="Simplified Arabic" w:cs="Simplified Arabic"/>
          <w:sz w:val="28"/>
          <w:szCs w:val="28"/>
          <w:rtl/>
          <w:lang w:bidi="ar-IQ"/>
        </w:rPr>
        <w:t>لصحي في تحقيق التنمية المستدامة</w:t>
      </w:r>
      <w:r w:rsidR="00E9594A" w:rsidRPr="003A1228">
        <w:rPr>
          <w:rFonts w:ascii="Simplified Arabic" w:hAnsi="Simplified Arabic" w:cs="Simplified Arabic"/>
          <w:sz w:val="28"/>
          <w:szCs w:val="28"/>
          <w:rtl/>
          <w:lang w:bidi="ar-IQ"/>
        </w:rPr>
        <w:t>، وكما تهدف إلى التعرف على واقع الإنفاق</w:t>
      </w:r>
      <w:r w:rsidR="009E2CCE" w:rsidRPr="003A1228">
        <w:rPr>
          <w:rFonts w:ascii="Simplified Arabic" w:hAnsi="Simplified Arabic" w:cs="Simplified Arabic"/>
          <w:sz w:val="28"/>
          <w:szCs w:val="28"/>
          <w:rtl/>
          <w:lang w:bidi="ar-IQ"/>
        </w:rPr>
        <w:t xml:space="preserve"> على القطاع</w:t>
      </w:r>
      <w:r w:rsidR="00E9594A" w:rsidRPr="003A1228">
        <w:rPr>
          <w:rFonts w:ascii="Simplified Arabic" w:hAnsi="Simplified Arabic" w:cs="Simplified Arabic"/>
          <w:sz w:val="28"/>
          <w:szCs w:val="28"/>
          <w:rtl/>
          <w:lang w:bidi="ar-IQ"/>
        </w:rPr>
        <w:t xml:space="preserve"> الصحي في العراق وصولا إ</w:t>
      </w:r>
      <w:r w:rsidR="003A1228">
        <w:rPr>
          <w:rFonts w:ascii="Simplified Arabic" w:hAnsi="Simplified Arabic" w:cs="Simplified Arabic"/>
          <w:sz w:val="28"/>
          <w:szCs w:val="28"/>
          <w:rtl/>
          <w:lang w:bidi="ar-IQ"/>
        </w:rPr>
        <w:t>لى معالجات وفق الأساليب الحديثة</w:t>
      </w:r>
      <w:r w:rsidR="00E9594A" w:rsidRPr="003A1228">
        <w:rPr>
          <w:rFonts w:ascii="Simplified Arabic" w:hAnsi="Simplified Arabic" w:cs="Simplified Arabic"/>
          <w:sz w:val="28"/>
          <w:szCs w:val="28"/>
          <w:rtl/>
          <w:lang w:bidi="ar-IQ"/>
        </w:rPr>
        <w:t>.</w:t>
      </w:r>
    </w:p>
    <w:p w:rsidR="009E2CCE" w:rsidRPr="003A1228" w:rsidRDefault="009E2CCE" w:rsidP="002273E7">
      <w:pPr>
        <w:tabs>
          <w:tab w:val="center" w:pos="4680"/>
        </w:tabs>
        <w:bidi/>
        <w:spacing w:after="0"/>
        <w:rPr>
          <w:rFonts w:ascii="Simplified Arabic" w:hAnsi="Simplified Arabic" w:cs="Simplified Arabic"/>
          <w:b/>
          <w:bCs/>
          <w:sz w:val="28"/>
          <w:szCs w:val="28"/>
          <w:rtl/>
          <w:lang w:bidi="ar-IQ"/>
        </w:rPr>
      </w:pPr>
      <w:r w:rsidRPr="003A1228">
        <w:rPr>
          <w:rFonts w:ascii="Simplified Arabic" w:hAnsi="Simplified Arabic" w:cs="Simplified Arabic"/>
          <w:b/>
          <w:bCs/>
          <w:sz w:val="28"/>
          <w:szCs w:val="28"/>
          <w:rtl/>
          <w:lang w:bidi="ar-IQ"/>
        </w:rPr>
        <w:t xml:space="preserve">هيكلية البحث </w:t>
      </w:r>
      <w:r w:rsidRPr="003A1228">
        <w:rPr>
          <w:rFonts w:ascii="Simplified Arabic" w:hAnsi="Simplified Arabic" w:cs="Simplified Arabic"/>
          <w:b/>
          <w:bCs/>
          <w:sz w:val="28"/>
          <w:szCs w:val="28"/>
          <w:lang w:bidi="ar-IQ"/>
        </w:rPr>
        <w:t xml:space="preserve">Study structure </w:t>
      </w:r>
      <w:r w:rsidRPr="003A1228">
        <w:rPr>
          <w:rFonts w:ascii="Simplified Arabic" w:hAnsi="Simplified Arabic" w:cs="Simplified Arabic"/>
          <w:b/>
          <w:bCs/>
          <w:sz w:val="28"/>
          <w:szCs w:val="28"/>
          <w:rtl/>
          <w:lang w:bidi="ar-IQ"/>
        </w:rPr>
        <w:t xml:space="preserve"> </w:t>
      </w:r>
      <w:r w:rsidR="0022120B" w:rsidRPr="003A1228">
        <w:rPr>
          <w:rFonts w:ascii="Simplified Arabic" w:hAnsi="Simplified Arabic" w:cs="Simplified Arabic"/>
          <w:b/>
          <w:bCs/>
          <w:sz w:val="28"/>
          <w:szCs w:val="28"/>
          <w:rtl/>
          <w:lang w:bidi="ar-IQ"/>
        </w:rPr>
        <w:tab/>
      </w:r>
    </w:p>
    <w:p w:rsidR="0022120B" w:rsidRPr="003A1228" w:rsidRDefault="0022120B" w:rsidP="002273E7">
      <w:pPr>
        <w:tabs>
          <w:tab w:val="center" w:pos="4680"/>
        </w:tabs>
        <w:bidi/>
        <w:spacing w:after="0"/>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 xml:space="preserve">من اجل تغطية موضوع البحث فقد </w:t>
      </w:r>
      <w:r w:rsidR="00004A70">
        <w:rPr>
          <w:rFonts w:ascii="Simplified Arabic" w:hAnsi="Simplified Arabic" w:cs="Simplified Arabic"/>
          <w:sz w:val="28"/>
          <w:szCs w:val="28"/>
          <w:rtl/>
          <w:lang w:bidi="ar-IQ"/>
        </w:rPr>
        <w:t xml:space="preserve">تم تقسيمه إلى ثلاث محاور </w:t>
      </w:r>
      <w:r w:rsidR="00004A70">
        <w:rPr>
          <w:rFonts w:ascii="Simplified Arabic" w:hAnsi="Simplified Arabic" w:cs="Simplified Arabic" w:hint="cs"/>
          <w:sz w:val="28"/>
          <w:szCs w:val="28"/>
          <w:rtl/>
          <w:lang w:bidi="ar-IQ"/>
        </w:rPr>
        <w:t>ك</w:t>
      </w:r>
      <w:r w:rsidR="00004A70" w:rsidRPr="003A1228">
        <w:rPr>
          <w:rFonts w:ascii="Simplified Arabic" w:hAnsi="Simplified Arabic" w:cs="Simplified Arabic" w:hint="cs"/>
          <w:sz w:val="28"/>
          <w:szCs w:val="28"/>
          <w:rtl/>
          <w:lang w:bidi="ar-IQ"/>
        </w:rPr>
        <w:t>الاتي</w:t>
      </w:r>
      <w:r w:rsidR="00004A70">
        <w:rPr>
          <w:rFonts w:ascii="Simplified Arabic" w:hAnsi="Simplified Arabic" w:cs="Simplified Arabic" w:hint="cs"/>
          <w:sz w:val="28"/>
          <w:szCs w:val="28"/>
          <w:rtl/>
          <w:lang w:bidi="ar-IQ"/>
        </w:rPr>
        <w:t>:</w:t>
      </w:r>
      <w:r w:rsidRPr="003A1228">
        <w:rPr>
          <w:rFonts w:ascii="Simplified Arabic" w:hAnsi="Simplified Arabic" w:cs="Simplified Arabic"/>
          <w:sz w:val="28"/>
          <w:szCs w:val="28"/>
          <w:rtl/>
          <w:lang w:bidi="ar-IQ"/>
        </w:rPr>
        <w:t xml:space="preserve"> </w:t>
      </w:r>
    </w:p>
    <w:p w:rsidR="009E2CCE" w:rsidRPr="003A1228" w:rsidRDefault="00004A70" w:rsidP="002273E7">
      <w:pPr>
        <w:bidi/>
        <w:spacing w:after="0"/>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المحور الأول</w:t>
      </w:r>
      <w:r w:rsidR="009E2CCE" w:rsidRPr="003A1228">
        <w:rPr>
          <w:rFonts w:ascii="Simplified Arabic" w:hAnsi="Simplified Arabic" w:cs="Simplified Arabic"/>
          <w:b/>
          <w:bCs/>
          <w:sz w:val="28"/>
          <w:szCs w:val="28"/>
          <w:rtl/>
          <w:lang w:bidi="ar-IQ"/>
        </w:rPr>
        <w:t xml:space="preserve">: </w:t>
      </w:r>
      <w:r w:rsidR="009E2CCE" w:rsidRPr="003A1228">
        <w:rPr>
          <w:rFonts w:ascii="Simplified Arabic" w:hAnsi="Simplified Arabic" w:cs="Simplified Arabic"/>
          <w:sz w:val="28"/>
          <w:szCs w:val="28"/>
          <w:rtl/>
          <w:lang w:bidi="ar-IQ"/>
        </w:rPr>
        <w:t>الإنفاق الصحي و</w:t>
      </w:r>
      <w:r w:rsidR="00CF4027">
        <w:rPr>
          <w:rFonts w:ascii="Simplified Arabic" w:hAnsi="Simplified Arabic" w:cs="Simplified Arabic"/>
          <w:sz w:val="32"/>
          <w:szCs w:val="32"/>
          <w:rtl/>
          <w:lang w:bidi="ar-IQ"/>
        </w:rPr>
        <w:t>التنمية المستدامة</w:t>
      </w:r>
      <w:r w:rsidR="00CF4027">
        <w:rPr>
          <w:rFonts w:ascii="Simplified Arabic" w:hAnsi="Simplified Arabic" w:cs="Simplified Arabic" w:hint="cs"/>
          <w:sz w:val="32"/>
          <w:szCs w:val="32"/>
          <w:rtl/>
          <w:lang w:bidi="ar-IQ"/>
        </w:rPr>
        <w:t xml:space="preserve"> </w:t>
      </w:r>
      <w:r w:rsidRPr="003A1228">
        <w:rPr>
          <w:rFonts w:ascii="Simplified Arabic" w:hAnsi="Simplified Arabic" w:cs="Simplified Arabic" w:hint="cs"/>
          <w:sz w:val="28"/>
          <w:szCs w:val="28"/>
          <w:rtl/>
          <w:lang w:bidi="ar-IQ"/>
        </w:rPr>
        <w:t>(إطار</w:t>
      </w:r>
      <w:r w:rsidR="009E2CCE" w:rsidRPr="003A1228">
        <w:rPr>
          <w:rFonts w:ascii="Simplified Arabic" w:hAnsi="Simplified Arabic" w:cs="Simplified Arabic"/>
          <w:sz w:val="28"/>
          <w:szCs w:val="28"/>
          <w:rtl/>
          <w:lang w:bidi="ar-IQ"/>
        </w:rPr>
        <w:t xml:space="preserve"> </w:t>
      </w:r>
      <w:r w:rsidRPr="003A1228">
        <w:rPr>
          <w:rFonts w:ascii="Simplified Arabic" w:hAnsi="Simplified Arabic" w:cs="Simplified Arabic" w:hint="cs"/>
          <w:sz w:val="28"/>
          <w:szCs w:val="28"/>
          <w:rtl/>
          <w:lang w:bidi="ar-IQ"/>
        </w:rPr>
        <w:t>نظري)</w:t>
      </w:r>
      <w:r w:rsidR="009E2CCE" w:rsidRPr="003A1228">
        <w:rPr>
          <w:rFonts w:ascii="Simplified Arabic" w:hAnsi="Simplified Arabic" w:cs="Simplified Arabic"/>
          <w:sz w:val="28"/>
          <w:szCs w:val="28"/>
          <w:rtl/>
          <w:lang w:bidi="ar-IQ"/>
        </w:rPr>
        <w:t xml:space="preserve"> </w:t>
      </w:r>
    </w:p>
    <w:p w:rsidR="009E2CCE" w:rsidRPr="003A1228" w:rsidRDefault="00004A70" w:rsidP="002273E7">
      <w:pPr>
        <w:bidi/>
        <w:spacing w:after="0"/>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المحور الثاني</w:t>
      </w:r>
      <w:r w:rsidR="009E2CCE" w:rsidRPr="003A1228">
        <w:rPr>
          <w:rFonts w:ascii="Simplified Arabic" w:hAnsi="Simplified Arabic" w:cs="Simplified Arabic"/>
          <w:b/>
          <w:bCs/>
          <w:sz w:val="32"/>
          <w:szCs w:val="32"/>
          <w:rtl/>
          <w:lang w:bidi="ar-IQ"/>
        </w:rPr>
        <w:t xml:space="preserve">: </w:t>
      </w:r>
      <w:r w:rsidR="009E2CCE" w:rsidRPr="003A1228">
        <w:rPr>
          <w:rFonts w:ascii="Simplified Arabic" w:hAnsi="Simplified Arabic" w:cs="Simplified Arabic"/>
          <w:sz w:val="32"/>
          <w:szCs w:val="32"/>
          <w:rtl/>
          <w:lang w:bidi="ar-IQ"/>
        </w:rPr>
        <w:t xml:space="preserve">واقع </w:t>
      </w:r>
      <w:r w:rsidR="009E2CCE" w:rsidRPr="003A1228">
        <w:rPr>
          <w:rFonts w:ascii="Simplified Arabic" w:hAnsi="Simplified Arabic" w:cs="Simplified Arabic"/>
          <w:sz w:val="28"/>
          <w:szCs w:val="28"/>
          <w:rtl/>
          <w:lang w:bidi="ar-IQ"/>
        </w:rPr>
        <w:t xml:space="preserve">الإنفاق على القطاع الصحي وأثرة على التنمية المستدامة في العراق للمدة (2003 – </w:t>
      </w:r>
      <w:r w:rsidRPr="003A1228">
        <w:rPr>
          <w:rFonts w:ascii="Simplified Arabic" w:hAnsi="Simplified Arabic" w:cs="Simplified Arabic" w:hint="cs"/>
          <w:sz w:val="28"/>
          <w:szCs w:val="28"/>
          <w:rtl/>
          <w:lang w:bidi="ar-IQ"/>
        </w:rPr>
        <w:t>2018)</w:t>
      </w:r>
    </w:p>
    <w:p w:rsidR="005E6BD9" w:rsidRDefault="009E2CCE" w:rsidP="002273E7">
      <w:pPr>
        <w:tabs>
          <w:tab w:val="left" w:pos="8219"/>
          <w:tab w:val="right" w:pos="9360"/>
        </w:tabs>
        <w:bidi/>
        <w:spacing w:after="0"/>
        <w:jc w:val="both"/>
        <w:rPr>
          <w:rFonts w:ascii="Simplified Arabic" w:hAnsi="Simplified Arabic" w:cs="Simplified Arabic"/>
          <w:sz w:val="32"/>
          <w:szCs w:val="32"/>
          <w:rtl/>
          <w:lang w:bidi="ar-IQ"/>
        </w:rPr>
      </w:pPr>
      <w:r w:rsidRPr="003A1228">
        <w:rPr>
          <w:rFonts w:ascii="Simplified Arabic" w:hAnsi="Simplified Arabic" w:cs="Simplified Arabic"/>
          <w:b/>
          <w:bCs/>
          <w:sz w:val="28"/>
          <w:szCs w:val="28"/>
          <w:rtl/>
          <w:lang w:bidi="ar-IQ"/>
        </w:rPr>
        <w:t>المحور الثالث</w:t>
      </w:r>
      <w:r w:rsidRPr="003A1228">
        <w:rPr>
          <w:rFonts w:ascii="Simplified Arabic" w:hAnsi="Simplified Arabic" w:cs="Simplified Arabic"/>
          <w:b/>
          <w:bCs/>
          <w:sz w:val="32"/>
          <w:szCs w:val="32"/>
          <w:rtl/>
          <w:lang w:bidi="ar-IQ"/>
        </w:rPr>
        <w:t xml:space="preserve">: </w:t>
      </w:r>
      <w:r w:rsidRPr="003A1228">
        <w:rPr>
          <w:rFonts w:ascii="Simplified Arabic" w:hAnsi="Simplified Arabic" w:cs="Simplified Arabic"/>
          <w:sz w:val="32"/>
          <w:szCs w:val="32"/>
          <w:rtl/>
          <w:lang w:bidi="ar-IQ"/>
        </w:rPr>
        <w:t>التحديات – والمعالجات</w:t>
      </w:r>
      <w:r w:rsidR="003A1228">
        <w:rPr>
          <w:rFonts w:ascii="Simplified Arabic" w:hAnsi="Simplified Arabic" w:cs="Simplified Arabic" w:hint="cs"/>
          <w:sz w:val="32"/>
          <w:szCs w:val="32"/>
          <w:rtl/>
          <w:lang w:bidi="ar-IQ"/>
        </w:rPr>
        <w:t>.</w:t>
      </w:r>
      <w:r w:rsidR="003A1228" w:rsidRPr="003A1228">
        <w:rPr>
          <w:rFonts w:ascii="Simplified Arabic" w:hAnsi="Simplified Arabic" w:cs="Simplified Arabic"/>
          <w:sz w:val="32"/>
          <w:szCs w:val="32"/>
          <w:rtl/>
          <w:lang w:bidi="ar-IQ"/>
        </w:rPr>
        <w:t xml:space="preserve"> </w:t>
      </w:r>
    </w:p>
    <w:p w:rsidR="002273E7" w:rsidRDefault="002273E7" w:rsidP="002273E7">
      <w:pPr>
        <w:tabs>
          <w:tab w:val="left" w:pos="8219"/>
          <w:tab w:val="right" w:pos="9360"/>
        </w:tabs>
        <w:bidi/>
        <w:spacing w:after="0"/>
        <w:jc w:val="both"/>
        <w:rPr>
          <w:rFonts w:ascii="Simplified Arabic" w:hAnsi="Simplified Arabic" w:cs="Simplified Arabic"/>
          <w:sz w:val="32"/>
          <w:szCs w:val="32"/>
          <w:rtl/>
          <w:lang w:bidi="ar-IQ"/>
        </w:rPr>
      </w:pPr>
    </w:p>
    <w:p w:rsidR="002273E7" w:rsidRDefault="002273E7" w:rsidP="002273E7">
      <w:pPr>
        <w:tabs>
          <w:tab w:val="left" w:pos="8219"/>
          <w:tab w:val="right" w:pos="9360"/>
        </w:tabs>
        <w:bidi/>
        <w:spacing w:after="0"/>
        <w:jc w:val="both"/>
        <w:rPr>
          <w:rFonts w:ascii="Simplified Arabic" w:hAnsi="Simplified Arabic" w:cs="Simplified Arabic"/>
          <w:sz w:val="32"/>
          <w:szCs w:val="32"/>
          <w:rtl/>
          <w:lang w:bidi="ar-IQ"/>
        </w:rPr>
      </w:pPr>
    </w:p>
    <w:p w:rsidR="002273E7" w:rsidRDefault="002273E7" w:rsidP="002273E7">
      <w:pPr>
        <w:tabs>
          <w:tab w:val="left" w:pos="8219"/>
          <w:tab w:val="right" w:pos="9360"/>
        </w:tabs>
        <w:bidi/>
        <w:spacing w:after="0"/>
        <w:jc w:val="both"/>
        <w:rPr>
          <w:rFonts w:ascii="Simplified Arabic" w:hAnsi="Simplified Arabic" w:cs="Simplified Arabic"/>
          <w:sz w:val="32"/>
          <w:szCs w:val="32"/>
          <w:rtl/>
          <w:lang w:bidi="ar-IQ"/>
        </w:rPr>
      </w:pPr>
    </w:p>
    <w:p w:rsidR="002273E7" w:rsidRDefault="002273E7" w:rsidP="002273E7">
      <w:pPr>
        <w:tabs>
          <w:tab w:val="left" w:pos="8219"/>
          <w:tab w:val="right" w:pos="9360"/>
        </w:tabs>
        <w:bidi/>
        <w:spacing w:after="0"/>
        <w:jc w:val="both"/>
        <w:rPr>
          <w:rFonts w:ascii="Simplified Arabic" w:hAnsi="Simplified Arabic" w:cs="Simplified Arabic"/>
          <w:sz w:val="32"/>
          <w:szCs w:val="32"/>
          <w:rtl/>
          <w:lang w:bidi="ar-IQ"/>
        </w:rPr>
      </w:pPr>
    </w:p>
    <w:p w:rsidR="002273E7" w:rsidRDefault="002273E7" w:rsidP="002273E7">
      <w:pPr>
        <w:tabs>
          <w:tab w:val="left" w:pos="8219"/>
          <w:tab w:val="right" w:pos="9360"/>
        </w:tabs>
        <w:bidi/>
        <w:spacing w:after="0"/>
        <w:jc w:val="both"/>
        <w:rPr>
          <w:rFonts w:ascii="Simplified Arabic" w:hAnsi="Simplified Arabic" w:cs="Simplified Arabic"/>
          <w:sz w:val="32"/>
          <w:szCs w:val="32"/>
          <w:rtl/>
          <w:lang w:bidi="ar-IQ"/>
        </w:rPr>
      </w:pPr>
    </w:p>
    <w:p w:rsidR="002273E7" w:rsidRPr="002273E7" w:rsidRDefault="002273E7" w:rsidP="002273E7">
      <w:pPr>
        <w:tabs>
          <w:tab w:val="left" w:pos="8219"/>
          <w:tab w:val="right" w:pos="9360"/>
        </w:tabs>
        <w:bidi/>
        <w:spacing w:after="0"/>
        <w:jc w:val="center"/>
        <w:rPr>
          <w:rFonts w:ascii="Simplified Arabic" w:hAnsi="Simplified Arabic" w:cs="Simplified Arabic"/>
          <w:b/>
          <w:bCs/>
          <w:sz w:val="28"/>
          <w:szCs w:val="28"/>
          <w:rtl/>
          <w:lang w:bidi="ar-IQ"/>
        </w:rPr>
      </w:pPr>
      <w:r w:rsidRPr="002273E7">
        <w:rPr>
          <w:rFonts w:ascii="Simplified Arabic" w:hAnsi="Simplified Arabic" w:cs="Simplified Arabic"/>
          <w:b/>
          <w:bCs/>
          <w:sz w:val="28"/>
          <w:szCs w:val="28"/>
          <w:rtl/>
          <w:lang w:bidi="ar-IQ"/>
        </w:rPr>
        <w:lastRenderedPageBreak/>
        <w:t>المحور الأول</w:t>
      </w:r>
    </w:p>
    <w:p w:rsidR="002273E7" w:rsidRPr="002273E7" w:rsidRDefault="002273E7" w:rsidP="002273E7">
      <w:pPr>
        <w:tabs>
          <w:tab w:val="left" w:pos="8219"/>
          <w:tab w:val="right" w:pos="9360"/>
        </w:tabs>
        <w:bidi/>
        <w:spacing w:after="0"/>
        <w:jc w:val="center"/>
        <w:rPr>
          <w:rFonts w:ascii="Simplified Arabic" w:hAnsi="Simplified Arabic" w:cs="Simplified Arabic"/>
          <w:b/>
          <w:bCs/>
          <w:sz w:val="28"/>
          <w:szCs w:val="28"/>
          <w:rtl/>
          <w:lang w:bidi="ar-IQ"/>
        </w:rPr>
      </w:pPr>
      <w:r w:rsidRPr="002273E7">
        <w:rPr>
          <w:rFonts w:ascii="Simplified Arabic" w:hAnsi="Simplified Arabic" w:cs="Simplified Arabic"/>
          <w:b/>
          <w:bCs/>
          <w:sz w:val="28"/>
          <w:szCs w:val="28"/>
          <w:rtl/>
          <w:lang w:bidi="ar-IQ"/>
        </w:rPr>
        <w:t>الإنفاق الصحي والتنمية المستدامة (إطار نظري</w:t>
      </w:r>
      <w:r w:rsidRPr="002273E7">
        <w:rPr>
          <w:rFonts w:ascii="Simplified Arabic" w:hAnsi="Simplified Arabic" w:cs="Simplified Arabic" w:hint="cs"/>
          <w:b/>
          <w:bCs/>
          <w:sz w:val="28"/>
          <w:szCs w:val="28"/>
          <w:rtl/>
          <w:lang w:bidi="ar-IQ"/>
        </w:rPr>
        <w:t xml:space="preserve"> - ومفاهيمي</w:t>
      </w:r>
      <w:r w:rsidRPr="002273E7">
        <w:rPr>
          <w:rFonts w:ascii="Simplified Arabic" w:hAnsi="Simplified Arabic" w:cs="Simplified Arabic"/>
          <w:b/>
          <w:bCs/>
          <w:sz w:val="28"/>
          <w:szCs w:val="28"/>
          <w:rtl/>
          <w:lang w:bidi="ar-IQ"/>
        </w:rPr>
        <w:t>)</w:t>
      </w:r>
    </w:p>
    <w:p w:rsidR="005E6BD9" w:rsidRPr="003A1228" w:rsidRDefault="00716DC1" w:rsidP="002273E7">
      <w:pPr>
        <w:tabs>
          <w:tab w:val="left" w:pos="8219"/>
          <w:tab w:val="right" w:pos="9360"/>
        </w:tabs>
        <w:bidi/>
        <w:spacing w:after="0"/>
        <w:jc w:val="both"/>
        <w:rPr>
          <w:rFonts w:ascii="Simplified Arabic" w:hAnsi="Simplified Arabic" w:cs="Simplified Arabic"/>
          <w:sz w:val="32"/>
          <w:szCs w:val="32"/>
          <w:rtl/>
          <w:lang w:bidi="ar-IQ"/>
        </w:rPr>
      </w:pPr>
      <w:r w:rsidRPr="003A1228">
        <w:rPr>
          <w:rFonts w:ascii="Simplified Arabic" w:hAnsi="Simplified Arabic" w:cs="Simplified Arabic"/>
          <w:sz w:val="32"/>
          <w:szCs w:val="32"/>
          <w:rtl/>
          <w:lang w:bidi="ar-IQ"/>
        </w:rPr>
        <w:t>أولا</w:t>
      </w:r>
      <w:r w:rsidR="005E6BD9" w:rsidRPr="003A1228">
        <w:rPr>
          <w:rFonts w:ascii="Simplified Arabic" w:hAnsi="Simplified Arabic" w:cs="Simplified Arabic"/>
          <w:sz w:val="32"/>
          <w:szCs w:val="32"/>
          <w:rtl/>
          <w:lang w:bidi="ar-IQ"/>
        </w:rPr>
        <w:t xml:space="preserve">: الإنفاق </w:t>
      </w:r>
      <w:r w:rsidR="001900A1">
        <w:rPr>
          <w:rFonts w:ascii="Simplified Arabic" w:hAnsi="Simplified Arabic" w:cs="Simplified Arabic"/>
          <w:sz w:val="32"/>
          <w:szCs w:val="32"/>
          <w:rtl/>
          <w:lang w:bidi="ar-IQ"/>
        </w:rPr>
        <w:t>على القطاع الصحي</w:t>
      </w:r>
      <w:r w:rsidR="005E6BD9" w:rsidRPr="003A1228">
        <w:rPr>
          <w:rFonts w:ascii="Simplified Arabic" w:hAnsi="Simplified Arabic" w:cs="Simplified Arabic"/>
          <w:sz w:val="32"/>
          <w:szCs w:val="32"/>
          <w:rtl/>
          <w:lang w:bidi="ar-IQ"/>
        </w:rPr>
        <w:t>:</w:t>
      </w:r>
    </w:p>
    <w:p w:rsidR="00612966" w:rsidRPr="003A1228" w:rsidRDefault="001900A1" w:rsidP="002273E7">
      <w:pPr>
        <w:tabs>
          <w:tab w:val="left" w:pos="8219"/>
          <w:tab w:val="right" w:pos="9360"/>
        </w:tabs>
        <w:bidi/>
        <w:spacing w:after="0"/>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1 – مفهوم الإنفاق الصحي</w:t>
      </w:r>
      <w:r w:rsidR="00612966" w:rsidRPr="003A1228">
        <w:rPr>
          <w:rFonts w:ascii="Simplified Arabic" w:hAnsi="Simplified Arabic" w:cs="Simplified Arabic"/>
          <w:b/>
          <w:bCs/>
          <w:sz w:val="28"/>
          <w:szCs w:val="28"/>
          <w:rtl/>
          <w:lang w:bidi="ar-IQ"/>
        </w:rPr>
        <w:t xml:space="preserve">: </w:t>
      </w:r>
    </w:p>
    <w:p w:rsidR="007732F8" w:rsidRPr="003A1228" w:rsidRDefault="002273E7" w:rsidP="002273E7">
      <w:pPr>
        <w:bidi/>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7732F8" w:rsidRPr="003A1228">
        <w:rPr>
          <w:rFonts w:ascii="Simplified Arabic" w:hAnsi="Simplified Arabic" w:cs="Simplified Arabic"/>
          <w:sz w:val="28"/>
          <w:szCs w:val="28"/>
          <w:rtl/>
          <w:lang w:bidi="ar-IQ"/>
        </w:rPr>
        <w:t>إن</w:t>
      </w:r>
      <w:r>
        <w:rPr>
          <w:rFonts w:ascii="Simplified Arabic" w:hAnsi="Simplified Arabic" w:cs="Simplified Arabic" w:hint="cs"/>
          <w:sz w:val="28"/>
          <w:szCs w:val="28"/>
          <w:rtl/>
          <w:lang w:bidi="ar-IQ"/>
        </w:rPr>
        <w:t>َّ</w:t>
      </w:r>
      <w:r w:rsidR="007732F8" w:rsidRPr="003A1228">
        <w:rPr>
          <w:rFonts w:ascii="Simplified Arabic" w:hAnsi="Simplified Arabic" w:cs="Simplified Arabic"/>
          <w:sz w:val="28"/>
          <w:szCs w:val="28"/>
          <w:rtl/>
          <w:lang w:bidi="ar-IQ"/>
        </w:rPr>
        <w:t xml:space="preserve"> وصول الخدمات الصحية للمواطنين في المجتمع هدفا أساسيا في إي مجتمع من المجتمعات بغض النظر عن طبيعة النظا</w:t>
      </w:r>
      <w:r w:rsidR="001900A1">
        <w:rPr>
          <w:rFonts w:ascii="Simplified Arabic" w:hAnsi="Simplified Arabic" w:cs="Simplified Arabic"/>
          <w:sz w:val="28"/>
          <w:szCs w:val="28"/>
          <w:rtl/>
          <w:lang w:bidi="ar-IQ"/>
        </w:rPr>
        <w:t>م الاقتصادي القائم بهذا المجتمع</w:t>
      </w:r>
      <w:r w:rsidR="007732F8" w:rsidRPr="003A1228">
        <w:rPr>
          <w:rFonts w:ascii="Simplified Arabic" w:hAnsi="Simplified Arabic" w:cs="Simplified Arabic"/>
          <w:sz w:val="28"/>
          <w:szCs w:val="28"/>
          <w:rtl/>
          <w:lang w:bidi="ar-IQ"/>
        </w:rPr>
        <w:t xml:space="preserve">. لذا يعد الإنفاق الصحي الجزء الأهم من الإنفاق العام والأخير يشكل نسبة كبيرة من مكونات الطلب الكلي أو الناتج القومي إذ تصل إلى أكثر من 35% منه وان القرار بتحديد توجهات الإنفاق العام وأولوية مسالة مهمة في التأثير في مسار النمو ومن الواضح إن النفقات العامة تنقسم على قسمين نفقات استثمارية تؤثر بشكل مباشر في الاقتصاد من خلال زيادة الطاقة الإنتاجية ونفقات استهلاكية كالإنفاق على القطاع الصحي أو الخدمات الصحية التي تؤثر بشكل غير مباشر من خلال التأثير على صحة العامل التي تنعكس بزيادة الإنتاجية للعامل ومن ثم زيادة الناتج أو الدخل </w:t>
      </w:r>
      <w:r w:rsidR="007732F8" w:rsidRPr="003A1228">
        <w:rPr>
          <w:rFonts w:ascii="Simplified Arabic" w:hAnsi="Simplified Arabic" w:cs="Simplified Arabic"/>
          <w:b/>
          <w:bCs/>
          <w:sz w:val="28"/>
          <w:szCs w:val="28"/>
          <w:vertAlign w:val="superscript"/>
          <w:rtl/>
          <w:lang w:bidi="ar-IQ"/>
        </w:rPr>
        <w:t>(</w:t>
      </w:r>
      <w:r w:rsidR="00BB1C04" w:rsidRPr="003A1228">
        <w:rPr>
          <w:rFonts w:ascii="Simplified Arabic" w:hAnsi="Simplified Arabic" w:cs="Simplified Arabic"/>
          <w:b/>
          <w:bCs/>
          <w:sz w:val="28"/>
          <w:szCs w:val="28"/>
          <w:vertAlign w:val="superscript"/>
          <w:rtl/>
          <w:lang w:bidi="ar-IQ"/>
        </w:rPr>
        <w:t>1</w:t>
      </w:r>
      <w:r w:rsidR="007732F8" w:rsidRPr="003A1228">
        <w:rPr>
          <w:rFonts w:ascii="Simplified Arabic" w:hAnsi="Simplified Arabic" w:cs="Simplified Arabic"/>
          <w:b/>
          <w:bCs/>
          <w:sz w:val="28"/>
          <w:szCs w:val="28"/>
          <w:vertAlign w:val="superscript"/>
          <w:rtl/>
          <w:lang w:bidi="ar-IQ"/>
        </w:rPr>
        <w:t>)</w:t>
      </w:r>
      <w:r w:rsidR="001900A1">
        <w:rPr>
          <w:rFonts w:ascii="Simplified Arabic" w:hAnsi="Simplified Arabic" w:cs="Simplified Arabic" w:hint="cs"/>
          <w:b/>
          <w:bCs/>
          <w:sz w:val="28"/>
          <w:szCs w:val="28"/>
          <w:vertAlign w:val="superscript"/>
          <w:rtl/>
          <w:lang w:bidi="ar-IQ"/>
        </w:rPr>
        <w:t>.</w:t>
      </w:r>
      <w:r w:rsidR="00024258" w:rsidRPr="003A1228">
        <w:rPr>
          <w:rFonts w:ascii="Simplified Arabic" w:hAnsi="Simplified Arabic" w:cs="Simplified Arabic"/>
          <w:sz w:val="28"/>
          <w:szCs w:val="28"/>
          <w:rtl/>
          <w:lang w:bidi="ar-IQ"/>
        </w:rPr>
        <w:t xml:space="preserve"> </w:t>
      </w:r>
    </w:p>
    <w:p w:rsidR="007732F8" w:rsidRPr="001900A1" w:rsidRDefault="001900A1" w:rsidP="001900A1">
      <w:pPr>
        <w:pStyle w:val="a3"/>
        <w:numPr>
          <w:ilvl w:val="0"/>
          <w:numId w:val="7"/>
        </w:numPr>
        <w:bidi/>
        <w:jc w:val="both"/>
        <w:rPr>
          <w:rFonts w:ascii="Simplified Arabic" w:hAnsi="Simplified Arabic" w:cs="Simplified Arabic"/>
          <w:sz w:val="28"/>
          <w:szCs w:val="28"/>
          <w:lang w:bidi="ar-IQ"/>
        </w:rPr>
      </w:pPr>
      <w:r w:rsidRPr="001900A1">
        <w:rPr>
          <w:rFonts w:ascii="Simplified Arabic" w:hAnsi="Simplified Arabic" w:cs="Simplified Arabic"/>
          <w:sz w:val="28"/>
          <w:szCs w:val="28"/>
          <w:rtl/>
          <w:lang w:bidi="ar-IQ"/>
        </w:rPr>
        <w:t>الإنفاق الحكومي</w:t>
      </w:r>
      <w:r w:rsidR="007732F8" w:rsidRPr="001900A1">
        <w:rPr>
          <w:rFonts w:ascii="Simplified Arabic" w:hAnsi="Simplified Arabic" w:cs="Simplified Arabic"/>
          <w:sz w:val="28"/>
          <w:szCs w:val="28"/>
          <w:rtl/>
          <w:lang w:bidi="ar-IQ"/>
        </w:rPr>
        <w:t xml:space="preserve">: هو مبلغ من النقود يقوم بإنفاقه شخص معنوي عام لسد الحاجات العامة </w:t>
      </w:r>
      <w:r w:rsidR="007732F8" w:rsidRPr="001900A1">
        <w:rPr>
          <w:rFonts w:ascii="Simplified Arabic" w:hAnsi="Simplified Arabic" w:cs="Simplified Arabic"/>
          <w:b/>
          <w:bCs/>
          <w:sz w:val="28"/>
          <w:szCs w:val="28"/>
          <w:vertAlign w:val="superscript"/>
          <w:rtl/>
          <w:lang w:bidi="ar-IQ"/>
        </w:rPr>
        <w:t>(</w:t>
      </w:r>
      <w:r w:rsidR="00BB1C04" w:rsidRPr="001900A1">
        <w:rPr>
          <w:rFonts w:ascii="Simplified Arabic" w:hAnsi="Simplified Arabic" w:cs="Simplified Arabic"/>
          <w:b/>
          <w:bCs/>
          <w:sz w:val="28"/>
          <w:szCs w:val="28"/>
          <w:vertAlign w:val="superscript"/>
          <w:rtl/>
          <w:lang w:bidi="ar-IQ"/>
        </w:rPr>
        <w:t>2</w:t>
      </w:r>
      <w:r w:rsidR="007732F8" w:rsidRPr="001900A1">
        <w:rPr>
          <w:rFonts w:ascii="Simplified Arabic" w:hAnsi="Simplified Arabic" w:cs="Simplified Arabic"/>
          <w:b/>
          <w:bCs/>
          <w:sz w:val="28"/>
          <w:szCs w:val="28"/>
          <w:vertAlign w:val="superscript"/>
          <w:rtl/>
          <w:lang w:bidi="ar-IQ"/>
        </w:rPr>
        <w:t>)</w:t>
      </w:r>
      <w:r w:rsidR="007732F8" w:rsidRPr="001900A1">
        <w:rPr>
          <w:rFonts w:ascii="Simplified Arabic" w:hAnsi="Simplified Arabic" w:cs="Simplified Arabic"/>
          <w:sz w:val="28"/>
          <w:szCs w:val="28"/>
          <w:rtl/>
          <w:lang w:bidi="ar-IQ"/>
        </w:rPr>
        <w:t xml:space="preserve"> .</w:t>
      </w:r>
    </w:p>
    <w:p w:rsidR="007732F8" w:rsidRPr="003A1228" w:rsidRDefault="001900A1" w:rsidP="001A7EC7">
      <w:pPr>
        <w:pStyle w:val="a3"/>
        <w:numPr>
          <w:ilvl w:val="0"/>
          <w:numId w:val="7"/>
        </w:numPr>
        <w:bidi/>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الإنفاق الصحي</w:t>
      </w:r>
      <w:r w:rsidR="007732F8" w:rsidRPr="003A1228">
        <w:rPr>
          <w:rFonts w:ascii="Simplified Arabic" w:hAnsi="Simplified Arabic" w:cs="Simplified Arabic"/>
          <w:sz w:val="28"/>
          <w:szCs w:val="28"/>
          <w:rtl/>
          <w:lang w:bidi="ar-IQ"/>
        </w:rPr>
        <w:t>: وهو مبلغ من المال يتم تخصصه في الموازنة العامة للدولة لكل سنة مالية لتوجه لسد</w:t>
      </w:r>
      <w:r>
        <w:rPr>
          <w:rFonts w:ascii="Simplified Arabic" w:hAnsi="Simplified Arabic" w:cs="Simplified Arabic"/>
          <w:sz w:val="28"/>
          <w:szCs w:val="28"/>
          <w:rtl/>
          <w:lang w:bidi="ar-IQ"/>
        </w:rPr>
        <w:t xml:space="preserve"> احتياجات القطاع الصحي بشكل عام</w:t>
      </w:r>
      <w:r w:rsidR="007732F8" w:rsidRPr="003A1228">
        <w:rPr>
          <w:rFonts w:ascii="Simplified Arabic" w:hAnsi="Simplified Arabic" w:cs="Simplified Arabic"/>
          <w:sz w:val="28"/>
          <w:szCs w:val="28"/>
          <w:rtl/>
          <w:lang w:bidi="ar-IQ"/>
        </w:rPr>
        <w:t xml:space="preserve">. </w:t>
      </w:r>
    </w:p>
    <w:p w:rsidR="007732F8" w:rsidRPr="003A1228" w:rsidRDefault="001900A1" w:rsidP="001A7EC7">
      <w:pPr>
        <w:pStyle w:val="a3"/>
        <w:numPr>
          <w:ilvl w:val="0"/>
          <w:numId w:val="7"/>
        </w:numPr>
        <w:bidi/>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مفهوم القطاع الصحي</w:t>
      </w:r>
      <w:r w:rsidR="007732F8" w:rsidRPr="003A1228">
        <w:rPr>
          <w:rFonts w:ascii="Simplified Arabic" w:hAnsi="Simplified Arabic" w:cs="Simplified Arabic"/>
          <w:sz w:val="28"/>
          <w:szCs w:val="28"/>
          <w:rtl/>
          <w:lang w:bidi="ar-IQ"/>
        </w:rPr>
        <w:t xml:space="preserve">: يعبر مفهوم القطاع الصحي عن جميع الوحدات والخدمات والتنظيمات التي تعنى بالصحة ويتميز القطاع الصحي بخاصية عدم التأكد </w:t>
      </w:r>
      <w:r w:rsidR="00D65DD0" w:rsidRPr="003A1228">
        <w:rPr>
          <w:rFonts w:ascii="Simplified Arabic" w:hAnsi="Simplified Arabic" w:cs="Simplified Arabic"/>
          <w:sz w:val="28"/>
          <w:szCs w:val="28"/>
          <w:rtl/>
          <w:lang w:bidi="ar-IQ"/>
        </w:rPr>
        <w:t xml:space="preserve">وتعني عدم التأكد من حدوث المرض وعدم التأكد من حدوث فعالية العلاج ولا يطلب المستهلك </w:t>
      </w:r>
      <w:r w:rsidRPr="003A1228">
        <w:rPr>
          <w:rFonts w:ascii="Simplified Arabic" w:hAnsi="Simplified Arabic" w:cs="Simplified Arabic" w:hint="cs"/>
          <w:sz w:val="28"/>
          <w:szCs w:val="28"/>
          <w:rtl/>
          <w:lang w:bidi="ar-IQ"/>
        </w:rPr>
        <w:t>(المريض)</w:t>
      </w:r>
      <w:r w:rsidR="00D65DD0" w:rsidRPr="003A1228">
        <w:rPr>
          <w:rFonts w:ascii="Simplified Arabic" w:hAnsi="Simplified Arabic" w:cs="Simplified Arabic"/>
          <w:sz w:val="28"/>
          <w:szCs w:val="28"/>
          <w:rtl/>
          <w:lang w:bidi="ar-IQ"/>
        </w:rPr>
        <w:t xml:space="preserve"> نوعية علاج محددة ويعتمد في ذلك على تشخيص الطبيب </w:t>
      </w:r>
      <w:r w:rsidR="00D65DD0" w:rsidRPr="003A1228">
        <w:rPr>
          <w:rFonts w:ascii="Simplified Arabic" w:hAnsi="Simplified Arabic" w:cs="Simplified Arabic"/>
          <w:sz w:val="28"/>
          <w:szCs w:val="28"/>
          <w:vertAlign w:val="superscript"/>
          <w:rtl/>
          <w:lang w:bidi="ar-IQ"/>
        </w:rPr>
        <w:t>(</w:t>
      </w:r>
      <w:r w:rsidR="00BB1C04" w:rsidRPr="003A1228">
        <w:rPr>
          <w:rFonts w:ascii="Simplified Arabic" w:hAnsi="Simplified Arabic" w:cs="Simplified Arabic"/>
          <w:sz w:val="28"/>
          <w:szCs w:val="28"/>
          <w:vertAlign w:val="superscript"/>
          <w:rtl/>
          <w:lang w:bidi="ar-IQ"/>
        </w:rPr>
        <w:t>3</w:t>
      </w:r>
      <w:r w:rsidRPr="003A1228">
        <w:rPr>
          <w:rFonts w:ascii="Simplified Arabic" w:hAnsi="Simplified Arabic" w:cs="Simplified Arabic" w:hint="cs"/>
          <w:sz w:val="28"/>
          <w:szCs w:val="28"/>
          <w:vertAlign w:val="superscript"/>
          <w:rtl/>
          <w:lang w:bidi="ar-IQ"/>
        </w:rPr>
        <w:t>)</w:t>
      </w:r>
      <w:r w:rsidRPr="003A1228">
        <w:rPr>
          <w:rFonts w:ascii="Simplified Arabic" w:hAnsi="Simplified Arabic" w:cs="Simplified Arabic" w:hint="cs"/>
          <w:sz w:val="28"/>
          <w:szCs w:val="28"/>
          <w:rtl/>
          <w:lang w:bidi="ar-IQ"/>
        </w:rPr>
        <w:t>.</w:t>
      </w:r>
    </w:p>
    <w:p w:rsidR="00341A8E" w:rsidRPr="003A1228" w:rsidRDefault="00024258" w:rsidP="001A7EC7">
      <w:pPr>
        <w:pStyle w:val="a3"/>
        <w:numPr>
          <w:ilvl w:val="0"/>
          <w:numId w:val="7"/>
        </w:numPr>
        <w:bidi/>
        <w:jc w:val="both"/>
        <w:rPr>
          <w:rFonts w:ascii="Simplified Arabic" w:hAnsi="Simplified Arabic" w:cs="Simplified Arabic"/>
          <w:sz w:val="28"/>
          <w:szCs w:val="28"/>
          <w:lang w:bidi="ar-IQ"/>
        </w:rPr>
      </w:pPr>
      <w:r w:rsidRPr="003A1228">
        <w:rPr>
          <w:rFonts w:ascii="Simplified Arabic" w:hAnsi="Simplified Arabic" w:cs="Simplified Arabic"/>
          <w:sz w:val="28"/>
          <w:szCs w:val="28"/>
          <w:rtl/>
          <w:lang w:bidi="ar-IQ"/>
        </w:rPr>
        <w:lastRenderedPageBreak/>
        <w:t>مفهوم</w:t>
      </w:r>
      <w:r w:rsidR="00D65DD0" w:rsidRPr="003A1228">
        <w:rPr>
          <w:rFonts w:ascii="Simplified Arabic" w:hAnsi="Simplified Arabic" w:cs="Simplified Arabic"/>
          <w:sz w:val="28"/>
          <w:szCs w:val="28"/>
          <w:rtl/>
          <w:lang w:bidi="ar-IQ"/>
        </w:rPr>
        <w:t xml:space="preserve"> الصحة </w:t>
      </w:r>
      <w:r w:rsidR="001900A1" w:rsidRPr="003A1228">
        <w:rPr>
          <w:rFonts w:ascii="Simplified Arabic" w:hAnsi="Simplified Arabic" w:cs="Simplified Arabic" w:hint="cs"/>
          <w:sz w:val="28"/>
          <w:szCs w:val="28"/>
          <w:rtl/>
          <w:lang w:bidi="ar-IQ"/>
        </w:rPr>
        <w:t>العامة:</w:t>
      </w:r>
      <w:r w:rsidR="00D65DD0" w:rsidRPr="003A1228">
        <w:rPr>
          <w:rFonts w:ascii="Simplified Arabic" w:hAnsi="Simplified Arabic" w:cs="Simplified Arabic"/>
          <w:sz w:val="28"/>
          <w:szCs w:val="28"/>
          <w:rtl/>
          <w:lang w:bidi="ar-IQ"/>
        </w:rPr>
        <w:t xml:space="preserve"> على حساب تعريف منظمة الصحة العالمية بان مفهوم الصحة هو حالة من الاكتمال وسلامة البدن والعقل لا مجرد انعدام المرض أو </w:t>
      </w:r>
      <w:r w:rsidR="001900A1" w:rsidRPr="003A1228">
        <w:rPr>
          <w:rFonts w:ascii="Simplified Arabic" w:hAnsi="Simplified Arabic" w:cs="Simplified Arabic" w:hint="cs"/>
          <w:sz w:val="28"/>
          <w:szCs w:val="28"/>
          <w:rtl/>
          <w:lang w:bidi="ar-IQ"/>
        </w:rPr>
        <w:t>العجز،</w:t>
      </w:r>
      <w:r w:rsidR="00D65DD0" w:rsidRPr="003A1228">
        <w:rPr>
          <w:rFonts w:ascii="Simplified Arabic" w:hAnsi="Simplified Arabic" w:cs="Simplified Arabic"/>
          <w:sz w:val="28"/>
          <w:szCs w:val="28"/>
          <w:rtl/>
          <w:lang w:bidi="ar-IQ"/>
        </w:rPr>
        <w:t xml:space="preserve"> ويعد مفهوم الصحة مفهوما واسعا </w:t>
      </w:r>
    </w:p>
    <w:p w:rsidR="00D65DD0" w:rsidRPr="003A1228" w:rsidRDefault="00D65DD0" w:rsidP="001A7EC7">
      <w:pPr>
        <w:bidi/>
        <w:jc w:val="both"/>
        <w:rPr>
          <w:rFonts w:ascii="Simplified Arabic" w:hAnsi="Simplified Arabic" w:cs="Simplified Arabic"/>
          <w:sz w:val="28"/>
          <w:szCs w:val="28"/>
          <w:lang w:bidi="ar-IQ"/>
        </w:rPr>
      </w:pPr>
      <w:r w:rsidRPr="003A1228">
        <w:rPr>
          <w:rFonts w:ascii="Simplified Arabic" w:hAnsi="Simplified Arabic" w:cs="Simplified Arabic"/>
          <w:sz w:val="28"/>
          <w:szCs w:val="28"/>
          <w:rtl/>
          <w:lang w:bidi="ar-IQ"/>
        </w:rPr>
        <w:t xml:space="preserve">وهو يدرس الصحة كمنتج نهائي نتج عن عده </w:t>
      </w:r>
      <w:r w:rsidR="001900A1" w:rsidRPr="003A1228">
        <w:rPr>
          <w:rFonts w:ascii="Simplified Arabic" w:hAnsi="Simplified Arabic" w:cs="Simplified Arabic" w:hint="cs"/>
          <w:sz w:val="28"/>
          <w:szCs w:val="28"/>
          <w:rtl/>
          <w:lang w:bidi="ar-IQ"/>
        </w:rPr>
        <w:t>مدخلات،</w:t>
      </w:r>
      <w:r w:rsidRPr="003A1228">
        <w:rPr>
          <w:rFonts w:ascii="Simplified Arabic" w:hAnsi="Simplified Arabic" w:cs="Simplified Arabic"/>
          <w:sz w:val="28"/>
          <w:szCs w:val="28"/>
          <w:rtl/>
          <w:lang w:bidi="ar-IQ"/>
        </w:rPr>
        <w:t xml:space="preserve"> </w:t>
      </w:r>
      <w:r w:rsidR="00024258" w:rsidRPr="003A1228">
        <w:rPr>
          <w:rFonts w:ascii="Simplified Arabic" w:hAnsi="Simplified Arabic" w:cs="Simplified Arabic"/>
          <w:sz w:val="28"/>
          <w:szCs w:val="28"/>
          <w:rtl/>
          <w:lang w:bidi="ar-IQ"/>
        </w:rPr>
        <w:t>إما</w:t>
      </w:r>
      <w:r w:rsidRPr="003A1228">
        <w:rPr>
          <w:rFonts w:ascii="Simplified Arabic" w:hAnsi="Simplified Arabic" w:cs="Simplified Arabic"/>
          <w:sz w:val="28"/>
          <w:szCs w:val="28"/>
          <w:rtl/>
          <w:lang w:bidi="ar-IQ"/>
        </w:rPr>
        <w:t xml:space="preserve"> </w:t>
      </w:r>
      <w:r w:rsidR="00024258" w:rsidRPr="003A1228">
        <w:rPr>
          <w:rFonts w:ascii="Simplified Arabic" w:hAnsi="Simplified Arabic" w:cs="Simplified Arabic"/>
          <w:sz w:val="28"/>
          <w:szCs w:val="28"/>
          <w:rtl/>
          <w:lang w:bidi="ar-IQ"/>
        </w:rPr>
        <w:t>إن</w:t>
      </w:r>
      <w:r w:rsidRPr="003A1228">
        <w:rPr>
          <w:rFonts w:ascii="Simplified Arabic" w:hAnsi="Simplified Arabic" w:cs="Simplified Arabic"/>
          <w:sz w:val="28"/>
          <w:szCs w:val="28"/>
          <w:rtl/>
          <w:lang w:bidi="ar-IQ"/>
        </w:rPr>
        <w:t xml:space="preserve"> تكون هذه المدخلات على مستوى الفرد </w:t>
      </w:r>
      <w:r w:rsidR="001900A1" w:rsidRPr="003A1228">
        <w:rPr>
          <w:rFonts w:ascii="Simplified Arabic" w:hAnsi="Simplified Arabic" w:cs="Simplified Arabic" w:hint="cs"/>
          <w:sz w:val="28"/>
          <w:szCs w:val="28"/>
          <w:rtl/>
          <w:lang w:bidi="ar-IQ"/>
        </w:rPr>
        <w:t>مثلا:</w:t>
      </w:r>
      <w:r w:rsidRPr="003A1228">
        <w:rPr>
          <w:rFonts w:ascii="Simplified Arabic" w:hAnsi="Simplified Arabic" w:cs="Simplified Arabic"/>
          <w:sz w:val="28"/>
          <w:szCs w:val="28"/>
          <w:rtl/>
          <w:lang w:bidi="ar-IQ"/>
        </w:rPr>
        <w:t xml:space="preserve"> الوعي بأهمية الصحة </w:t>
      </w:r>
      <w:r w:rsidR="00612966" w:rsidRPr="003A1228">
        <w:rPr>
          <w:rFonts w:ascii="Simplified Arabic" w:hAnsi="Simplified Arabic" w:cs="Simplified Arabic"/>
          <w:sz w:val="28"/>
          <w:szCs w:val="28"/>
          <w:rtl/>
          <w:lang w:bidi="ar-IQ"/>
        </w:rPr>
        <w:t>إما</w:t>
      </w:r>
      <w:r w:rsidRPr="003A1228">
        <w:rPr>
          <w:rFonts w:ascii="Simplified Arabic" w:hAnsi="Simplified Arabic" w:cs="Simplified Arabic"/>
          <w:sz w:val="28"/>
          <w:szCs w:val="28"/>
          <w:rtl/>
          <w:lang w:bidi="ar-IQ"/>
        </w:rPr>
        <w:t xml:space="preserve"> </w:t>
      </w:r>
      <w:r w:rsidR="00612966" w:rsidRPr="003A1228">
        <w:rPr>
          <w:rFonts w:ascii="Simplified Arabic" w:hAnsi="Simplified Arabic" w:cs="Simplified Arabic"/>
          <w:sz w:val="28"/>
          <w:szCs w:val="28"/>
          <w:rtl/>
          <w:lang w:bidi="ar-IQ"/>
        </w:rPr>
        <w:t>إن</w:t>
      </w:r>
      <w:r w:rsidRPr="003A1228">
        <w:rPr>
          <w:rFonts w:ascii="Simplified Arabic" w:hAnsi="Simplified Arabic" w:cs="Simplified Arabic"/>
          <w:sz w:val="28"/>
          <w:szCs w:val="28"/>
          <w:rtl/>
          <w:lang w:bidi="ar-IQ"/>
        </w:rPr>
        <w:t xml:space="preserve"> تكون على مستوى البيئة المحيطة مثل نوع السكن وجوده الغذاء وسلامة </w:t>
      </w:r>
      <w:r w:rsidR="001900A1" w:rsidRPr="003A1228">
        <w:rPr>
          <w:rFonts w:ascii="Simplified Arabic" w:hAnsi="Simplified Arabic" w:cs="Simplified Arabic" w:hint="cs"/>
          <w:sz w:val="28"/>
          <w:szCs w:val="28"/>
          <w:rtl/>
          <w:lang w:bidi="ar-IQ"/>
        </w:rPr>
        <w:t>البيئة،</w:t>
      </w:r>
      <w:r w:rsidRPr="003A1228">
        <w:rPr>
          <w:rFonts w:ascii="Simplified Arabic" w:hAnsi="Simplified Arabic" w:cs="Simplified Arabic"/>
          <w:sz w:val="28"/>
          <w:szCs w:val="28"/>
          <w:rtl/>
          <w:lang w:bidi="ar-IQ"/>
        </w:rPr>
        <w:t xml:space="preserve"> </w:t>
      </w:r>
      <w:r w:rsidR="00612966" w:rsidRPr="003A1228">
        <w:rPr>
          <w:rFonts w:ascii="Simplified Arabic" w:hAnsi="Simplified Arabic" w:cs="Simplified Arabic"/>
          <w:sz w:val="28"/>
          <w:szCs w:val="28"/>
          <w:rtl/>
          <w:lang w:bidi="ar-IQ"/>
        </w:rPr>
        <w:t>إما</w:t>
      </w:r>
      <w:r w:rsidRPr="003A1228">
        <w:rPr>
          <w:rFonts w:ascii="Simplified Arabic" w:hAnsi="Simplified Arabic" w:cs="Simplified Arabic"/>
          <w:sz w:val="28"/>
          <w:szCs w:val="28"/>
          <w:rtl/>
          <w:lang w:bidi="ar-IQ"/>
        </w:rPr>
        <w:t xml:space="preserve"> </w:t>
      </w:r>
      <w:r w:rsidR="00612966" w:rsidRPr="003A1228">
        <w:rPr>
          <w:rFonts w:ascii="Simplified Arabic" w:hAnsi="Simplified Arabic" w:cs="Simplified Arabic"/>
          <w:sz w:val="28"/>
          <w:szCs w:val="28"/>
          <w:rtl/>
          <w:lang w:bidi="ar-IQ"/>
        </w:rPr>
        <w:t>إن</w:t>
      </w:r>
      <w:r w:rsidRPr="003A1228">
        <w:rPr>
          <w:rFonts w:ascii="Simplified Arabic" w:hAnsi="Simplified Arabic" w:cs="Simplified Arabic"/>
          <w:sz w:val="28"/>
          <w:szCs w:val="28"/>
          <w:rtl/>
          <w:lang w:bidi="ar-IQ"/>
        </w:rPr>
        <w:t xml:space="preserve"> تكون على مستوى الصحية المتمثلة بالقطاع في الدولة </w:t>
      </w:r>
      <w:r w:rsidRPr="003A1228">
        <w:rPr>
          <w:rFonts w:ascii="Simplified Arabic" w:hAnsi="Simplified Arabic" w:cs="Simplified Arabic"/>
          <w:b/>
          <w:bCs/>
          <w:sz w:val="28"/>
          <w:szCs w:val="28"/>
          <w:vertAlign w:val="superscript"/>
          <w:rtl/>
          <w:lang w:bidi="ar-IQ"/>
        </w:rPr>
        <w:t>(</w:t>
      </w:r>
      <w:r w:rsidR="00BB1C04" w:rsidRPr="003A1228">
        <w:rPr>
          <w:rFonts w:ascii="Simplified Arabic" w:hAnsi="Simplified Arabic" w:cs="Simplified Arabic"/>
          <w:b/>
          <w:bCs/>
          <w:sz w:val="28"/>
          <w:szCs w:val="28"/>
          <w:vertAlign w:val="superscript"/>
          <w:rtl/>
          <w:lang w:bidi="ar-IQ"/>
        </w:rPr>
        <w:t>4</w:t>
      </w:r>
      <w:r w:rsidR="001900A1" w:rsidRPr="003A1228">
        <w:rPr>
          <w:rFonts w:ascii="Simplified Arabic" w:hAnsi="Simplified Arabic" w:cs="Simplified Arabic" w:hint="cs"/>
          <w:b/>
          <w:bCs/>
          <w:sz w:val="28"/>
          <w:szCs w:val="28"/>
          <w:vertAlign w:val="superscript"/>
          <w:rtl/>
          <w:lang w:bidi="ar-IQ"/>
        </w:rPr>
        <w:t>)</w:t>
      </w:r>
      <w:r w:rsidR="001900A1" w:rsidRPr="003A1228">
        <w:rPr>
          <w:rFonts w:ascii="Simplified Arabic" w:hAnsi="Simplified Arabic" w:cs="Simplified Arabic" w:hint="cs"/>
          <w:sz w:val="28"/>
          <w:szCs w:val="28"/>
          <w:rtl/>
          <w:lang w:bidi="ar-IQ"/>
        </w:rPr>
        <w:t>.</w:t>
      </w:r>
    </w:p>
    <w:p w:rsidR="007732F8" w:rsidRPr="001900A1" w:rsidRDefault="007732F8" w:rsidP="001900A1">
      <w:pPr>
        <w:pStyle w:val="a3"/>
        <w:numPr>
          <w:ilvl w:val="0"/>
          <w:numId w:val="7"/>
        </w:numPr>
        <w:bidi/>
        <w:jc w:val="both"/>
        <w:rPr>
          <w:rFonts w:ascii="Simplified Arabic" w:hAnsi="Simplified Arabic" w:cs="Simplified Arabic"/>
          <w:sz w:val="28"/>
          <w:szCs w:val="28"/>
          <w:lang w:bidi="ar-IQ"/>
        </w:rPr>
      </w:pPr>
      <w:r w:rsidRPr="001900A1">
        <w:rPr>
          <w:rFonts w:ascii="Simplified Arabic" w:hAnsi="Simplified Arabic" w:cs="Simplified Arabic"/>
          <w:sz w:val="28"/>
          <w:szCs w:val="28"/>
          <w:rtl/>
          <w:lang w:bidi="ar-IQ"/>
        </w:rPr>
        <w:t xml:space="preserve">وهنالك تعريف حديث للصحة العامة يعرفها </w:t>
      </w:r>
      <w:r w:rsidR="001900A1" w:rsidRPr="001900A1">
        <w:rPr>
          <w:rFonts w:ascii="Simplified Arabic" w:hAnsi="Simplified Arabic" w:cs="Simplified Arabic" w:hint="cs"/>
          <w:sz w:val="28"/>
          <w:szCs w:val="28"/>
          <w:rtl/>
          <w:lang w:bidi="ar-IQ"/>
        </w:rPr>
        <w:t>((هي</w:t>
      </w:r>
      <w:r w:rsidRPr="001900A1">
        <w:rPr>
          <w:rFonts w:ascii="Simplified Arabic" w:hAnsi="Simplified Arabic" w:cs="Simplified Arabic"/>
          <w:sz w:val="28"/>
          <w:szCs w:val="28"/>
          <w:rtl/>
          <w:lang w:bidi="ar-IQ"/>
        </w:rPr>
        <w:t xml:space="preserve"> علم وفن لمنع المرض وإطالة الحياة وتعزيز الحالة الصحية للفرد من خلال تنظيم الجهود على مستوى المجتمعات والإفراد والمنظمات العامة </w:t>
      </w:r>
      <w:r w:rsidR="001900A1" w:rsidRPr="001900A1">
        <w:rPr>
          <w:rFonts w:ascii="Simplified Arabic" w:hAnsi="Simplified Arabic" w:cs="Simplified Arabic" w:hint="cs"/>
          <w:sz w:val="28"/>
          <w:szCs w:val="28"/>
          <w:rtl/>
          <w:lang w:bidi="ar-IQ"/>
        </w:rPr>
        <w:t>والخاصة)</w:t>
      </w:r>
      <w:r w:rsidRPr="001900A1">
        <w:rPr>
          <w:rFonts w:ascii="Simplified Arabic" w:hAnsi="Simplified Arabic" w:cs="Simplified Arabic"/>
          <w:sz w:val="28"/>
          <w:szCs w:val="28"/>
          <w:rtl/>
          <w:lang w:bidi="ar-IQ"/>
        </w:rPr>
        <w:t xml:space="preserve">) </w:t>
      </w:r>
      <w:r w:rsidR="00024258" w:rsidRPr="001900A1">
        <w:rPr>
          <w:rFonts w:ascii="Simplified Arabic" w:hAnsi="Simplified Arabic" w:cs="Simplified Arabic"/>
          <w:b/>
          <w:bCs/>
          <w:sz w:val="28"/>
          <w:szCs w:val="28"/>
          <w:vertAlign w:val="superscript"/>
          <w:rtl/>
          <w:lang w:bidi="ar-IQ"/>
        </w:rPr>
        <w:t>(</w:t>
      </w:r>
      <w:r w:rsidR="006D3CB7" w:rsidRPr="001900A1">
        <w:rPr>
          <w:rFonts w:ascii="Simplified Arabic" w:hAnsi="Simplified Arabic" w:cs="Simplified Arabic"/>
          <w:b/>
          <w:bCs/>
          <w:sz w:val="28"/>
          <w:szCs w:val="28"/>
          <w:vertAlign w:val="superscript"/>
          <w:rtl/>
          <w:lang w:bidi="ar-IQ"/>
        </w:rPr>
        <w:t>5</w:t>
      </w:r>
      <w:r w:rsidR="001900A1" w:rsidRPr="001900A1">
        <w:rPr>
          <w:rFonts w:ascii="Simplified Arabic" w:hAnsi="Simplified Arabic" w:cs="Simplified Arabic" w:hint="cs"/>
          <w:b/>
          <w:bCs/>
          <w:sz w:val="28"/>
          <w:szCs w:val="28"/>
          <w:vertAlign w:val="superscript"/>
          <w:rtl/>
          <w:lang w:bidi="ar-IQ"/>
        </w:rPr>
        <w:t>).</w:t>
      </w:r>
      <w:r w:rsidRPr="001900A1">
        <w:rPr>
          <w:rFonts w:ascii="Simplified Arabic" w:hAnsi="Simplified Arabic" w:cs="Simplified Arabic"/>
          <w:sz w:val="28"/>
          <w:szCs w:val="28"/>
          <w:rtl/>
          <w:lang w:bidi="ar-IQ"/>
        </w:rPr>
        <w:t xml:space="preserve"> </w:t>
      </w:r>
    </w:p>
    <w:p w:rsidR="00612966" w:rsidRPr="001900A1" w:rsidRDefault="00BD37B0" w:rsidP="001900A1">
      <w:pPr>
        <w:bidi/>
        <w:rPr>
          <w:rFonts w:ascii="Simplified Arabic" w:hAnsi="Simplified Arabic" w:cs="Simplified Arabic"/>
          <w:b/>
          <w:bCs/>
          <w:sz w:val="28"/>
          <w:szCs w:val="28"/>
          <w:rtl/>
          <w:lang w:bidi="ar-IQ"/>
        </w:rPr>
      </w:pPr>
      <w:r w:rsidRPr="001900A1">
        <w:rPr>
          <w:rFonts w:ascii="Simplified Arabic" w:hAnsi="Simplified Arabic" w:cs="Simplified Arabic"/>
          <w:b/>
          <w:bCs/>
          <w:sz w:val="28"/>
          <w:szCs w:val="28"/>
          <w:rtl/>
          <w:lang w:bidi="ar-IQ"/>
        </w:rPr>
        <w:t>2</w:t>
      </w:r>
      <w:r w:rsidR="00612966" w:rsidRPr="001900A1">
        <w:rPr>
          <w:rFonts w:ascii="Simplified Arabic" w:hAnsi="Simplified Arabic" w:cs="Simplified Arabic"/>
          <w:b/>
          <w:bCs/>
          <w:sz w:val="28"/>
          <w:szCs w:val="28"/>
          <w:rtl/>
          <w:lang w:bidi="ar-IQ"/>
        </w:rPr>
        <w:t xml:space="preserve"> - مشكلات الإنفاق الصحي:</w:t>
      </w:r>
    </w:p>
    <w:p w:rsidR="001900A1" w:rsidRDefault="00612966" w:rsidP="001A7EC7">
      <w:pPr>
        <w:bidi/>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إن أهم المشاكل التي تواجه القطاع الصحي بشكل عام هي مشكلة الإنفاق إي المبالغ المالية التي تخصص لهذا القطاع في الموازنة العامة للدولة لكل سنة مالية لذا يلاحظ إن نسبة الموازنة المخصصة للقطاع الصحي في العراق لا تتناسب مع احتياجات هذا القطاع وهذا بحد ذاته مشكلة كبيرة لذا على الدولة التخلص من هذه المشكلة ورفع الكفاءة الصحية للعامل لزيادة الإنتاجية هو زيادة الإنفاق الصحي إي</w:t>
      </w:r>
      <w:r w:rsidR="002F3A38" w:rsidRPr="003A1228">
        <w:rPr>
          <w:rFonts w:ascii="Simplified Arabic" w:hAnsi="Simplified Arabic" w:cs="Simplified Arabic"/>
          <w:sz w:val="28"/>
          <w:szCs w:val="28"/>
          <w:rtl/>
          <w:lang w:bidi="ar-IQ"/>
        </w:rPr>
        <w:t xml:space="preserve"> زيادة دعم هذا القطاع </w:t>
      </w:r>
      <w:r w:rsidR="002F3A38" w:rsidRPr="003A1228">
        <w:rPr>
          <w:rFonts w:ascii="Simplified Arabic" w:hAnsi="Simplified Arabic" w:cs="Simplified Arabic"/>
          <w:b/>
          <w:bCs/>
          <w:sz w:val="28"/>
          <w:szCs w:val="28"/>
          <w:vertAlign w:val="superscript"/>
          <w:rtl/>
          <w:lang w:bidi="ar-IQ"/>
        </w:rPr>
        <w:t>(</w:t>
      </w:r>
      <w:r w:rsidR="006D3CB7" w:rsidRPr="003A1228">
        <w:rPr>
          <w:rFonts w:ascii="Simplified Arabic" w:hAnsi="Simplified Arabic" w:cs="Simplified Arabic"/>
          <w:b/>
          <w:bCs/>
          <w:sz w:val="28"/>
          <w:szCs w:val="28"/>
          <w:vertAlign w:val="superscript"/>
          <w:rtl/>
          <w:lang w:bidi="ar-IQ"/>
        </w:rPr>
        <w:t>6</w:t>
      </w:r>
      <w:r w:rsidR="002F3A38" w:rsidRPr="003A1228">
        <w:rPr>
          <w:rFonts w:ascii="Simplified Arabic" w:hAnsi="Simplified Arabic" w:cs="Simplified Arabic"/>
          <w:b/>
          <w:bCs/>
          <w:sz w:val="28"/>
          <w:szCs w:val="28"/>
          <w:vertAlign w:val="superscript"/>
          <w:rtl/>
          <w:lang w:bidi="ar-IQ"/>
        </w:rPr>
        <w:t>)</w:t>
      </w:r>
      <w:r w:rsidR="006D3CB7" w:rsidRPr="003A1228">
        <w:rPr>
          <w:rFonts w:ascii="Simplified Arabic" w:hAnsi="Simplified Arabic" w:cs="Simplified Arabic"/>
          <w:b/>
          <w:bCs/>
          <w:sz w:val="28"/>
          <w:szCs w:val="28"/>
          <w:vertAlign w:val="superscript"/>
          <w:rtl/>
          <w:lang w:bidi="ar-IQ"/>
        </w:rPr>
        <w:t xml:space="preserve"> </w:t>
      </w:r>
      <w:r w:rsidR="001806F3" w:rsidRPr="003A1228">
        <w:rPr>
          <w:rFonts w:ascii="Simplified Arabic" w:hAnsi="Simplified Arabic" w:cs="Simplified Arabic"/>
          <w:b/>
          <w:bCs/>
          <w:sz w:val="28"/>
          <w:szCs w:val="28"/>
          <w:vertAlign w:val="superscript"/>
          <w:rtl/>
          <w:lang w:bidi="ar-IQ"/>
        </w:rPr>
        <w:t xml:space="preserve">، </w:t>
      </w:r>
      <w:r w:rsidR="00BD37B0" w:rsidRPr="003A1228">
        <w:rPr>
          <w:rFonts w:ascii="Simplified Arabic" w:hAnsi="Simplified Arabic" w:cs="Simplified Arabic"/>
          <w:sz w:val="28"/>
          <w:szCs w:val="28"/>
          <w:rtl/>
          <w:lang w:bidi="ar-IQ"/>
        </w:rPr>
        <w:t>يؤكد</w:t>
      </w:r>
      <w:r w:rsidR="001806F3" w:rsidRPr="003A1228">
        <w:rPr>
          <w:rFonts w:ascii="Simplified Arabic" w:hAnsi="Simplified Arabic" w:cs="Simplified Arabic"/>
          <w:sz w:val="28"/>
          <w:szCs w:val="28"/>
          <w:rtl/>
          <w:lang w:bidi="ar-IQ"/>
        </w:rPr>
        <w:t xml:space="preserve"> لنا ضعف الخدمات الصحية للسكان بشكل كبير بسبب عدم اكتراث الدولة </w:t>
      </w:r>
      <w:r w:rsidR="00BE0541" w:rsidRPr="003A1228">
        <w:rPr>
          <w:rFonts w:ascii="Simplified Arabic" w:hAnsi="Simplified Arabic" w:cs="Simplified Arabic"/>
          <w:sz w:val="28"/>
          <w:szCs w:val="28"/>
          <w:rtl/>
          <w:lang w:bidi="ar-IQ"/>
        </w:rPr>
        <w:t>لأهمية</w:t>
      </w:r>
      <w:r w:rsidR="001806F3" w:rsidRPr="003A1228">
        <w:rPr>
          <w:rFonts w:ascii="Simplified Arabic" w:hAnsi="Simplified Arabic" w:cs="Simplified Arabic"/>
          <w:sz w:val="28"/>
          <w:szCs w:val="28"/>
          <w:rtl/>
          <w:lang w:bidi="ar-IQ"/>
        </w:rPr>
        <w:t xml:space="preserve"> هذا القطاع </w:t>
      </w:r>
      <w:r w:rsidR="00BE0541" w:rsidRPr="003A1228">
        <w:rPr>
          <w:rFonts w:ascii="Simplified Arabic" w:hAnsi="Simplified Arabic" w:cs="Simplified Arabic"/>
          <w:sz w:val="28"/>
          <w:szCs w:val="28"/>
          <w:rtl/>
          <w:lang w:bidi="ar-IQ"/>
        </w:rPr>
        <w:t>وأثره</w:t>
      </w:r>
      <w:r w:rsidR="001806F3" w:rsidRPr="003A1228">
        <w:rPr>
          <w:rFonts w:ascii="Simplified Arabic" w:hAnsi="Simplified Arabic" w:cs="Simplified Arabic"/>
          <w:sz w:val="28"/>
          <w:szCs w:val="28"/>
          <w:rtl/>
          <w:lang w:bidi="ar-IQ"/>
        </w:rPr>
        <w:t xml:space="preserve"> على حياة السكان </w:t>
      </w:r>
      <w:r w:rsidR="00BE0541" w:rsidRPr="003A1228">
        <w:rPr>
          <w:rFonts w:ascii="Simplified Arabic" w:hAnsi="Simplified Arabic" w:cs="Simplified Arabic"/>
          <w:sz w:val="28"/>
          <w:szCs w:val="28"/>
          <w:rtl/>
          <w:lang w:bidi="ar-IQ"/>
        </w:rPr>
        <w:t>الأمر</w:t>
      </w:r>
      <w:r w:rsidR="001806F3" w:rsidRPr="003A1228">
        <w:rPr>
          <w:rFonts w:ascii="Simplified Arabic" w:hAnsi="Simplified Arabic" w:cs="Simplified Arabic"/>
          <w:sz w:val="28"/>
          <w:szCs w:val="28"/>
          <w:rtl/>
          <w:lang w:bidi="ar-IQ"/>
        </w:rPr>
        <w:t xml:space="preserve"> الذي نتج عنة زيادة </w:t>
      </w:r>
      <w:r w:rsidR="00BE0541" w:rsidRPr="003A1228">
        <w:rPr>
          <w:rFonts w:ascii="Simplified Arabic" w:hAnsi="Simplified Arabic" w:cs="Simplified Arabic"/>
          <w:sz w:val="28"/>
          <w:szCs w:val="28"/>
          <w:rtl/>
          <w:lang w:bidi="ar-IQ"/>
        </w:rPr>
        <w:t>الإمراض</w:t>
      </w:r>
      <w:r w:rsidR="001806F3" w:rsidRPr="003A1228">
        <w:rPr>
          <w:rFonts w:ascii="Simplified Arabic" w:hAnsi="Simplified Arabic" w:cs="Simplified Arabic"/>
          <w:sz w:val="28"/>
          <w:szCs w:val="28"/>
          <w:rtl/>
          <w:lang w:bidi="ar-IQ"/>
        </w:rPr>
        <w:t xml:space="preserve"> وخاصته المعدية </w:t>
      </w:r>
      <w:r w:rsidR="00BE0541" w:rsidRPr="003A1228">
        <w:rPr>
          <w:rFonts w:ascii="Simplified Arabic" w:hAnsi="Simplified Arabic" w:cs="Simplified Arabic"/>
          <w:sz w:val="28"/>
          <w:szCs w:val="28"/>
          <w:rtl/>
          <w:lang w:bidi="ar-IQ"/>
        </w:rPr>
        <w:t>بالإضافة</w:t>
      </w:r>
      <w:r w:rsidR="001806F3" w:rsidRPr="003A1228">
        <w:rPr>
          <w:rFonts w:ascii="Simplified Arabic" w:hAnsi="Simplified Arabic" w:cs="Simplified Arabic"/>
          <w:sz w:val="28"/>
          <w:szCs w:val="28"/>
          <w:rtl/>
          <w:lang w:bidi="ar-IQ"/>
        </w:rPr>
        <w:t xml:space="preserve"> </w:t>
      </w:r>
      <w:r w:rsidR="00BE0541" w:rsidRPr="003A1228">
        <w:rPr>
          <w:rFonts w:ascii="Simplified Arabic" w:hAnsi="Simplified Arabic" w:cs="Simplified Arabic"/>
          <w:sz w:val="28"/>
          <w:szCs w:val="28"/>
          <w:rtl/>
          <w:lang w:bidi="ar-IQ"/>
        </w:rPr>
        <w:t>إلى</w:t>
      </w:r>
      <w:r w:rsidR="001806F3" w:rsidRPr="003A1228">
        <w:rPr>
          <w:rFonts w:ascii="Simplified Arabic" w:hAnsi="Simplified Arabic" w:cs="Simplified Arabic"/>
          <w:sz w:val="28"/>
          <w:szCs w:val="28"/>
          <w:rtl/>
          <w:lang w:bidi="ar-IQ"/>
        </w:rPr>
        <w:t xml:space="preserve"> قصر عمر </w:t>
      </w:r>
      <w:r w:rsidR="00BE0541" w:rsidRPr="003A1228">
        <w:rPr>
          <w:rFonts w:ascii="Simplified Arabic" w:hAnsi="Simplified Arabic" w:cs="Simplified Arabic"/>
          <w:sz w:val="28"/>
          <w:szCs w:val="28"/>
          <w:rtl/>
          <w:lang w:bidi="ar-IQ"/>
        </w:rPr>
        <w:t>الإنسان</w:t>
      </w:r>
      <w:r w:rsidR="001806F3" w:rsidRPr="003A1228">
        <w:rPr>
          <w:rFonts w:ascii="Simplified Arabic" w:hAnsi="Simplified Arabic" w:cs="Simplified Arabic"/>
          <w:sz w:val="28"/>
          <w:szCs w:val="28"/>
          <w:rtl/>
          <w:lang w:bidi="ar-IQ"/>
        </w:rPr>
        <w:t xml:space="preserve"> في العراق </w:t>
      </w:r>
      <w:r w:rsidR="00665AEB" w:rsidRPr="003A1228">
        <w:rPr>
          <w:rFonts w:ascii="Simplified Arabic" w:hAnsi="Simplified Arabic" w:cs="Simplified Arabic"/>
          <w:sz w:val="28"/>
          <w:szCs w:val="28"/>
          <w:rtl/>
          <w:lang w:bidi="ar-IQ"/>
        </w:rPr>
        <w:t>إذ</w:t>
      </w:r>
      <w:r w:rsidR="001806F3" w:rsidRPr="003A1228">
        <w:rPr>
          <w:rFonts w:ascii="Simplified Arabic" w:hAnsi="Simplified Arabic" w:cs="Simplified Arabic"/>
          <w:sz w:val="28"/>
          <w:szCs w:val="28"/>
          <w:rtl/>
          <w:lang w:bidi="ar-IQ"/>
        </w:rPr>
        <w:t xml:space="preserve"> يبلغ (65) سنه مما اثر في انخفاض </w:t>
      </w:r>
      <w:r w:rsidR="00BE0541" w:rsidRPr="003A1228">
        <w:rPr>
          <w:rFonts w:ascii="Simplified Arabic" w:hAnsi="Simplified Arabic" w:cs="Simplified Arabic"/>
          <w:sz w:val="28"/>
          <w:szCs w:val="28"/>
          <w:rtl/>
          <w:lang w:bidi="ar-IQ"/>
        </w:rPr>
        <w:t>إنتاجية</w:t>
      </w:r>
      <w:r w:rsidR="001806F3" w:rsidRPr="003A1228">
        <w:rPr>
          <w:rFonts w:ascii="Simplified Arabic" w:hAnsi="Simplified Arabic" w:cs="Simplified Arabic"/>
          <w:sz w:val="28"/>
          <w:szCs w:val="28"/>
          <w:rtl/>
          <w:lang w:bidi="ar-IQ"/>
        </w:rPr>
        <w:t xml:space="preserve"> السكان بسبب قصور الخدمات الصحية الراعية </w:t>
      </w:r>
      <w:r w:rsidR="00665AEB" w:rsidRPr="003A1228">
        <w:rPr>
          <w:rFonts w:ascii="Simplified Arabic" w:hAnsi="Simplified Arabic" w:cs="Simplified Arabic"/>
          <w:sz w:val="28"/>
          <w:szCs w:val="28"/>
          <w:rtl/>
          <w:lang w:bidi="ar-IQ"/>
        </w:rPr>
        <w:t>للإنسان</w:t>
      </w:r>
      <w:r w:rsidR="001806F3" w:rsidRPr="003A1228">
        <w:rPr>
          <w:rFonts w:ascii="Simplified Arabic" w:hAnsi="Simplified Arabic" w:cs="Simplified Arabic"/>
          <w:sz w:val="28"/>
          <w:szCs w:val="28"/>
          <w:rtl/>
          <w:lang w:bidi="ar-IQ"/>
        </w:rPr>
        <w:t xml:space="preserve"> وفي </w:t>
      </w:r>
      <w:r w:rsidR="001806F3" w:rsidRPr="003A1228">
        <w:rPr>
          <w:rFonts w:ascii="Simplified Arabic" w:hAnsi="Simplified Arabic" w:cs="Simplified Arabic"/>
          <w:sz w:val="28"/>
          <w:szCs w:val="28"/>
          <w:rtl/>
          <w:lang w:bidi="ar-IQ"/>
        </w:rPr>
        <w:lastRenderedPageBreak/>
        <w:t xml:space="preserve">عموم العراق يمكن تقدير مدى التردي الذي وصلت </w:t>
      </w:r>
      <w:r w:rsidR="00665AEB" w:rsidRPr="003A1228">
        <w:rPr>
          <w:rFonts w:ascii="Simplified Arabic" w:hAnsi="Simplified Arabic" w:cs="Simplified Arabic"/>
          <w:sz w:val="28"/>
          <w:szCs w:val="28"/>
          <w:rtl/>
          <w:lang w:bidi="ar-IQ"/>
        </w:rPr>
        <w:t>إلية</w:t>
      </w:r>
      <w:r w:rsidR="001806F3" w:rsidRPr="003A1228">
        <w:rPr>
          <w:rFonts w:ascii="Simplified Arabic" w:hAnsi="Simplified Arabic" w:cs="Simplified Arabic"/>
          <w:sz w:val="28"/>
          <w:szCs w:val="28"/>
          <w:rtl/>
          <w:lang w:bidi="ar-IQ"/>
        </w:rPr>
        <w:t xml:space="preserve"> العاصمة بغداد وبقية المحافظات </w:t>
      </w:r>
      <w:r w:rsidR="00665AEB" w:rsidRPr="003A1228">
        <w:rPr>
          <w:rFonts w:ascii="Simplified Arabic" w:hAnsi="Simplified Arabic" w:cs="Simplified Arabic"/>
          <w:sz w:val="28"/>
          <w:szCs w:val="28"/>
          <w:rtl/>
          <w:lang w:bidi="ar-IQ"/>
        </w:rPr>
        <w:t>الأخرى</w:t>
      </w:r>
      <w:r w:rsidR="001806F3" w:rsidRPr="003A1228">
        <w:rPr>
          <w:rFonts w:ascii="Simplified Arabic" w:hAnsi="Simplified Arabic" w:cs="Simplified Arabic"/>
          <w:sz w:val="28"/>
          <w:szCs w:val="28"/>
          <w:rtl/>
          <w:lang w:bidi="ar-IQ"/>
        </w:rPr>
        <w:t xml:space="preserve">، </w:t>
      </w:r>
      <w:r w:rsidR="00665AEB" w:rsidRPr="003A1228">
        <w:rPr>
          <w:rFonts w:ascii="Simplified Arabic" w:hAnsi="Simplified Arabic" w:cs="Simplified Arabic"/>
          <w:sz w:val="28"/>
          <w:szCs w:val="28"/>
          <w:rtl/>
          <w:lang w:bidi="ar-IQ"/>
        </w:rPr>
        <w:t>إذ تعاني من تراجع حاد في</w:t>
      </w:r>
      <w:r w:rsidR="001806F3" w:rsidRPr="003A1228">
        <w:rPr>
          <w:rFonts w:ascii="Simplified Arabic" w:hAnsi="Simplified Arabic" w:cs="Simplified Arabic"/>
          <w:sz w:val="28"/>
          <w:szCs w:val="28"/>
          <w:rtl/>
          <w:lang w:bidi="ar-IQ"/>
        </w:rPr>
        <w:t xml:space="preserve"> مستوى الخدمات المقدمة لذا يلاحظ </w:t>
      </w:r>
      <w:r w:rsidR="00665AEB" w:rsidRPr="003A1228">
        <w:rPr>
          <w:rFonts w:ascii="Simplified Arabic" w:hAnsi="Simplified Arabic" w:cs="Simplified Arabic"/>
          <w:sz w:val="28"/>
          <w:szCs w:val="28"/>
          <w:rtl/>
          <w:lang w:bidi="ar-IQ"/>
        </w:rPr>
        <w:t>أنها</w:t>
      </w:r>
      <w:r w:rsidR="001806F3" w:rsidRPr="003A1228">
        <w:rPr>
          <w:rFonts w:ascii="Simplified Arabic" w:hAnsi="Simplified Arabic" w:cs="Simplified Arabic"/>
          <w:sz w:val="28"/>
          <w:szCs w:val="28"/>
          <w:rtl/>
          <w:lang w:bidi="ar-IQ"/>
        </w:rPr>
        <w:t xml:space="preserve"> خدمات متردية جدا وهذا بسبب انتشار الفساد والمحسوبية </w:t>
      </w:r>
      <w:r w:rsidR="00BE0541" w:rsidRPr="003A1228">
        <w:rPr>
          <w:rFonts w:ascii="Simplified Arabic" w:hAnsi="Simplified Arabic" w:cs="Simplified Arabic"/>
          <w:sz w:val="28"/>
          <w:szCs w:val="28"/>
          <w:rtl/>
          <w:lang w:bidi="ar-IQ"/>
        </w:rPr>
        <w:t xml:space="preserve">في هذا القطاع ، </w:t>
      </w:r>
      <w:r w:rsidR="00665AEB" w:rsidRPr="003A1228">
        <w:rPr>
          <w:rFonts w:ascii="Simplified Arabic" w:hAnsi="Simplified Arabic" w:cs="Simplified Arabic"/>
          <w:sz w:val="28"/>
          <w:szCs w:val="28"/>
          <w:rtl/>
          <w:lang w:bidi="ar-IQ"/>
        </w:rPr>
        <w:t>إذ</w:t>
      </w:r>
      <w:r w:rsidR="00BE0541" w:rsidRPr="003A1228">
        <w:rPr>
          <w:rFonts w:ascii="Simplified Arabic" w:hAnsi="Simplified Arabic" w:cs="Simplified Arabic"/>
          <w:sz w:val="28"/>
          <w:szCs w:val="28"/>
          <w:rtl/>
          <w:lang w:bidi="ar-IQ"/>
        </w:rPr>
        <w:t xml:space="preserve"> تشير المعطيات الإحصائية </w:t>
      </w:r>
      <w:r w:rsidR="00665AEB" w:rsidRPr="003A1228">
        <w:rPr>
          <w:rFonts w:ascii="Simplified Arabic" w:hAnsi="Simplified Arabic" w:cs="Simplified Arabic"/>
          <w:sz w:val="28"/>
          <w:szCs w:val="28"/>
          <w:rtl/>
          <w:lang w:bidi="ar-IQ"/>
        </w:rPr>
        <w:t>إلى</w:t>
      </w:r>
      <w:r w:rsidR="00BE0541" w:rsidRPr="003A1228">
        <w:rPr>
          <w:rFonts w:ascii="Simplified Arabic" w:hAnsi="Simplified Arabic" w:cs="Simplified Arabic"/>
          <w:sz w:val="28"/>
          <w:szCs w:val="28"/>
          <w:rtl/>
          <w:lang w:bidi="ar-IQ"/>
        </w:rPr>
        <w:t xml:space="preserve"> </w:t>
      </w:r>
      <w:r w:rsidR="00665AEB" w:rsidRPr="003A1228">
        <w:rPr>
          <w:rFonts w:ascii="Simplified Arabic" w:hAnsi="Simplified Arabic" w:cs="Simplified Arabic"/>
          <w:sz w:val="28"/>
          <w:szCs w:val="28"/>
          <w:rtl/>
          <w:lang w:bidi="ar-IQ"/>
        </w:rPr>
        <w:t>إن</w:t>
      </w:r>
      <w:r w:rsidR="00BE0541" w:rsidRPr="003A1228">
        <w:rPr>
          <w:rFonts w:ascii="Simplified Arabic" w:hAnsi="Simplified Arabic" w:cs="Simplified Arabic"/>
          <w:sz w:val="28"/>
          <w:szCs w:val="28"/>
          <w:rtl/>
          <w:lang w:bidi="ar-IQ"/>
        </w:rPr>
        <w:t xml:space="preserve"> </w:t>
      </w:r>
      <w:r w:rsidR="00665AEB" w:rsidRPr="003A1228">
        <w:rPr>
          <w:rFonts w:ascii="Simplified Arabic" w:hAnsi="Simplified Arabic" w:cs="Simplified Arabic"/>
          <w:sz w:val="28"/>
          <w:szCs w:val="28"/>
          <w:rtl/>
          <w:lang w:bidi="ar-IQ"/>
        </w:rPr>
        <w:t>أكثر</w:t>
      </w:r>
      <w:r w:rsidR="00BE0541" w:rsidRPr="003A1228">
        <w:rPr>
          <w:rFonts w:ascii="Simplified Arabic" w:hAnsi="Simplified Arabic" w:cs="Simplified Arabic"/>
          <w:sz w:val="28"/>
          <w:szCs w:val="28"/>
          <w:rtl/>
          <w:lang w:bidi="ar-IQ"/>
        </w:rPr>
        <w:t xml:space="preserve"> من (5000) من خيرة الأطباء العراق تركوا عملهم وغادروا إلى خارج البلاد وذلك بسبب حالات القتل والخطف والتهديد </w:t>
      </w:r>
      <w:r w:rsidR="00BE0541" w:rsidRPr="003A1228">
        <w:rPr>
          <w:rFonts w:ascii="Simplified Arabic" w:hAnsi="Simplified Arabic" w:cs="Simplified Arabic"/>
          <w:b/>
          <w:bCs/>
          <w:sz w:val="28"/>
          <w:szCs w:val="28"/>
          <w:vertAlign w:val="superscript"/>
          <w:rtl/>
          <w:lang w:bidi="ar-IQ"/>
        </w:rPr>
        <w:t>(7)</w:t>
      </w:r>
      <w:r w:rsidR="00BE0541" w:rsidRPr="003A1228">
        <w:rPr>
          <w:rFonts w:ascii="Simplified Arabic" w:hAnsi="Simplified Arabic" w:cs="Simplified Arabic"/>
          <w:sz w:val="28"/>
          <w:szCs w:val="28"/>
          <w:rtl/>
          <w:lang w:bidi="ar-IQ"/>
        </w:rPr>
        <w:t xml:space="preserve"> .</w:t>
      </w:r>
    </w:p>
    <w:p w:rsidR="002F3A38" w:rsidRPr="003A1228" w:rsidRDefault="00D201FF" w:rsidP="002273E7">
      <w:pPr>
        <w:bidi/>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fldChar w:fldCharType="begin"/>
      </w:r>
      <w:r w:rsidR="00341A8E" w:rsidRPr="003A1228">
        <w:rPr>
          <w:rFonts w:ascii="Simplified Arabic" w:hAnsi="Simplified Arabic" w:cs="Simplified Arabic"/>
          <w:sz w:val="28"/>
          <w:szCs w:val="28"/>
          <w:rtl/>
          <w:lang w:bidi="ar-IQ"/>
        </w:rPr>
        <w:instrText xml:space="preserve"> 2 </w:instrText>
      </w:r>
      <w:r w:rsidRPr="003A1228">
        <w:rPr>
          <w:rFonts w:ascii="Simplified Arabic" w:hAnsi="Simplified Arabic" w:cs="Simplified Arabic"/>
          <w:sz w:val="28"/>
          <w:szCs w:val="28"/>
          <w:rtl/>
          <w:lang w:bidi="ar-IQ"/>
        </w:rPr>
        <w:fldChar w:fldCharType="end"/>
      </w:r>
      <w:r w:rsidR="002F3A38" w:rsidRPr="003A1228">
        <w:rPr>
          <w:rFonts w:ascii="Simplified Arabic" w:hAnsi="Simplified Arabic" w:cs="Simplified Arabic"/>
          <w:sz w:val="28"/>
          <w:szCs w:val="28"/>
          <w:rtl/>
          <w:lang w:bidi="ar-IQ"/>
        </w:rPr>
        <w:t xml:space="preserve">لذا </w:t>
      </w:r>
      <w:r w:rsidR="006D3CB7" w:rsidRPr="003A1228">
        <w:rPr>
          <w:rFonts w:ascii="Simplified Arabic" w:hAnsi="Simplified Arabic" w:cs="Simplified Arabic"/>
          <w:sz w:val="28"/>
          <w:szCs w:val="28"/>
          <w:rtl/>
          <w:lang w:bidi="ar-IQ"/>
        </w:rPr>
        <w:t>أصبحت</w:t>
      </w:r>
      <w:r w:rsidR="002F3A38" w:rsidRPr="003A1228">
        <w:rPr>
          <w:rFonts w:ascii="Simplified Arabic" w:hAnsi="Simplified Arabic" w:cs="Simplified Arabic"/>
          <w:sz w:val="28"/>
          <w:szCs w:val="28"/>
          <w:rtl/>
          <w:lang w:bidi="ar-IQ"/>
        </w:rPr>
        <w:t xml:space="preserve"> الكثير من الدول تحس بمدى ارتفاع التكاليف للخدمات الصحية </w:t>
      </w:r>
      <w:r w:rsidR="006D3CB7" w:rsidRPr="003A1228">
        <w:rPr>
          <w:rFonts w:ascii="Simplified Arabic" w:hAnsi="Simplified Arabic" w:cs="Simplified Arabic"/>
          <w:sz w:val="28"/>
          <w:szCs w:val="28"/>
          <w:rtl/>
          <w:lang w:bidi="ar-IQ"/>
        </w:rPr>
        <w:t>إذ</w:t>
      </w:r>
      <w:r w:rsidR="002F3A38" w:rsidRPr="003A1228">
        <w:rPr>
          <w:rFonts w:ascii="Simplified Arabic" w:hAnsi="Simplified Arabic" w:cs="Simplified Arabic"/>
          <w:sz w:val="28"/>
          <w:szCs w:val="28"/>
          <w:rtl/>
          <w:lang w:bidi="ar-IQ"/>
        </w:rPr>
        <w:t xml:space="preserve"> </w:t>
      </w:r>
      <w:r w:rsidR="006D3CB7" w:rsidRPr="003A1228">
        <w:rPr>
          <w:rFonts w:ascii="Simplified Arabic" w:hAnsi="Simplified Arabic" w:cs="Simplified Arabic"/>
          <w:sz w:val="28"/>
          <w:szCs w:val="28"/>
          <w:rtl/>
          <w:lang w:bidi="ar-IQ"/>
        </w:rPr>
        <w:t>إن</w:t>
      </w:r>
      <w:r w:rsidR="002F3A38" w:rsidRPr="003A1228">
        <w:rPr>
          <w:rFonts w:ascii="Simplified Arabic" w:hAnsi="Simplified Arabic" w:cs="Simplified Arabic"/>
          <w:sz w:val="28"/>
          <w:szCs w:val="28"/>
          <w:rtl/>
          <w:lang w:bidi="ar-IQ"/>
        </w:rPr>
        <w:t xml:space="preserve"> </w:t>
      </w:r>
      <w:r w:rsidR="006D3CB7" w:rsidRPr="003A1228">
        <w:rPr>
          <w:rFonts w:ascii="Simplified Arabic" w:hAnsi="Simplified Arabic" w:cs="Simplified Arabic"/>
          <w:sz w:val="28"/>
          <w:szCs w:val="28"/>
          <w:rtl/>
          <w:lang w:bidi="ar-IQ"/>
        </w:rPr>
        <w:t>أسعار</w:t>
      </w:r>
      <w:r w:rsidR="002F3A38" w:rsidRPr="003A1228">
        <w:rPr>
          <w:rFonts w:ascii="Simplified Arabic" w:hAnsi="Simplified Arabic" w:cs="Simplified Arabic"/>
          <w:sz w:val="28"/>
          <w:szCs w:val="28"/>
          <w:rtl/>
          <w:lang w:bidi="ar-IQ"/>
        </w:rPr>
        <w:t xml:space="preserve"> الخدمات الصحية المقدمة تزداد بمعدلات </w:t>
      </w:r>
      <w:r w:rsidR="006D3CB7" w:rsidRPr="003A1228">
        <w:rPr>
          <w:rFonts w:ascii="Simplified Arabic" w:hAnsi="Simplified Arabic" w:cs="Simplified Arabic"/>
          <w:sz w:val="28"/>
          <w:szCs w:val="28"/>
          <w:rtl/>
          <w:lang w:bidi="ar-IQ"/>
        </w:rPr>
        <w:t>اعلي</w:t>
      </w:r>
      <w:r w:rsidR="002F3A38" w:rsidRPr="003A1228">
        <w:rPr>
          <w:rFonts w:ascii="Simplified Arabic" w:hAnsi="Simplified Arabic" w:cs="Simplified Arabic"/>
          <w:sz w:val="28"/>
          <w:szCs w:val="28"/>
          <w:rtl/>
          <w:lang w:bidi="ar-IQ"/>
        </w:rPr>
        <w:t xml:space="preserve"> من تزايد </w:t>
      </w:r>
      <w:r w:rsidR="006D3CB7" w:rsidRPr="003A1228">
        <w:rPr>
          <w:rFonts w:ascii="Simplified Arabic" w:hAnsi="Simplified Arabic" w:cs="Simplified Arabic"/>
          <w:sz w:val="28"/>
          <w:szCs w:val="28"/>
          <w:rtl/>
          <w:lang w:bidi="ar-IQ"/>
        </w:rPr>
        <w:t>أسعار</w:t>
      </w:r>
      <w:r w:rsidR="002F3A38" w:rsidRPr="003A1228">
        <w:rPr>
          <w:rFonts w:ascii="Simplified Arabic" w:hAnsi="Simplified Arabic" w:cs="Simplified Arabic"/>
          <w:sz w:val="28"/>
          <w:szCs w:val="28"/>
          <w:rtl/>
          <w:lang w:bidi="ar-IQ"/>
        </w:rPr>
        <w:t xml:space="preserve"> السلع والخدمات </w:t>
      </w:r>
      <w:r w:rsidR="006D3CB7" w:rsidRPr="003A1228">
        <w:rPr>
          <w:rFonts w:ascii="Simplified Arabic" w:hAnsi="Simplified Arabic" w:cs="Simplified Arabic"/>
          <w:sz w:val="28"/>
          <w:szCs w:val="28"/>
          <w:rtl/>
          <w:lang w:bidi="ar-IQ"/>
        </w:rPr>
        <w:t>الأخرى</w:t>
      </w:r>
      <w:r w:rsidR="002F3A38" w:rsidRPr="003A1228">
        <w:rPr>
          <w:rFonts w:ascii="Simplified Arabic" w:hAnsi="Simplified Arabic" w:cs="Simplified Arabic"/>
          <w:sz w:val="28"/>
          <w:szCs w:val="28"/>
          <w:rtl/>
          <w:lang w:bidi="ar-IQ"/>
        </w:rPr>
        <w:t xml:space="preserve"> لذا يجب </w:t>
      </w:r>
      <w:r w:rsidR="006D3CB7" w:rsidRPr="003A1228">
        <w:rPr>
          <w:rFonts w:ascii="Simplified Arabic" w:hAnsi="Simplified Arabic" w:cs="Simplified Arabic"/>
          <w:sz w:val="28"/>
          <w:szCs w:val="28"/>
          <w:rtl/>
          <w:lang w:bidi="ar-IQ"/>
        </w:rPr>
        <w:t>مراعاة</w:t>
      </w:r>
      <w:r w:rsidR="002F3A38" w:rsidRPr="003A1228">
        <w:rPr>
          <w:rFonts w:ascii="Simplified Arabic" w:hAnsi="Simplified Arabic" w:cs="Simplified Arabic"/>
          <w:sz w:val="28"/>
          <w:szCs w:val="28"/>
          <w:rtl/>
          <w:lang w:bidi="ar-IQ"/>
        </w:rPr>
        <w:t xml:space="preserve"> بعض الفقرات وهي </w:t>
      </w:r>
    </w:p>
    <w:p w:rsidR="002F3A38" w:rsidRPr="003A1228" w:rsidRDefault="002F3A38" w:rsidP="001A7EC7">
      <w:pPr>
        <w:bidi/>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 xml:space="preserve">أ – </w:t>
      </w:r>
      <w:r w:rsidR="006D3CB7" w:rsidRPr="003A1228">
        <w:rPr>
          <w:rFonts w:ascii="Simplified Arabic" w:hAnsi="Simplified Arabic" w:cs="Simplified Arabic"/>
          <w:sz w:val="28"/>
          <w:szCs w:val="28"/>
          <w:rtl/>
          <w:lang w:bidi="ar-IQ"/>
        </w:rPr>
        <w:t>أهمية</w:t>
      </w:r>
      <w:r w:rsidRPr="003A1228">
        <w:rPr>
          <w:rFonts w:ascii="Simplified Arabic" w:hAnsi="Simplified Arabic" w:cs="Simplified Arabic"/>
          <w:sz w:val="28"/>
          <w:szCs w:val="28"/>
          <w:rtl/>
          <w:lang w:bidi="ar-IQ"/>
        </w:rPr>
        <w:t xml:space="preserve"> استخدام </w:t>
      </w:r>
      <w:r w:rsidR="006D3CB7" w:rsidRPr="003A1228">
        <w:rPr>
          <w:rFonts w:ascii="Simplified Arabic" w:hAnsi="Simplified Arabic" w:cs="Simplified Arabic"/>
          <w:sz w:val="28"/>
          <w:szCs w:val="28"/>
          <w:rtl/>
          <w:lang w:bidi="ar-IQ"/>
        </w:rPr>
        <w:t>الأدوات</w:t>
      </w:r>
      <w:r w:rsidRPr="003A1228">
        <w:rPr>
          <w:rFonts w:ascii="Simplified Arabic" w:hAnsi="Simplified Arabic" w:cs="Simplified Arabic"/>
          <w:sz w:val="28"/>
          <w:szCs w:val="28"/>
          <w:rtl/>
          <w:lang w:bidi="ar-IQ"/>
        </w:rPr>
        <w:t xml:space="preserve"> التحليلية التي تساعد على </w:t>
      </w:r>
      <w:r w:rsidR="006D3CB7" w:rsidRPr="003A1228">
        <w:rPr>
          <w:rFonts w:ascii="Simplified Arabic" w:hAnsi="Simplified Arabic" w:cs="Simplified Arabic"/>
          <w:sz w:val="28"/>
          <w:szCs w:val="28"/>
          <w:rtl/>
          <w:lang w:bidi="ar-IQ"/>
        </w:rPr>
        <w:t>صياغة</w:t>
      </w:r>
      <w:r w:rsidRPr="003A1228">
        <w:rPr>
          <w:rFonts w:ascii="Simplified Arabic" w:hAnsi="Simplified Arabic" w:cs="Simplified Arabic"/>
          <w:sz w:val="28"/>
          <w:szCs w:val="28"/>
          <w:rtl/>
          <w:lang w:bidi="ar-IQ"/>
        </w:rPr>
        <w:t xml:space="preserve"> السياسات الصحية مثل الحسابات الصحية وتحليل </w:t>
      </w:r>
      <w:r w:rsidR="006D3CB7" w:rsidRPr="003A1228">
        <w:rPr>
          <w:rFonts w:ascii="Simplified Arabic" w:hAnsi="Simplified Arabic" w:cs="Simplified Arabic"/>
          <w:sz w:val="28"/>
          <w:szCs w:val="28"/>
          <w:rtl/>
          <w:lang w:bidi="ar-IQ"/>
        </w:rPr>
        <w:t>الإنفاق</w:t>
      </w:r>
      <w:r w:rsidR="001900A1">
        <w:rPr>
          <w:rFonts w:ascii="Simplified Arabic" w:hAnsi="Simplified Arabic" w:cs="Simplified Arabic"/>
          <w:sz w:val="28"/>
          <w:szCs w:val="28"/>
          <w:rtl/>
          <w:lang w:bidi="ar-IQ"/>
        </w:rPr>
        <w:t xml:space="preserve"> الصحي</w:t>
      </w:r>
      <w:r w:rsidRPr="003A1228">
        <w:rPr>
          <w:rFonts w:ascii="Simplified Arabic" w:hAnsi="Simplified Arabic" w:cs="Simplified Arabic"/>
          <w:sz w:val="28"/>
          <w:szCs w:val="28"/>
          <w:rtl/>
          <w:lang w:bidi="ar-IQ"/>
        </w:rPr>
        <w:t>.</w:t>
      </w:r>
    </w:p>
    <w:p w:rsidR="002F3A38" w:rsidRPr="003A1228" w:rsidRDefault="002F3A38" w:rsidP="001A7EC7">
      <w:pPr>
        <w:bidi/>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 xml:space="preserve">ب_ مراجعة تكاليف </w:t>
      </w:r>
      <w:r w:rsidR="006D3CB7" w:rsidRPr="003A1228">
        <w:rPr>
          <w:rFonts w:ascii="Simplified Arabic" w:hAnsi="Simplified Arabic" w:cs="Simplified Arabic"/>
          <w:sz w:val="28"/>
          <w:szCs w:val="28"/>
          <w:rtl/>
          <w:lang w:bidi="ar-IQ"/>
        </w:rPr>
        <w:t>الإنفاق</w:t>
      </w:r>
      <w:r w:rsidRPr="003A1228">
        <w:rPr>
          <w:rFonts w:ascii="Simplified Arabic" w:hAnsi="Simplified Arabic" w:cs="Simplified Arabic"/>
          <w:sz w:val="28"/>
          <w:szCs w:val="28"/>
          <w:rtl/>
          <w:lang w:bidi="ar-IQ"/>
        </w:rPr>
        <w:t xml:space="preserve"> على الخدمات الصحية والتأكد من توزيع </w:t>
      </w:r>
      <w:r w:rsidR="006D3CB7" w:rsidRPr="003A1228">
        <w:rPr>
          <w:rFonts w:ascii="Simplified Arabic" w:hAnsi="Simplified Arabic" w:cs="Simplified Arabic"/>
          <w:sz w:val="28"/>
          <w:szCs w:val="28"/>
          <w:rtl/>
          <w:lang w:bidi="ar-IQ"/>
        </w:rPr>
        <w:t>الإنفاق</w:t>
      </w:r>
      <w:r w:rsidRPr="003A1228">
        <w:rPr>
          <w:rFonts w:ascii="Simplified Arabic" w:hAnsi="Simplified Arabic" w:cs="Simplified Arabic"/>
          <w:sz w:val="28"/>
          <w:szCs w:val="28"/>
          <w:rtl/>
          <w:lang w:bidi="ar-IQ"/>
        </w:rPr>
        <w:t xml:space="preserve"> وفق </w:t>
      </w:r>
      <w:r w:rsidR="006D3CB7" w:rsidRPr="003A1228">
        <w:rPr>
          <w:rFonts w:ascii="Simplified Arabic" w:hAnsi="Simplified Arabic" w:cs="Simplified Arabic"/>
          <w:sz w:val="28"/>
          <w:szCs w:val="28"/>
          <w:rtl/>
          <w:lang w:bidi="ar-IQ"/>
        </w:rPr>
        <w:t>الأولوية</w:t>
      </w:r>
      <w:r w:rsidR="001900A1">
        <w:rPr>
          <w:rFonts w:ascii="Simplified Arabic" w:hAnsi="Simplified Arabic" w:cs="Simplified Arabic"/>
          <w:sz w:val="28"/>
          <w:szCs w:val="28"/>
          <w:rtl/>
          <w:lang w:bidi="ar-IQ"/>
        </w:rPr>
        <w:t xml:space="preserve"> المعتمدة ومتطلبات الخدمات</w:t>
      </w:r>
      <w:r w:rsidRPr="003A1228">
        <w:rPr>
          <w:rFonts w:ascii="Simplified Arabic" w:hAnsi="Simplified Arabic" w:cs="Simplified Arabic"/>
          <w:sz w:val="28"/>
          <w:szCs w:val="28"/>
          <w:rtl/>
          <w:lang w:bidi="ar-IQ"/>
        </w:rPr>
        <w:t>.</w:t>
      </w:r>
    </w:p>
    <w:p w:rsidR="005A152B" w:rsidRPr="003A1228" w:rsidRDefault="002F3A38" w:rsidP="001A7EC7">
      <w:pPr>
        <w:bidi/>
        <w:jc w:val="both"/>
        <w:rPr>
          <w:rFonts w:ascii="Simplified Arabic" w:hAnsi="Simplified Arabic" w:cs="Simplified Arabic"/>
          <w:b/>
          <w:bCs/>
          <w:sz w:val="28"/>
          <w:szCs w:val="28"/>
          <w:vertAlign w:val="superscript"/>
          <w:rtl/>
          <w:lang w:bidi="ar-IQ"/>
        </w:rPr>
      </w:pPr>
      <w:r w:rsidRPr="003A1228">
        <w:rPr>
          <w:rFonts w:ascii="Simplified Arabic" w:hAnsi="Simplified Arabic" w:cs="Simplified Arabic"/>
          <w:sz w:val="28"/>
          <w:szCs w:val="28"/>
          <w:rtl/>
          <w:lang w:bidi="ar-IQ"/>
        </w:rPr>
        <w:t xml:space="preserve">ج – التوزيع </w:t>
      </w:r>
      <w:r w:rsidR="006D3CB7" w:rsidRPr="003A1228">
        <w:rPr>
          <w:rFonts w:ascii="Simplified Arabic" w:hAnsi="Simplified Arabic" w:cs="Simplified Arabic"/>
          <w:sz w:val="28"/>
          <w:szCs w:val="28"/>
          <w:rtl/>
          <w:lang w:bidi="ar-IQ"/>
        </w:rPr>
        <w:t>الأمثل</w:t>
      </w:r>
      <w:r w:rsidRPr="003A1228">
        <w:rPr>
          <w:rFonts w:ascii="Simplified Arabic" w:hAnsi="Simplified Arabic" w:cs="Simplified Arabic"/>
          <w:sz w:val="28"/>
          <w:szCs w:val="28"/>
          <w:rtl/>
          <w:lang w:bidi="ar-IQ"/>
        </w:rPr>
        <w:t xml:space="preserve"> للموارد الصحية بين الجهات المختلفة بما يتفق مع دورها وحجم استخدامها. </w:t>
      </w:r>
      <w:r w:rsidR="006D3CB7" w:rsidRPr="003A1228">
        <w:rPr>
          <w:rFonts w:ascii="Simplified Arabic" w:hAnsi="Simplified Arabic" w:cs="Simplified Arabic"/>
          <w:b/>
          <w:bCs/>
          <w:sz w:val="28"/>
          <w:szCs w:val="28"/>
          <w:vertAlign w:val="superscript"/>
          <w:rtl/>
          <w:lang w:bidi="ar-IQ"/>
        </w:rPr>
        <w:t>(</w:t>
      </w:r>
      <w:r w:rsidR="00BE0541" w:rsidRPr="003A1228">
        <w:rPr>
          <w:rFonts w:ascii="Simplified Arabic" w:hAnsi="Simplified Arabic" w:cs="Simplified Arabic"/>
          <w:b/>
          <w:bCs/>
          <w:sz w:val="28"/>
          <w:szCs w:val="28"/>
          <w:vertAlign w:val="superscript"/>
          <w:rtl/>
          <w:lang w:bidi="ar-IQ"/>
        </w:rPr>
        <w:t>8</w:t>
      </w:r>
      <w:r w:rsidR="006D3CB7" w:rsidRPr="003A1228">
        <w:rPr>
          <w:rFonts w:ascii="Simplified Arabic" w:hAnsi="Simplified Arabic" w:cs="Simplified Arabic"/>
          <w:b/>
          <w:bCs/>
          <w:sz w:val="28"/>
          <w:szCs w:val="28"/>
          <w:vertAlign w:val="superscript"/>
          <w:rtl/>
          <w:lang w:bidi="ar-IQ"/>
        </w:rPr>
        <w:t>)</w:t>
      </w:r>
    </w:p>
    <w:p w:rsidR="007732F8" w:rsidRPr="003A1228" w:rsidRDefault="00612966" w:rsidP="001A7EC7">
      <w:pPr>
        <w:bidi/>
        <w:jc w:val="both"/>
        <w:rPr>
          <w:rFonts w:ascii="Simplified Arabic" w:hAnsi="Simplified Arabic" w:cs="Simplified Arabic"/>
          <w:b/>
          <w:bCs/>
          <w:sz w:val="28"/>
          <w:szCs w:val="28"/>
          <w:rtl/>
          <w:lang w:bidi="ar-IQ"/>
        </w:rPr>
      </w:pPr>
      <w:r w:rsidRPr="003A1228">
        <w:rPr>
          <w:rFonts w:ascii="Simplified Arabic" w:hAnsi="Simplified Arabic" w:cs="Simplified Arabic"/>
          <w:b/>
          <w:bCs/>
          <w:sz w:val="28"/>
          <w:szCs w:val="28"/>
          <w:rtl/>
          <w:lang w:bidi="ar-IQ"/>
        </w:rPr>
        <w:t xml:space="preserve">3 - </w:t>
      </w:r>
      <w:r w:rsidR="001900A1">
        <w:rPr>
          <w:rFonts w:ascii="Simplified Arabic" w:hAnsi="Simplified Arabic" w:cs="Simplified Arabic"/>
          <w:b/>
          <w:bCs/>
          <w:sz w:val="28"/>
          <w:szCs w:val="28"/>
          <w:rtl/>
          <w:lang w:bidi="ar-IQ"/>
        </w:rPr>
        <w:t xml:space="preserve">مؤشرات الحالة </w:t>
      </w:r>
      <w:r w:rsidR="001900A1">
        <w:rPr>
          <w:rFonts w:ascii="Simplified Arabic" w:hAnsi="Simplified Arabic" w:cs="Simplified Arabic" w:hint="cs"/>
          <w:b/>
          <w:bCs/>
          <w:sz w:val="28"/>
          <w:szCs w:val="28"/>
          <w:rtl/>
          <w:lang w:bidi="ar-IQ"/>
        </w:rPr>
        <w:t>الصحية</w:t>
      </w:r>
      <w:r w:rsidR="001900A1" w:rsidRPr="003A1228">
        <w:rPr>
          <w:rFonts w:ascii="Simplified Arabic" w:hAnsi="Simplified Arabic" w:cs="Simplified Arabic" w:hint="cs"/>
          <w:b/>
          <w:bCs/>
          <w:sz w:val="28"/>
          <w:szCs w:val="28"/>
          <w:rtl/>
          <w:lang w:bidi="ar-IQ"/>
        </w:rPr>
        <w:t xml:space="preserve">: </w:t>
      </w:r>
      <w:r w:rsidR="001900A1" w:rsidRPr="003A1228">
        <w:rPr>
          <w:rFonts w:ascii="Simplified Arabic" w:hAnsi="Simplified Arabic" w:cs="Simplified Arabic"/>
          <w:b/>
          <w:bCs/>
          <w:sz w:val="28"/>
          <w:szCs w:val="28"/>
          <w:rtl/>
          <w:lang w:bidi="ar-IQ"/>
        </w:rPr>
        <w:t>-</w:t>
      </w:r>
      <w:r w:rsidR="007732F8" w:rsidRPr="003A1228">
        <w:rPr>
          <w:rFonts w:ascii="Simplified Arabic" w:hAnsi="Simplified Arabic" w:cs="Simplified Arabic"/>
          <w:b/>
          <w:bCs/>
          <w:sz w:val="28"/>
          <w:szCs w:val="28"/>
          <w:rtl/>
          <w:lang w:bidi="ar-IQ"/>
        </w:rPr>
        <w:t xml:space="preserve">  </w:t>
      </w:r>
    </w:p>
    <w:p w:rsidR="007732F8" w:rsidRPr="003A1228" w:rsidRDefault="007732F8" w:rsidP="001A7EC7">
      <w:pPr>
        <w:bidi/>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بهدف تقويم مدى تطو</w:t>
      </w:r>
      <w:r w:rsidR="00A03EC8">
        <w:rPr>
          <w:rFonts w:ascii="Simplified Arabic" w:hAnsi="Simplified Arabic" w:cs="Simplified Arabic"/>
          <w:sz w:val="28"/>
          <w:szCs w:val="28"/>
          <w:rtl/>
          <w:lang w:bidi="ar-IQ"/>
        </w:rPr>
        <w:t>ر الخدمات والوضع الصحي</w:t>
      </w:r>
      <w:r w:rsidRPr="003A1228">
        <w:rPr>
          <w:rFonts w:ascii="Simplified Arabic" w:hAnsi="Simplified Arabic" w:cs="Simplified Arabic"/>
          <w:sz w:val="28"/>
          <w:szCs w:val="28"/>
          <w:rtl/>
          <w:lang w:bidi="ar-IQ"/>
        </w:rPr>
        <w:t xml:space="preserve"> وكفاءة الإنفاق الصحي في تحقيق عدد من </w:t>
      </w:r>
      <w:r w:rsidR="001900A1" w:rsidRPr="003A1228">
        <w:rPr>
          <w:rFonts w:ascii="Simplified Arabic" w:hAnsi="Simplified Arabic" w:cs="Simplified Arabic" w:hint="cs"/>
          <w:sz w:val="28"/>
          <w:szCs w:val="28"/>
          <w:rtl/>
          <w:lang w:bidi="ar-IQ"/>
        </w:rPr>
        <w:t xml:space="preserve">المؤشرات: </w:t>
      </w:r>
      <w:r w:rsidR="001900A1" w:rsidRPr="003A1228">
        <w:rPr>
          <w:rFonts w:ascii="Simplified Arabic" w:hAnsi="Simplified Arabic" w:cs="Simplified Arabic"/>
          <w:sz w:val="28"/>
          <w:szCs w:val="28"/>
          <w:rtl/>
          <w:lang w:bidi="ar-IQ"/>
        </w:rPr>
        <w:t>-</w:t>
      </w:r>
      <w:r w:rsidRPr="003A1228">
        <w:rPr>
          <w:rFonts w:ascii="Simplified Arabic" w:hAnsi="Simplified Arabic" w:cs="Simplified Arabic"/>
          <w:sz w:val="28"/>
          <w:szCs w:val="28"/>
          <w:rtl/>
          <w:lang w:bidi="ar-IQ"/>
        </w:rPr>
        <w:t xml:space="preserve"> </w:t>
      </w:r>
    </w:p>
    <w:p w:rsidR="007732F8" w:rsidRPr="003A1228" w:rsidRDefault="007732F8" w:rsidP="001A7EC7">
      <w:pPr>
        <w:pStyle w:val="a3"/>
        <w:numPr>
          <w:ilvl w:val="0"/>
          <w:numId w:val="8"/>
        </w:numPr>
        <w:bidi/>
        <w:jc w:val="both"/>
        <w:rPr>
          <w:rFonts w:ascii="Simplified Arabic" w:hAnsi="Simplified Arabic" w:cs="Simplified Arabic"/>
          <w:sz w:val="28"/>
          <w:szCs w:val="28"/>
          <w:lang w:bidi="ar-IQ"/>
        </w:rPr>
      </w:pPr>
      <w:r w:rsidRPr="003A1228">
        <w:rPr>
          <w:rFonts w:ascii="Simplified Arabic" w:hAnsi="Simplified Arabic" w:cs="Simplified Arabic"/>
          <w:sz w:val="28"/>
          <w:szCs w:val="28"/>
          <w:rtl/>
          <w:lang w:bidi="ar-IQ"/>
        </w:rPr>
        <w:lastRenderedPageBreak/>
        <w:t>معد</w:t>
      </w:r>
      <w:r w:rsidR="001900A1">
        <w:rPr>
          <w:rFonts w:ascii="Simplified Arabic" w:hAnsi="Simplified Arabic" w:cs="Simplified Arabic"/>
          <w:sz w:val="28"/>
          <w:szCs w:val="28"/>
          <w:rtl/>
          <w:lang w:bidi="ar-IQ"/>
        </w:rPr>
        <w:t>ل وفيات الأطفال الرضع</w:t>
      </w:r>
      <w:r w:rsidRPr="003A1228">
        <w:rPr>
          <w:rFonts w:ascii="Simplified Arabic" w:hAnsi="Simplified Arabic" w:cs="Simplified Arabic"/>
          <w:sz w:val="28"/>
          <w:szCs w:val="28"/>
          <w:rtl/>
          <w:lang w:bidi="ar-IQ"/>
        </w:rPr>
        <w:t>: الذين تقل أعمارهم عن سنة واحدة لكل 1000 طفل يولدون إحياء والمعدل يعبر عن احتمال الوفاة خلال المدة المحصورة بين الولادة وبين اكتمال السنة الأولى</w:t>
      </w:r>
      <w:r w:rsidR="001900A1">
        <w:rPr>
          <w:rFonts w:ascii="Simplified Arabic" w:hAnsi="Simplified Arabic" w:cs="Simplified Arabic"/>
          <w:sz w:val="28"/>
          <w:szCs w:val="28"/>
          <w:rtl/>
          <w:lang w:bidi="ar-IQ"/>
        </w:rPr>
        <w:t xml:space="preserve"> من العمر بالضبط ومضروبا بالإلف</w:t>
      </w:r>
      <w:r w:rsidRPr="003A1228">
        <w:rPr>
          <w:rFonts w:ascii="Simplified Arabic" w:hAnsi="Simplified Arabic" w:cs="Simplified Arabic"/>
          <w:sz w:val="28"/>
          <w:szCs w:val="28"/>
          <w:rtl/>
          <w:lang w:bidi="ar-IQ"/>
        </w:rPr>
        <w:t>.</w:t>
      </w:r>
    </w:p>
    <w:p w:rsidR="007732F8" w:rsidRPr="003A1228" w:rsidRDefault="007732F8" w:rsidP="001A7EC7">
      <w:pPr>
        <w:pStyle w:val="a3"/>
        <w:numPr>
          <w:ilvl w:val="0"/>
          <w:numId w:val="8"/>
        </w:numPr>
        <w:bidi/>
        <w:jc w:val="both"/>
        <w:rPr>
          <w:rFonts w:ascii="Simplified Arabic" w:hAnsi="Simplified Arabic" w:cs="Simplified Arabic"/>
          <w:sz w:val="28"/>
          <w:szCs w:val="28"/>
          <w:lang w:bidi="ar-IQ"/>
        </w:rPr>
      </w:pPr>
      <w:r w:rsidRPr="003A1228">
        <w:rPr>
          <w:rFonts w:ascii="Simplified Arabic" w:hAnsi="Simplified Arabic" w:cs="Simplified Arabic"/>
          <w:sz w:val="28"/>
          <w:szCs w:val="28"/>
          <w:rtl/>
          <w:lang w:bidi="ar-IQ"/>
        </w:rPr>
        <w:t xml:space="preserve"> مع</w:t>
      </w:r>
      <w:r w:rsidR="001900A1">
        <w:rPr>
          <w:rFonts w:ascii="Simplified Arabic" w:hAnsi="Simplified Arabic" w:cs="Simplified Arabic"/>
          <w:sz w:val="28"/>
          <w:szCs w:val="28"/>
          <w:rtl/>
          <w:lang w:bidi="ar-IQ"/>
        </w:rPr>
        <w:t>دل وفيات الأطفال دون سن الخامسة</w:t>
      </w:r>
      <w:r w:rsidRPr="003A1228">
        <w:rPr>
          <w:rFonts w:ascii="Simplified Arabic" w:hAnsi="Simplified Arabic" w:cs="Simplified Arabic"/>
          <w:sz w:val="28"/>
          <w:szCs w:val="28"/>
          <w:rtl/>
          <w:lang w:bidi="ar-IQ"/>
        </w:rPr>
        <w:t>، وهو متوسط العدد السنوي لوفيات لأطفال دون سن الخامسة لكل إلف طفل يولدون إحياء خلال السنوات الخمس السابقة والمعدل يعبر عن احتمال الوفاء خلال الفترات المحصورة بين الولادة وأعمار السنة الخامس</w:t>
      </w:r>
      <w:r w:rsidR="001900A1">
        <w:rPr>
          <w:rFonts w:ascii="Simplified Arabic" w:hAnsi="Simplified Arabic" w:cs="Simplified Arabic"/>
          <w:sz w:val="28"/>
          <w:szCs w:val="28"/>
          <w:rtl/>
          <w:lang w:bidi="ar-IQ"/>
        </w:rPr>
        <w:t>ة من العمر بالضبط مضروبا في إلف</w:t>
      </w:r>
      <w:r w:rsidRPr="003A1228">
        <w:rPr>
          <w:rFonts w:ascii="Simplified Arabic" w:hAnsi="Simplified Arabic" w:cs="Simplified Arabic"/>
          <w:sz w:val="28"/>
          <w:szCs w:val="28"/>
          <w:rtl/>
          <w:lang w:bidi="ar-IQ"/>
        </w:rPr>
        <w:t xml:space="preserve">. </w:t>
      </w:r>
    </w:p>
    <w:p w:rsidR="00341A8E" w:rsidRPr="003A1228" w:rsidRDefault="007732F8" w:rsidP="001A7EC7">
      <w:pPr>
        <w:bidi/>
        <w:ind w:left="360"/>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ج- العمر المتوقع عند الولادة : هو عدد السنوات التي من المتوقع إن يعيشها الطفل حديث الولادة في حالة استمرار أنماط الرفاه السائدة وقت ولادته على ما هي عليه طول حياته</w:t>
      </w:r>
      <w:r w:rsidRPr="003A1228">
        <w:rPr>
          <w:rFonts w:ascii="Simplified Arabic" w:hAnsi="Simplified Arabic" w:cs="Simplified Arabic"/>
          <w:sz w:val="28"/>
          <w:szCs w:val="28"/>
          <w:vertAlign w:val="superscript"/>
          <w:rtl/>
          <w:lang w:bidi="ar-IQ"/>
        </w:rPr>
        <w:t xml:space="preserve"> </w:t>
      </w:r>
      <w:r w:rsidR="00024258" w:rsidRPr="003A1228">
        <w:rPr>
          <w:rFonts w:ascii="Simplified Arabic" w:hAnsi="Simplified Arabic" w:cs="Simplified Arabic"/>
          <w:sz w:val="28"/>
          <w:szCs w:val="28"/>
          <w:vertAlign w:val="superscript"/>
          <w:rtl/>
          <w:lang w:bidi="ar-IQ"/>
        </w:rPr>
        <w:t>(</w:t>
      </w:r>
      <w:r w:rsidR="00BE0541" w:rsidRPr="003A1228">
        <w:rPr>
          <w:rFonts w:ascii="Simplified Arabic" w:hAnsi="Simplified Arabic" w:cs="Simplified Arabic"/>
          <w:sz w:val="28"/>
          <w:szCs w:val="28"/>
          <w:vertAlign w:val="superscript"/>
          <w:rtl/>
          <w:lang w:bidi="ar-IQ"/>
        </w:rPr>
        <w:t>9</w:t>
      </w:r>
      <w:r w:rsidR="00024258" w:rsidRPr="003A1228">
        <w:rPr>
          <w:rFonts w:ascii="Simplified Arabic" w:hAnsi="Simplified Arabic" w:cs="Simplified Arabic"/>
          <w:sz w:val="28"/>
          <w:szCs w:val="28"/>
          <w:vertAlign w:val="superscript"/>
          <w:rtl/>
          <w:lang w:bidi="ar-IQ"/>
        </w:rPr>
        <w:t>)</w:t>
      </w:r>
      <w:r w:rsidRPr="003A1228">
        <w:rPr>
          <w:rFonts w:ascii="Simplified Arabic" w:hAnsi="Simplified Arabic" w:cs="Simplified Arabic"/>
          <w:sz w:val="28"/>
          <w:szCs w:val="28"/>
          <w:rtl/>
          <w:lang w:bidi="ar-IQ"/>
        </w:rPr>
        <w:t xml:space="preserve"> .</w:t>
      </w:r>
      <w:r w:rsidR="00D201FF" w:rsidRPr="003A1228">
        <w:rPr>
          <w:rFonts w:ascii="Simplified Arabic" w:hAnsi="Simplified Arabic" w:cs="Simplified Arabic"/>
          <w:sz w:val="28"/>
          <w:szCs w:val="28"/>
          <w:rtl/>
          <w:lang w:bidi="ar-IQ"/>
        </w:rPr>
        <w:fldChar w:fldCharType="begin"/>
      </w:r>
      <w:r w:rsidR="00341A8E" w:rsidRPr="003A1228">
        <w:rPr>
          <w:rFonts w:ascii="Simplified Arabic" w:hAnsi="Simplified Arabic" w:cs="Simplified Arabic"/>
          <w:sz w:val="28"/>
          <w:szCs w:val="28"/>
          <w:rtl/>
          <w:lang w:bidi="ar-IQ"/>
        </w:rPr>
        <w:instrText xml:space="preserve"> 3 </w:instrText>
      </w:r>
      <w:r w:rsidR="00D201FF" w:rsidRPr="003A1228">
        <w:rPr>
          <w:rFonts w:ascii="Simplified Arabic" w:hAnsi="Simplified Arabic" w:cs="Simplified Arabic"/>
          <w:sz w:val="28"/>
          <w:szCs w:val="28"/>
          <w:rtl/>
          <w:lang w:bidi="ar-IQ"/>
        </w:rPr>
        <w:fldChar w:fldCharType="end"/>
      </w:r>
    </w:p>
    <w:p w:rsidR="007732F8" w:rsidRPr="003A1228" w:rsidRDefault="001900A1" w:rsidP="001A7EC7">
      <w:pPr>
        <w:bidi/>
        <w:ind w:left="36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د- نسبة الإنفاق الصحي</w:t>
      </w:r>
      <w:r w:rsidR="007732F8" w:rsidRPr="003A1228">
        <w:rPr>
          <w:rFonts w:ascii="Simplified Arabic" w:hAnsi="Simplified Arabic" w:cs="Simplified Arabic"/>
          <w:sz w:val="28"/>
          <w:szCs w:val="28"/>
          <w:rtl/>
          <w:lang w:bidi="ar-IQ"/>
        </w:rPr>
        <w:t xml:space="preserve">: وهي الإنفاق على المستشفيات والمراكز الصحية والعيادات </w:t>
      </w:r>
      <w:r w:rsidRPr="003A1228">
        <w:rPr>
          <w:rFonts w:ascii="Simplified Arabic" w:hAnsi="Simplified Arabic" w:cs="Simplified Arabic" w:hint="cs"/>
          <w:sz w:val="28"/>
          <w:szCs w:val="28"/>
          <w:rtl/>
          <w:lang w:bidi="ar-IQ"/>
        </w:rPr>
        <w:t>وخطط التامين</w:t>
      </w:r>
      <w:r w:rsidR="007732F8" w:rsidRPr="003A1228">
        <w:rPr>
          <w:rFonts w:ascii="Simplified Arabic" w:hAnsi="Simplified Arabic" w:cs="Simplified Arabic"/>
          <w:sz w:val="28"/>
          <w:szCs w:val="28"/>
          <w:rtl/>
          <w:lang w:bidi="ar-IQ"/>
        </w:rPr>
        <w:t xml:space="preserve"> وتنظيم الأسرة منسوبا إلى إجمالي الإنفاق الحكوم</w:t>
      </w:r>
      <w:r>
        <w:rPr>
          <w:rFonts w:ascii="Simplified Arabic" w:hAnsi="Simplified Arabic" w:cs="Simplified Arabic"/>
          <w:sz w:val="28"/>
          <w:szCs w:val="28"/>
          <w:rtl/>
          <w:lang w:bidi="ar-IQ"/>
        </w:rPr>
        <w:t>ي أو إلى الناتج المحلي الإجمالي</w:t>
      </w:r>
      <w:r w:rsidR="007732F8" w:rsidRPr="003A1228">
        <w:rPr>
          <w:rFonts w:ascii="Simplified Arabic" w:hAnsi="Simplified Arabic" w:cs="Simplified Arabic"/>
          <w:sz w:val="28"/>
          <w:szCs w:val="28"/>
          <w:rtl/>
          <w:lang w:bidi="ar-IQ"/>
        </w:rPr>
        <w:t>.</w:t>
      </w:r>
    </w:p>
    <w:p w:rsidR="001A7EC7" w:rsidRPr="003B0AB3" w:rsidRDefault="001900A1" w:rsidP="003B0AB3">
      <w:pPr>
        <w:bidi/>
        <w:ind w:left="36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ه- الحصول على الخدمات الصحية</w:t>
      </w:r>
      <w:r w:rsidR="007732F8" w:rsidRPr="003A1228">
        <w:rPr>
          <w:rFonts w:ascii="Simplified Arabic" w:hAnsi="Simplified Arabic" w:cs="Simplified Arabic"/>
          <w:sz w:val="28"/>
          <w:szCs w:val="28"/>
          <w:rtl/>
          <w:lang w:bidi="ar-IQ"/>
        </w:rPr>
        <w:t xml:space="preserve">: وهو النسبة المؤدية من السكان الذين يمكنهم الحصول على الخدمات الصحية المحلية الملائمة باستخدام وسائل الانتقال المحلية فيما لا يزيد عن ساعة </w:t>
      </w:r>
      <w:r w:rsidR="007732F8" w:rsidRPr="003A1228">
        <w:rPr>
          <w:rFonts w:ascii="Simplified Arabic" w:hAnsi="Simplified Arabic" w:cs="Simplified Arabic"/>
          <w:b/>
          <w:bCs/>
          <w:sz w:val="28"/>
          <w:szCs w:val="28"/>
          <w:vertAlign w:val="superscript"/>
          <w:rtl/>
          <w:lang w:bidi="ar-IQ"/>
        </w:rPr>
        <w:t>(</w:t>
      </w:r>
      <w:r w:rsidR="00BE0541" w:rsidRPr="003A1228">
        <w:rPr>
          <w:rFonts w:ascii="Simplified Arabic" w:hAnsi="Simplified Arabic" w:cs="Simplified Arabic"/>
          <w:b/>
          <w:bCs/>
          <w:sz w:val="28"/>
          <w:szCs w:val="28"/>
          <w:vertAlign w:val="superscript"/>
          <w:rtl/>
          <w:lang w:bidi="ar-IQ"/>
        </w:rPr>
        <w:t>10</w:t>
      </w:r>
      <w:r w:rsidRPr="003A1228">
        <w:rPr>
          <w:rFonts w:ascii="Simplified Arabic" w:hAnsi="Simplified Arabic" w:cs="Simplified Arabic" w:hint="cs"/>
          <w:b/>
          <w:bCs/>
          <w:sz w:val="28"/>
          <w:szCs w:val="28"/>
          <w:vertAlign w:val="superscript"/>
          <w:rtl/>
          <w:lang w:bidi="ar-IQ"/>
        </w:rPr>
        <w:t>)</w:t>
      </w:r>
      <w:r w:rsidRPr="003A1228">
        <w:rPr>
          <w:rFonts w:ascii="Simplified Arabic" w:hAnsi="Simplified Arabic" w:cs="Simplified Arabic" w:hint="cs"/>
          <w:sz w:val="28"/>
          <w:szCs w:val="28"/>
          <w:rtl/>
          <w:lang w:bidi="ar-IQ"/>
        </w:rPr>
        <w:t>.</w:t>
      </w:r>
    </w:p>
    <w:p w:rsidR="00716DC1" w:rsidRPr="002273E7" w:rsidRDefault="001900A1" w:rsidP="002273E7">
      <w:pPr>
        <w:tabs>
          <w:tab w:val="left" w:pos="8219"/>
          <w:tab w:val="right" w:pos="9360"/>
        </w:tabs>
        <w:bidi/>
        <w:spacing w:after="0"/>
        <w:jc w:val="both"/>
        <w:rPr>
          <w:rFonts w:ascii="Simplified Arabic" w:hAnsi="Simplified Arabic" w:cs="Simplified Arabic"/>
          <w:b/>
          <w:bCs/>
          <w:sz w:val="28"/>
          <w:szCs w:val="28"/>
          <w:rtl/>
          <w:lang w:bidi="ar-IQ"/>
        </w:rPr>
      </w:pPr>
      <w:r w:rsidRPr="002273E7">
        <w:rPr>
          <w:rFonts w:ascii="Simplified Arabic" w:hAnsi="Simplified Arabic" w:cs="Simplified Arabic"/>
          <w:b/>
          <w:bCs/>
          <w:sz w:val="28"/>
          <w:szCs w:val="28"/>
          <w:rtl/>
          <w:lang w:bidi="ar-IQ"/>
        </w:rPr>
        <w:t>ثانيا</w:t>
      </w:r>
      <w:r w:rsidR="00716DC1" w:rsidRPr="002273E7">
        <w:rPr>
          <w:rFonts w:ascii="Simplified Arabic" w:hAnsi="Simplified Arabic" w:cs="Simplified Arabic"/>
          <w:b/>
          <w:bCs/>
          <w:sz w:val="28"/>
          <w:szCs w:val="28"/>
          <w:rtl/>
          <w:lang w:bidi="ar-IQ"/>
        </w:rPr>
        <w:t>: التنمية المستدامة</w:t>
      </w:r>
      <w:r w:rsidR="00BE0541" w:rsidRPr="002273E7">
        <w:rPr>
          <w:rFonts w:ascii="Simplified Arabic" w:hAnsi="Simplified Arabic" w:cs="Simplified Arabic"/>
          <w:b/>
          <w:bCs/>
          <w:sz w:val="28"/>
          <w:szCs w:val="28"/>
          <w:rtl/>
          <w:lang w:bidi="ar-IQ"/>
        </w:rPr>
        <w:t xml:space="preserve"> </w:t>
      </w:r>
    </w:p>
    <w:p w:rsidR="00716DC1" w:rsidRPr="002273E7" w:rsidRDefault="00A03EC8" w:rsidP="002273E7">
      <w:pPr>
        <w:pStyle w:val="a3"/>
        <w:numPr>
          <w:ilvl w:val="0"/>
          <w:numId w:val="16"/>
        </w:numPr>
        <w:bidi/>
        <w:spacing w:after="0"/>
        <w:jc w:val="both"/>
        <w:rPr>
          <w:rFonts w:ascii="Simplified Arabic" w:hAnsi="Simplified Arabic" w:cs="Simplified Arabic"/>
          <w:b/>
          <w:bCs/>
          <w:sz w:val="28"/>
          <w:szCs w:val="28"/>
          <w:rtl/>
          <w:lang w:bidi="ar-IQ"/>
        </w:rPr>
      </w:pPr>
      <w:r w:rsidRPr="002273E7">
        <w:rPr>
          <w:rFonts w:ascii="Simplified Arabic" w:hAnsi="Simplified Arabic" w:cs="Simplified Arabic" w:hint="cs"/>
          <w:b/>
          <w:bCs/>
          <w:sz w:val="28"/>
          <w:szCs w:val="28"/>
          <w:rtl/>
          <w:lang w:bidi="ar-IQ"/>
        </w:rPr>
        <w:t>مفهوم</w:t>
      </w:r>
      <w:r w:rsidR="00716DC1" w:rsidRPr="002273E7">
        <w:rPr>
          <w:rFonts w:ascii="Simplified Arabic" w:hAnsi="Simplified Arabic" w:cs="Simplified Arabic"/>
          <w:b/>
          <w:bCs/>
          <w:sz w:val="28"/>
          <w:szCs w:val="28"/>
          <w:rtl/>
          <w:lang w:bidi="ar-IQ"/>
        </w:rPr>
        <w:t xml:space="preserve"> التنمية </w:t>
      </w:r>
      <w:r w:rsidR="00EF0061" w:rsidRPr="002273E7">
        <w:rPr>
          <w:rFonts w:ascii="Simplified Arabic" w:hAnsi="Simplified Arabic" w:cs="Simplified Arabic" w:hint="cs"/>
          <w:b/>
          <w:bCs/>
          <w:sz w:val="28"/>
          <w:szCs w:val="28"/>
          <w:rtl/>
          <w:lang w:bidi="ar-IQ"/>
        </w:rPr>
        <w:t>المستدامة:</w:t>
      </w:r>
    </w:p>
    <w:p w:rsidR="00303454" w:rsidRPr="00CA4EC3" w:rsidRDefault="00CA4EC3" w:rsidP="00CA4EC3">
      <w:pPr>
        <w:bidi/>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أ - </w:t>
      </w:r>
      <w:r w:rsidR="00716DC1" w:rsidRPr="00CA4EC3">
        <w:rPr>
          <w:rFonts w:ascii="Simplified Arabic" w:hAnsi="Simplified Arabic" w:cs="Simplified Arabic"/>
          <w:sz w:val="28"/>
          <w:szCs w:val="28"/>
          <w:rtl/>
          <w:lang w:bidi="ar-IQ"/>
        </w:rPr>
        <w:t xml:space="preserve">تعرف من قبل تقرير برونتلاند الذي أصدرته اللجنة الدولية للبيئة والتنمية </w:t>
      </w:r>
      <w:r w:rsidR="00EF0061" w:rsidRPr="00CA4EC3">
        <w:rPr>
          <w:rFonts w:ascii="Simplified Arabic" w:hAnsi="Simplified Arabic" w:cs="Simplified Arabic" w:hint="cs"/>
          <w:sz w:val="28"/>
          <w:szCs w:val="28"/>
          <w:rtl/>
          <w:lang w:bidi="ar-IQ"/>
        </w:rPr>
        <w:t>(1987)</w:t>
      </w:r>
      <w:r w:rsidR="00716DC1" w:rsidRPr="00CA4EC3">
        <w:rPr>
          <w:rFonts w:ascii="Simplified Arabic" w:hAnsi="Simplified Arabic" w:cs="Simplified Arabic"/>
          <w:sz w:val="28"/>
          <w:szCs w:val="28"/>
          <w:rtl/>
          <w:lang w:bidi="ar-IQ"/>
        </w:rPr>
        <w:t xml:space="preserve"> التنمية المستدامة هي التنمية التي تلبي احتياجات الحاضر دون إن يعرض للخطر قدره الأجيال التالية على إشباع </w:t>
      </w:r>
      <w:r w:rsidR="00EF0061" w:rsidRPr="00CA4EC3">
        <w:rPr>
          <w:rFonts w:ascii="Simplified Arabic" w:hAnsi="Simplified Arabic" w:cs="Simplified Arabic" w:hint="cs"/>
          <w:sz w:val="28"/>
          <w:szCs w:val="28"/>
          <w:rtl/>
          <w:lang w:bidi="ar-IQ"/>
        </w:rPr>
        <w:t>احتياجاتها.</w:t>
      </w:r>
      <w:r w:rsidR="00716DC1" w:rsidRPr="00CA4EC3">
        <w:rPr>
          <w:rFonts w:ascii="Simplified Arabic" w:hAnsi="Simplified Arabic" w:cs="Simplified Arabic"/>
          <w:sz w:val="28"/>
          <w:szCs w:val="28"/>
          <w:rtl/>
          <w:lang w:bidi="ar-IQ"/>
        </w:rPr>
        <w:t xml:space="preserve"> </w:t>
      </w:r>
    </w:p>
    <w:p w:rsidR="00716DC1" w:rsidRPr="00CA4EC3" w:rsidRDefault="00CA4EC3" w:rsidP="00CA4EC3">
      <w:p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ب - </w:t>
      </w:r>
      <w:r w:rsidR="00716DC1" w:rsidRPr="00CA4EC3">
        <w:rPr>
          <w:rFonts w:ascii="Simplified Arabic" w:hAnsi="Simplified Arabic" w:cs="Simplified Arabic"/>
          <w:sz w:val="28"/>
          <w:szCs w:val="28"/>
          <w:rtl/>
          <w:lang w:bidi="ar-IQ"/>
        </w:rPr>
        <w:t xml:space="preserve">إما باربير وماركاندا </w:t>
      </w:r>
      <w:r w:rsidR="00EF0061" w:rsidRPr="00CA4EC3">
        <w:rPr>
          <w:rFonts w:ascii="Simplified Arabic" w:hAnsi="Simplified Arabic" w:cs="Simplified Arabic" w:hint="cs"/>
          <w:sz w:val="28"/>
          <w:szCs w:val="28"/>
          <w:rtl/>
          <w:lang w:bidi="ar-IQ"/>
        </w:rPr>
        <w:t>(</w:t>
      </w:r>
      <w:r w:rsidR="00EF0061" w:rsidRPr="00CA4EC3">
        <w:rPr>
          <w:rFonts w:ascii="Simplified Arabic" w:hAnsi="Simplified Arabic" w:cs="Simplified Arabic" w:hint="cs"/>
          <w:sz w:val="28"/>
          <w:szCs w:val="28"/>
          <w:lang w:bidi="ar-IQ"/>
        </w:rPr>
        <w:t>Barbier</w:t>
      </w:r>
      <w:r w:rsidR="00716DC1" w:rsidRPr="00CA4EC3">
        <w:rPr>
          <w:rFonts w:ascii="Simplified Arabic" w:hAnsi="Simplified Arabic" w:cs="Simplified Arabic"/>
          <w:sz w:val="28"/>
          <w:szCs w:val="28"/>
          <w:lang w:bidi="ar-IQ"/>
        </w:rPr>
        <w:t xml:space="preserve"> and </w:t>
      </w:r>
      <w:r w:rsidR="00EF0061" w:rsidRPr="00CA4EC3">
        <w:rPr>
          <w:rFonts w:ascii="Simplified Arabic" w:hAnsi="Simplified Arabic" w:cs="Simplified Arabic"/>
          <w:sz w:val="28"/>
          <w:szCs w:val="28"/>
          <w:lang w:bidi="ar-IQ"/>
        </w:rPr>
        <w:t>Markndya</w:t>
      </w:r>
      <w:r w:rsidR="00EF0061" w:rsidRPr="00CA4EC3">
        <w:rPr>
          <w:rFonts w:ascii="Simplified Arabic" w:hAnsi="Simplified Arabic" w:cs="Simplified Arabic" w:hint="cs"/>
          <w:sz w:val="28"/>
          <w:szCs w:val="28"/>
          <w:rtl/>
          <w:lang w:bidi="ar-IQ"/>
        </w:rPr>
        <w:t>)</w:t>
      </w:r>
      <w:r w:rsidR="00716DC1" w:rsidRPr="00CA4EC3">
        <w:rPr>
          <w:rFonts w:ascii="Simplified Arabic" w:hAnsi="Simplified Arabic" w:cs="Simplified Arabic"/>
          <w:sz w:val="28"/>
          <w:szCs w:val="28"/>
          <w:rtl/>
          <w:lang w:bidi="ar-IQ"/>
        </w:rPr>
        <w:t xml:space="preserve"> فقد عرفها على أنها </w:t>
      </w:r>
      <w:r w:rsidR="00EF0061" w:rsidRPr="00CA4EC3">
        <w:rPr>
          <w:rFonts w:ascii="Simplified Arabic" w:hAnsi="Simplified Arabic" w:cs="Simplified Arabic" w:hint="cs"/>
          <w:sz w:val="28"/>
          <w:szCs w:val="28"/>
          <w:rtl/>
          <w:lang w:bidi="ar-IQ"/>
        </w:rPr>
        <w:t>(ذلك</w:t>
      </w:r>
      <w:r w:rsidR="00716DC1" w:rsidRPr="00CA4EC3">
        <w:rPr>
          <w:rFonts w:ascii="Simplified Arabic" w:hAnsi="Simplified Arabic" w:cs="Simplified Arabic"/>
          <w:sz w:val="28"/>
          <w:szCs w:val="28"/>
          <w:rtl/>
          <w:lang w:bidi="ar-IQ"/>
        </w:rPr>
        <w:t xml:space="preserve"> المستوى من الأنشطة الاقتصادية التي تحافظ على مستوى النوعية البيئية على وفق تطبيق أهداف السياسة النوعية للبيئة مع كل أفكار </w:t>
      </w:r>
      <w:r w:rsidR="00EF0061" w:rsidRPr="00CA4EC3">
        <w:rPr>
          <w:rFonts w:ascii="Simplified Arabic" w:hAnsi="Simplified Arabic" w:cs="Simplified Arabic" w:hint="cs"/>
          <w:sz w:val="28"/>
          <w:szCs w:val="28"/>
          <w:rtl/>
          <w:lang w:bidi="ar-IQ"/>
        </w:rPr>
        <w:t>الاستدامة،</w:t>
      </w:r>
      <w:r w:rsidR="00716DC1" w:rsidRPr="00CA4EC3">
        <w:rPr>
          <w:rFonts w:ascii="Simplified Arabic" w:hAnsi="Simplified Arabic" w:cs="Simplified Arabic"/>
          <w:sz w:val="28"/>
          <w:szCs w:val="28"/>
          <w:rtl/>
          <w:lang w:bidi="ar-IQ"/>
        </w:rPr>
        <w:t xml:space="preserve"> وتكون الزيادة في صافي المنفعة للتنمية الاقتصادية أساسا لصيانة الخدمات ونوعية الموارد الطبيعية على مدى </w:t>
      </w:r>
      <w:r w:rsidRPr="00CA4EC3">
        <w:rPr>
          <w:rFonts w:ascii="Simplified Arabic" w:hAnsi="Simplified Arabic" w:cs="Simplified Arabic" w:hint="cs"/>
          <w:sz w:val="28"/>
          <w:szCs w:val="28"/>
          <w:rtl/>
          <w:lang w:bidi="ar-IQ"/>
        </w:rPr>
        <w:t>الزمن)</w:t>
      </w:r>
      <w:r w:rsidRPr="00CA4EC3">
        <w:rPr>
          <w:rFonts w:ascii="Simplified Arabic" w:hAnsi="Simplified Arabic" w:cs="Simplified Arabic" w:hint="cs"/>
          <w:b/>
          <w:bCs/>
          <w:sz w:val="28"/>
          <w:szCs w:val="28"/>
          <w:vertAlign w:val="superscript"/>
          <w:rtl/>
          <w:lang w:bidi="ar-IQ"/>
        </w:rPr>
        <w:t xml:space="preserve"> </w:t>
      </w:r>
      <w:r w:rsidRPr="00CA4EC3">
        <w:rPr>
          <w:rFonts w:ascii="Simplified Arabic" w:hAnsi="Simplified Arabic" w:cs="Simplified Arabic"/>
          <w:b/>
          <w:bCs/>
          <w:sz w:val="28"/>
          <w:szCs w:val="28"/>
          <w:vertAlign w:val="superscript"/>
          <w:rtl/>
          <w:lang w:bidi="ar-IQ"/>
        </w:rPr>
        <w:t>(</w:t>
      </w:r>
      <w:r w:rsidRPr="00CA4EC3">
        <w:rPr>
          <w:rFonts w:ascii="Simplified Arabic" w:hAnsi="Simplified Arabic" w:cs="Simplified Arabic" w:hint="cs"/>
          <w:b/>
          <w:bCs/>
          <w:sz w:val="28"/>
          <w:szCs w:val="28"/>
          <w:vertAlign w:val="superscript"/>
          <w:rtl/>
          <w:lang w:bidi="ar-IQ"/>
        </w:rPr>
        <w:t>12</w:t>
      </w:r>
      <w:r w:rsidR="00A03EC8" w:rsidRPr="00CA4EC3">
        <w:rPr>
          <w:rFonts w:ascii="Simplified Arabic" w:hAnsi="Simplified Arabic" w:cs="Simplified Arabic" w:hint="cs"/>
          <w:b/>
          <w:bCs/>
          <w:sz w:val="28"/>
          <w:szCs w:val="28"/>
          <w:vertAlign w:val="superscript"/>
          <w:rtl/>
          <w:lang w:bidi="ar-IQ"/>
        </w:rPr>
        <w:t>)</w:t>
      </w:r>
      <w:r w:rsidR="00A03EC8" w:rsidRPr="00CA4EC3">
        <w:rPr>
          <w:rFonts w:ascii="Simplified Arabic" w:hAnsi="Simplified Arabic" w:cs="Simplified Arabic" w:hint="cs"/>
          <w:sz w:val="28"/>
          <w:szCs w:val="28"/>
          <w:rtl/>
          <w:lang w:bidi="ar-IQ"/>
        </w:rPr>
        <w:t>.</w:t>
      </w:r>
    </w:p>
    <w:p w:rsidR="00716DC1" w:rsidRPr="00CA4EC3" w:rsidRDefault="00CA4EC3" w:rsidP="00CA4EC3">
      <w:p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ج - </w:t>
      </w:r>
      <w:r w:rsidR="00716DC1" w:rsidRPr="00CA4EC3">
        <w:rPr>
          <w:rFonts w:ascii="Simplified Arabic" w:hAnsi="Simplified Arabic" w:cs="Simplified Arabic"/>
          <w:sz w:val="28"/>
          <w:szCs w:val="28"/>
          <w:rtl/>
          <w:lang w:bidi="ar-IQ"/>
        </w:rPr>
        <w:t xml:space="preserve">وجاء تعريف قاموس </w:t>
      </w:r>
      <w:r w:rsidR="00EF0061" w:rsidRPr="00CA4EC3">
        <w:rPr>
          <w:rFonts w:ascii="Simplified Arabic" w:hAnsi="Simplified Arabic" w:cs="Simplified Arabic" w:hint="cs"/>
          <w:sz w:val="28"/>
          <w:szCs w:val="28"/>
          <w:rtl/>
          <w:lang w:bidi="ar-IQ"/>
        </w:rPr>
        <w:t>(</w:t>
      </w:r>
      <w:r w:rsidR="00EF0061" w:rsidRPr="00CA4EC3">
        <w:rPr>
          <w:rFonts w:ascii="Simplified Arabic" w:hAnsi="Simplified Arabic" w:cs="Simplified Arabic"/>
          <w:sz w:val="28"/>
          <w:szCs w:val="28"/>
          <w:lang w:bidi="ar-IQ"/>
        </w:rPr>
        <w:t>Webester</w:t>
      </w:r>
      <w:r w:rsidR="00EF0061" w:rsidRPr="00CA4EC3">
        <w:rPr>
          <w:rFonts w:ascii="Simplified Arabic" w:hAnsi="Simplified Arabic" w:cs="Simplified Arabic" w:hint="cs"/>
          <w:sz w:val="28"/>
          <w:szCs w:val="28"/>
          <w:rtl/>
          <w:lang w:bidi="ar-IQ"/>
        </w:rPr>
        <w:t>)</w:t>
      </w:r>
      <w:r w:rsidR="00716DC1" w:rsidRPr="00CA4EC3">
        <w:rPr>
          <w:rFonts w:ascii="Simplified Arabic" w:hAnsi="Simplified Arabic" w:cs="Simplified Arabic"/>
          <w:sz w:val="28"/>
          <w:szCs w:val="28"/>
          <w:rtl/>
          <w:lang w:bidi="ar-IQ"/>
        </w:rPr>
        <w:t xml:space="preserve"> بأنها تلك التنمية التي تستخدم الموارد الطبيعية دون إن تسمح باستخدامها أو تدميرها جزئيا أو </w:t>
      </w:r>
      <w:r w:rsidR="00EF0061" w:rsidRPr="00CA4EC3">
        <w:rPr>
          <w:rFonts w:ascii="Simplified Arabic" w:hAnsi="Simplified Arabic" w:cs="Simplified Arabic" w:hint="cs"/>
          <w:sz w:val="28"/>
          <w:szCs w:val="28"/>
          <w:rtl/>
          <w:lang w:bidi="ar-IQ"/>
        </w:rPr>
        <w:t>كليا.</w:t>
      </w:r>
      <w:r w:rsidR="00716DC1" w:rsidRPr="00CA4EC3">
        <w:rPr>
          <w:rFonts w:ascii="Simplified Arabic" w:hAnsi="Simplified Arabic" w:cs="Simplified Arabic"/>
          <w:sz w:val="28"/>
          <w:szCs w:val="28"/>
          <w:rtl/>
          <w:lang w:bidi="ar-IQ"/>
        </w:rPr>
        <w:t xml:space="preserve"> </w:t>
      </w:r>
    </w:p>
    <w:p w:rsidR="00716DC1" w:rsidRPr="00CA4EC3" w:rsidRDefault="00CA4EC3" w:rsidP="00CA4EC3">
      <w:pPr>
        <w:bidi/>
        <w:ind w:left="9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 - </w:t>
      </w:r>
      <w:r w:rsidR="00716DC1" w:rsidRPr="00CA4EC3">
        <w:rPr>
          <w:rFonts w:ascii="Simplified Arabic" w:hAnsi="Simplified Arabic" w:cs="Simplified Arabic"/>
          <w:sz w:val="28"/>
          <w:szCs w:val="28"/>
          <w:rtl/>
          <w:lang w:bidi="ar-IQ"/>
        </w:rPr>
        <w:t xml:space="preserve">وعرفها وليم رولكزهارس </w:t>
      </w:r>
      <w:r w:rsidRPr="00CA4EC3">
        <w:rPr>
          <w:rFonts w:ascii="Simplified Arabic" w:hAnsi="Simplified Arabic" w:cs="Simplified Arabic" w:hint="cs"/>
          <w:sz w:val="28"/>
          <w:szCs w:val="28"/>
          <w:rtl/>
          <w:lang w:bidi="ar-IQ"/>
        </w:rPr>
        <w:t>(</w:t>
      </w:r>
      <w:r w:rsidRPr="00CA4EC3">
        <w:rPr>
          <w:rFonts w:ascii="Simplified Arabic" w:hAnsi="Simplified Arabic" w:cs="Simplified Arabic"/>
          <w:sz w:val="28"/>
          <w:szCs w:val="28"/>
          <w:lang w:bidi="ar-IQ"/>
        </w:rPr>
        <w:t xml:space="preserve">W. </w:t>
      </w:r>
      <w:r w:rsidR="00A54017" w:rsidRPr="00CA4EC3">
        <w:rPr>
          <w:rFonts w:ascii="Simplified Arabic" w:hAnsi="Simplified Arabic" w:cs="Simplified Arabic"/>
          <w:sz w:val="28"/>
          <w:szCs w:val="28"/>
          <w:lang w:bidi="ar-IQ"/>
        </w:rPr>
        <w:t>Ruchekhous</w:t>
      </w:r>
      <w:r w:rsidR="00A54017" w:rsidRPr="00CA4EC3">
        <w:rPr>
          <w:rFonts w:ascii="Simplified Arabic" w:hAnsi="Simplified Arabic" w:cs="Simplified Arabic" w:hint="cs"/>
          <w:sz w:val="28"/>
          <w:szCs w:val="28"/>
          <w:rtl/>
          <w:lang w:bidi="ar-IQ"/>
        </w:rPr>
        <w:t>)</w:t>
      </w:r>
      <w:r w:rsidR="00716DC1" w:rsidRPr="00CA4EC3">
        <w:rPr>
          <w:rFonts w:ascii="Simplified Arabic" w:hAnsi="Simplified Arabic" w:cs="Simplified Arabic"/>
          <w:sz w:val="28"/>
          <w:szCs w:val="28"/>
          <w:rtl/>
          <w:lang w:bidi="ar-IQ"/>
        </w:rPr>
        <w:t xml:space="preserve"> مدير حماية البيئة الأمريكية </w:t>
      </w:r>
      <w:r w:rsidR="00A54017" w:rsidRPr="00CA4EC3">
        <w:rPr>
          <w:rFonts w:ascii="Simplified Arabic" w:hAnsi="Simplified Arabic" w:cs="Simplified Arabic" w:hint="cs"/>
          <w:sz w:val="28"/>
          <w:szCs w:val="28"/>
          <w:rtl/>
          <w:lang w:bidi="ar-IQ"/>
        </w:rPr>
        <w:t>(بأنها</w:t>
      </w:r>
      <w:r w:rsidR="00716DC1" w:rsidRPr="00CA4EC3">
        <w:rPr>
          <w:rFonts w:ascii="Simplified Arabic" w:hAnsi="Simplified Arabic" w:cs="Simplified Arabic"/>
          <w:sz w:val="28"/>
          <w:szCs w:val="28"/>
          <w:rtl/>
          <w:lang w:bidi="ar-IQ"/>
        </w:rPr>
        <w:t xml:space="preserve"> تلك العملية التي تقرر بالضرورة تحقيق نمو اقتصادي يتلاءم مع القدرات البيئية وذلك من منطلق إن التنمية الاقتصادية والمحافظة على البيئة هي عمليات تكاملية وليست متناقصة </w:t>
      </w:r>
      <w:r w:rsidR="00716DC1" w:rsidRPr="00CA4EC3">
        <w:rPr>
          <w:rFonts w:ascii="Simplified Arabic" w:hAnsi="Simplified Arabic" w:cs="Simplified Arabic"/>
          <w:b/>
          <w:bCs/>
          <w:sz w:val="28"/>
          <w:szCs w:val="28"/>
          <w:vertAlign w:val="superscript"/>
          <w:rtl/>
          <w:lang w:bidi="ar-IQ"/>
        </w:rPr>
        <w:t>(</w:t>
      </w:r>
      <w:r w:rsidR="00303454" w:rsidRPr="00CA4EC3">
        <w:rPr>
          <w:rFonts w:ascii="Simplified Arabic" w:hAnsi="Simplified Arabic" w:cs="Simplified Arabic"/>
          <w:b/>
          <w:bCs/>
          <w:sz w:val="28"/>
          <w:szCs w:val="28"/>
          <w:vertAlign w:val="superscript"/>
          <w:rtl/>
          <w:lang w:bidi="ar-IQ"/>
        </w:rPr>
        <w:t>13</w:t>
      </w:r>
      <w:r w:rsidR="00A03EC8" w:rsidRPr="00CA4EC3">
        <w:rPr>
          <w:rFonts w:ascii="Simplified Arabic" w:hAnsi="Simplified Arabic" w:cs="Simplified Arabic" w:hint="cs"/>
          <w:b/>
          <w:bCs/>
          <w:sz w:val="28"/>
          <w:szCs w:val="28"/>
          <w:vertAlign w:val="superscript"/>
          <w:rtl/>
          <w:lang w:bidi="ar-IQ"/>
        </w:rPr>
        <w:t>).</w:t>
      </w:r>
    </w:p>
    <w:p w:rsidR="0006481B" w:rsidRPr="003A1228" w:rsidRDefault="00A03EC8" w:rsidP="001A7EC7">
      <w:pPr>
        <w:pStyle w:val="a3"/>
        <w:bidi/>
        <w:ind w:left="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w:t>
      </w:r>
      <w:r w:rsidR="0006481B" w:rsidRPr="003A1228">
        <w:rPr>
          <w:rFonts w:ascii="Simplified Arabic" w:hAnsi="Simplified Arabic" w:cs="Simplified Arabic"/>
          <w:b/>
          <w:bCs/>
          <w:sz w:val="28"/>
          <w:szCs w:val="28"/>
          <w:rtl/>
          <w:lang w:bidi="ar-IQ"/>
        </w:rPr>
        <w:t xml:space="preserve"> - أهداف التنمية </w:t>
      </w:r>
      <w:r w:rsidR="00CA4EC3" w:rsidRPr="003A1228">
        <w:rPr>
          <w:rFonts w:ascii="Simplified Arabic" w:hAnsi="Simplified Arabic" w:cs="Simplified Arabic" w:hint="cs"/>
          <w:b/>
          <w:bCs/>
          <w:sz w:val="28"/>
          <w:szCs w:val="28"/>
          <w:rtl/>
          <w:lang w:bidi="ar-IQ"/>
        </w:rPr>
        <w:t xml:space="preserve">المستدامة: </w:t>
      </w:r>
      <w:r w:rsidR="00CA4EC3" w:rsidRPr="003A1228">
        <w:rPr>
          <w:rFonts w:ascii="Simplified Arabic" w:hAnsi="Simplified Arabic" w:cs="Simplified Arabic"/>
          <w:b/>
          <w:bCs/>
          <w:sz w:val="28"/>
          <w:szCs w:val="28"/>
          <w:rtl/>
          <w:lang w:bidi="ar-IQ"/>
        </w:rPr>
        <w:t>-</w:t>
      </w:r>
    </w:p>
    <w:p w:rsidR="0006481B" w:rsidRPr="003A1228" w:rsidRDefault="0006481B" w:rsidP="001A7EC7">
      <w:pPr>
        <w:bidi/>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في ضوء حركة الواقع الاقتصادي والاجتماعي والبيئي في الدول النامية تبدو هذه التنمية أوسع نطاقا واشمل إبعا</w:t>
      </w:r>
      <w:r w:rsidR="00CA4EC3">
        <w:rPr>
          <w:rFonts w:ascii="Simplified Arabic" w:hAnsi="Simplified Arabic" w:cs="Simplified Arabic"/>
          <w:sz w:val="28"/>
          <w:szCs w:val="28"/>
          <w:rtl/>
          <w:lang w:bidi="ar-IQ"/>
        </w:rPr>
        <w:t>دا من نظيرتها في الدول المتقدمة</w:t>
      </w:r>
      <w:r w:rsidRPr="003A1228">
        <w:rPr>
          <w:rFonts w:ascii="Simplified Arabic" w:hAnsi="Simplified Arabic" w:cs="Simplified Arabic"/>
          <w:sz w:val="28"/>
          <w:szCs w:val="28"/>
          <w:rtl/>
          <w:lang w:bidi="ar-IQ"/>
        </w:rPr>
        <w:t>، وي</w:t>
      </w:r>
      <w:r w:rsidR="00CA4EC3">
        <w:rPr>
          <w:rFonts w:ascii="Simplified Arabic" w:hAnsi="Simplified Arabic" w:cs="Simplified Arabic"/>
          <w:sz w:val="28"/>
          <w:szCs w:val="28"/>
          <w:rtl/>
          <w:lang w:bidi="ar-IQ"/>
        </w:rPr>
        <w:t xml:space="preserve">مكن ذكر </w:t>
      </w:r>
      <w:r w:rsidR="00CA4EC3">
        <w:rPr>
          <w:rFonts w:ascii="Simplified Arabic" w:hAnsi="Simplified Arabic" w:cs="Simplified Arabic" w:hint="cs"/>
          <w:sz w:val="28"/>
          <w:szCs w:val="28"/>
          <w:rtl/>
          <w:lang w:bidi="ar-IQ"/>
        </w:rPr>
        <w:t>أبرز</w:t>
      </w:r>
      <w:r w:rsidR="00CA4EC3">
        <w:rPr>
          <w:rFonts w:ascii="Simplified Arabic" w:hAnsi="Simplified Arabic" w:cs="Simplified Arabic"/>
          <w:sz w:val="28"/>
          <w:szCs w:val="28"/>
          <w:rtl/>
          <w:lang w:bidi="ar-IQ"/>
        </w:rPr>
        <w:t xml:space="preserve"> هذه الأهداف </w:t>
      </w:r>
      <w:r w:rsidR="00CA4EC3">
        <w:rPr>
          <w:rFonts w:ascii="Simplified Arabic" w:hAnsi="Simplified Arabic" w:cs="Simplified Arabic" w:hint="cs"/>
          <w:sz w:val="28"/>
          <w:szCs w:val="28"/>
          <w:rtl/>
          <w:lang w:bidi="ar-IQ"/>
        </w:rPr>
        <w:t>بالآتي</w:t>
      </w:r>
      <w:r w:rsidR="00CA4EC3" w:rsidRPr="003A1228">
        <w:rPr>
          <w:rFonts w:ascii="Simplified Arabic" w:hAnsi="Simplified Arabic" w:cs="Simplified Arabic" w:hint="cs"/>
          <w:sz w:val="28"/>
          <w:szCs w:val="28"/>
          <w:rtl/>
          <w:lang w:bidi="ar-IQ"/>
        </w:rPr>
        <w:t xml:space="preserve">: </w:t>
      </w:r>
      <w:r w:rsidR="00CA4EC3" w:rsidRPr="003A1228">
        <w:rPr>
          <w:rFonts w:ascii="Simplified Arabic" w:hAnsi="Simplified Arabic" w:cs="Simplified Arabic"/>
          <w:sz w:val="28"/>
          <w:szCs w:val="28"/>
          <w:rtl/>
          <w:lang w:bidi="ar-IQ"/>
        </w:rPr>
        <w:t>-</w:t>
      </w:r>
      <w:r w:rsidRPr="003A1228">
        <w:rPr>
          <w:rFonts w:ascii="Simplified Arabic" w:hAnsi="Simplified Arabic" w:cs="Simplified Arabic"/>
          <w:sz w:val="28"/>
          <w:szCs w:val="28"/>
          <w:rtl/>
          <w:lang w:bidi="ar-IQ"/>
        </w:rPr>
        <w:t xml:space="preserve"> </w:t>
      </w:r>
    </w:p>
    <w:p w:rsidR="0006481B" w:rsidRPr="003A1228" w:rsidRDefault="0006481B" w:rsidP="001A7EC7">
      <w:pPr>
        <w:bidi/>
        <w:jc w:val="both"/>
        <w:rPr>
          <w:rFonts w:ascii="Simplified Arabic" w:hAnsi="Simplified Arabic" w:cs="Simplified Arabic"/>
          <w:b/>
          <w:bCs/>
          <w:sz w:val="28"/>
          <w:szCs w:val="28"/>
          <w:lang w:bidi="ar-IQ"/>
        </w:rPr>
      </w:pPr>
      <w:r w:rsidRPr="003A1228">
        <w:rPr>
          <w:rFonts w:ascii="Simplified Arabic" w:hAnsi="Simplified Arabic" w:cs="Simplified Arabic"/>
          <w:b/>
          <w:bCs/>
          <w:sz w:val="28"/>
          <w:szCs w:val="28"/>
          <w:rtl/>
          <w:lang w:bidi="ar-IQ"/>
        </w:rPr>
        <w:t xml:space="preserve">أ - الأهداف على مستوى التنمية </w:t>
      </w:r>
      <w:r w:rsidR="00CA4EC3" w:rsidRPr="003A1228">
        <w:rPr>
          <w:rFonts w:ascii="Simplified Arabic" w:hAnsi="Simplified Arabic" w:cs="Simplified Arabic" w:hint="cs"/>
          <w:b/>
          <w:bCs/>
          <w:sz w:val="28"/>
          <w:szCs w:val="28"/>
          <w:rtl/>
          <w:lang w:bidi="ar-IQ"/>
        </w:rPr>
        <w:t>الاقتصادية:</w:t>
      </w:r>
      <w:r w:rsidRPr="003A1228">
        <w:rPr>
          <w:rFonts w:ascii="Simplified Arabic" w:hAnsi="Simplified Arabic" w:cs="Simplified Arabic"/>
          <w:sz w:val="28"/>
          <w:szCs w:val="28"/>
          <w:rtl/>
          <w:lang w:bidi="ar-IQ"/>
        </w:rPr>
        <w:t xml:space="preserve"> وتتركز في </w:t>
      </w:r>
      <w:r w:rsidR="00CA4EC3" w:rsidRPr="003A1228">
        <w:rPr>
          <w:rFonts w:ascii="Simplified Arabic" w:hAnsi="Simplified Arabic" w:cs="Simplified Arabic" w:hint="cs"/>
          <w:sz w:val="28"/>
          <w:szCs w:val="28"/>
          <w:rtl/>
          <w:lang w:bidi="ar-IQ"/>
        </w:rPr>
        <w:t>الاتي</w:t>
      </w:r>
      <w:r w:rsidRPr="003A1228">
        <w:rPr>
          <w:rFonts w:ascii="Simplified Arabic" w:hAnsi="Simplified Arabic" w:cs="Simplified Arabic"/>
          <w:sz w:val="28"/>
          <w:szCs w:val="28"/>
          <w:rtl/>
          <w:lang w:bidi="ar-IQ"/>
        </w:rPr>
        <w:t xml:space="preserve">: </w:t>
      </w:r>
    </w:p>
    <w:p w:rsidR="0006481B" w:rsidRPr="003A1228" w:rsidRDefault="00CA4EC3" w:rsidP="001A7EC7">
      <w:pPr>
        <w:pStyle w:val="a3"/>
        <w:numPr>
          <w:ilvl w:val="0"/>
          <w:numId w:val="5"/>
        </w:numPr>
        <w:bidi/>
        <w:ind w:left="450"/>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زيادة معدلات النمو الاقتصادي</w:t>
      </w:r>
      <w:r w:rsidR="0006481B" w:rsidRPr="003A1228">
        <w:rPr>
          <w:rFonts w:ascii="Simplified Arabic" w:hAnsi="Simplified Arabic" w:cs="Simplified Arabic"/>
          <w:sz w:val="28"/>
          <w:szCs w:val="28"/>
          <w:rtl/>
          <w:lang w:bidi="ar-IQ"/>
        </w:rPr>
        <w:t>، التي تؤدي إلى زيادة الناتج المحلي</w:t>
      </w:r>
      <w:r>
        <w:rPr>
          <w:rFonts w:ascii="Simplified Arabic" w:hAnsi="Simplified Arabic" w:cs="Simplified Arabic"/>
          <w:sz w:val="28"/>
          <w:szCs w:val="28"/>
          <w:rtl/>
          <w:lang w:bidi="ar-IQ"/>
        </w:rPr>
        <w:t xml:space="preserve"> الإجمالي ثم زيادة الدخل القومي</w:t>
      </w:r>
      <w:r w:rsidR="0006481B" w:rsidRPr="003A1228">
        <w:rPr>
          <w:rFonts w:ascii="Simplified Arabic" w:hAnsi="Simplified Arabic" w:cs="Simplified Arabic"/>
          <w:sz w:val="28"/>
          <w:szCs w:val="28"/>
          <w:rtl/>
          <w:lang w:bidi="ar-IQ"/>
        </w:rPr>
        <w:t>، والتي تؤدي إلى زيادة متوسط دخل الفرد وتطور مستوى مع</w:t>
      </w:r>
      <w:r>
        <w:rPr>
          <w:rFonts w:ascii="Simplified Arabic" w:hAnsi="Simplified Arabic" w:cs="Simplified Arabic"/>
          <w:sz w:val="28"/>
          <w:szCs w:val="28"/>
          <w:rtl/>
          <w:lang w:bidi="ar-IQ"/>
        </w:rPr>
        <w:t>يشة السكان الذي يعني</w:t>
      </w:r>
      <w:r>
        <w:rPr>
          <w:rFonts w:ascii="Simplified Arabic" w:hAnsi="Simplified Arabic" w:cs="Simplified Arabic" w:hint="cs"/>
          <w:sz w:val="28"/>
          <w:szCs w:val="28"/>
          <w:rtl/>
          <w:lang w:bidi="ar-IQ"/>
        </w:rPr>
        <w:t xml:space="preserve"> </w:t>
      </w:r>
      <w:r w:rsidR="00303454" w:rsidRPr="003A1228">
        <w:rPr>
          <w:rFonts w:ascii="Simplified Arabic" w:hAnsi="Simplified Arabic" w:cs="Simplified Arabic"/>
          <w:sz w:val="28"/>
          <w:szCs w:val="28"/>
          <w:rtl/>
          <w:lang w:bidi="ar-IQ"/>
        </w:rPr>
        <w:t xml:space="preserve">زيادة </w:t>
      </w:r>
      <w:r w:rsidR="0006481B" w:rsidRPr="003A1228">
        <w:rPr>
          <w:rFonts w:ascii="Simplified Arabic" w:hAnsi="Simplified Arabic" w:cs="Simplified Arabic"/>
          <w:sz w:val="28"/>
          <w:szCs w:val="28"/>
          <w:rtl/>
          <w:lang w:bidi="ar-IQ"/>
        </w:rPr>
        <w:t>الر</w:t>
      </w:r>
      <w:r>
        <w:rPr>
          <w:rFonts w:ascii="Simplified Arabic" w:hAnsi="Simplified Arabic" w:cs="Simplified Arabic"/>
          <w:sz w:val="28"/>
          <w:szCs w:val="28"/>
          <w:rtl/>
          <w:lang w:bidi="ar-IQ"/>
        </w:rPr>
        <w:t>فاهية الاقتصادية للفرد والمجتمع</w:t>
      </w:r>
      <w:r w:rsidR="0006481B" w:rsidRPr="003A1228">
        <w:rPr>
          <w:rFonts w:ascii="Simplified Arabic" w:hAnsi="Simplified Arabic" w:cs="Simplified Arabic"/>
          <w:sz w:val="28"/>
          <w:szCs w:val="28"/>
          <w:rtl/>
          <w:lang w:bidi="ar-IQ"/>
        </w:rPr>
        <w:t>،</w:t>
      </w:r>
      <w:r>
        <w:rPr>
          <w:rFonts w:ascii="Simplified Arabic" w:hAnsi="Simplified Arabic" w:cs="Simplified Arabic"/>
          <w:sz w:val="28"/>
          <w:szCs w:val="28"/>
          <w:rtl/>
          <w:lang w:bidi="ar-IQ"/>
        </w:rPr>
        <w:t xml:space="preserve"> وتطور القدرة الاقتصادية للدولة</w:t>
      </w:r>
      <w:r w:rsidR="0006481B" w:rsidRPr="003A1228">
        <w:rPr>
          <w:rFonts w:ascii="Simplified Arabic" w:hAnsi="Simplified Arabic" w:cs="Simplified Arabic"/>
          <w:sz w:val="28"/>
          <w:szCs w:val="28"/>
          <w:rtl/>
          <w:lang w:bidi="ar-IQ"/>
        </w:rPr>
        <w:t xml:space="preserve">. </w:t>
      </w:r>
    </w:p>
    <w:p w:rsidR="0006481B" w:rsidRPr="003A1228" w:rsidRDefault="0006481B" w:rsidP="001A7EC7">
      <w:pPr>
        <w:pStyle w:val="a3"/>
        <w:numPr>
          <w:ilvl w:val="0"/>
          <w:numId w:val="5"/>
        </w:numPr>
        <w:bidi/>
        <w:ind w:left="450"/>
        <w:jc w:val="both"/>
        <w:rPr>
          <w:rFonts w:ascii="Simplified Arabic" w:hAnsi="Simplified Arabic" w:cs="Simplified Arabic"/>
          <w:sz w:val="28"/>
          <w:szCs w:val="28"/>
          <w:lang w:bidi="ar-IQ"/>
        </w:rPr>
      </w:pPr>
      <w:r w:rsidRPr="003A1228">
        <w:rPr>
          <w:rFonts w:ascii="Simplified Arabic" w:hAnsi="Simplified Arabic" w:cs="Simplified Arabic"/>
          <w:sz w:val="28"/>
          <w:szCs w:val="28"/>
          <w:rtl/>
          <w:lang w:bidi="ar-IQ"/>
        </w:rPr>
        <w:lastRenderedPageBreak/>
        <w:t>رفع إنتاجية القطاعات الاقتصادية كالصناعة والزراعة بخا</w:t>
      </w:r>
      <w:r w:rsidR="00CA4EC3">
        <w:rPr>
          <w:rFonts w:ascii="Simplified Arabic" w:hAnsi="Simplified Arabic" w:cs="Simplified Arabic"/>
          <w:sz w:val="28"/>
          <w:szCs w:val="28"/>
          <w:rtl/>
          <w:lang w:bidi="ar-IQ"/>
        </w:rPr>
        <w:t>صة من خلال رفع إنتاجية العاملين</w:t>
      </w:r>
      <w:r w:rsidRPr="003A1228">
        <w:rPr>
          <w:rFonts w:ascii="Simplified Arabic" w:hAnsi="Simplified Arabic" w:cs="Simplified Arabic"/>
          <w:sz w:val="28"/>
          <w:szCs w:val="28"/>
          <w:rtl/>
          <w:lang w:bidi="ar-IQ"/>
        </w:rPr>
        <w:t>، التي تؤد</w:t>
      </w:r>
      <w:r w:rsidR="00CA4EC3">
        <w:rPr>
          <w:rFonts w:ascii="Simplified Arabic" w:hAnsi="Simplified Arabic" w:cs="Simplified Arabic"/>
          <w:sz w:val="28"/>
          <w:szCs w:val="28"/>
          <w:rtl/>
          <w:lang w:bidi="ar-IQ"/>
        </w:rPr>
        <w:t>ي إلى زيادة الناتج المحلي للبلد</w:t>
      </w:r>
      <w:r w:rsidRPr="003A1228">
        <w:rPr>
          <w:rFonts w:ascii="Simplified Arabic" w:hAnsi="Simplified Arabic" w:cs="Simplified Arabic"/>
          <w:sz w:val="28"/>
          <w:szCs w:val="28"/>
          <w:rtl/>
          <w:lang w:bidi="ar-IQ"/>
        </w:rPr>
        <w:t xml:space="preserve">. </w:t>
      </w:r>
    </w:p>
    <w:p w:rsidR="0006481B" w:rsidRPr="003A1228" w:rsidRDefault="0006481B" w:rsidP="001A7EC7">
      <w:pPr>
        <w:pStyle w:val="a3"/>
        <w:numPr>
          <w:ilvl w:val="0"/>
          <w:numId w:val="5"/>
        </w:numPr>
        <w:bidi/>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 xml:space="preserve">-تعديل الهيكل الاقتصادي بما يجعله اقتصادا </w:t>
      </w:r>
      <w:r w:rsidR="00CA4EC3" w:rsidRPr="003A1228">
        <w:rPr>
          <w:rFonts w:ascii="Simplified Arabic" w:hAnsi="Simplified Arabic" w:cs="Simplified Arabic" w:hint="cs"/>
          <w:sz w:val="28"/>
          <w:szCs w:val="28"/>
          <w:rtl/>
          <w:lang w:bidi="ar-IQ"/>
        </w:rPr>
        <w:t>(صناعيا</w:t>
      </w:r>
      <w:r w:rsidRPr="003A1228">
        <w:rPr>
          <w:rFonts w:ascii="Simplified Arabic" w:hAnsi="Simplified Arabic" w:cs="Simplified Arabic"/>
          <w:sz w:val="28"/>
          <w:szCs w:val="28"/>
          <w:rtl/>
          <w:lang w:bidi="ar-IQ"/>
        </w:rPr>
        <w:t xml:space="preserve"> </w:t>
      </w:r>
      <w:r w:rsidR="00CA4EC3" w:rsidRPr="003A1228">
        <w:rPr>
          <w:rFonts w:ascii="Simplified Arabic" w:hAnsi="Simplified Arabic" w:cs="Simplified Arabic" w:hint="cs"/>
          <w:sz w:val="28"/>
          <w:szCs w:val="28"/>
          <w:rtl/>
          <w:lang w:bidi="ar-IQ"/>
        </w:rPr>
        <w:t>زراعيا)</w:t>
      </w:r>
      <w:r w:rsidRPr="003A1228">
        <w:rPr>
          <w:rFonts w:ascii="Simplified Arabic" w:hAnsi="Simplified Arabic" w:cs="Simplified Arabic"/>
          <w:sz w:val="28"/>
          <w:szCs w:val="28"/>
          <w:rtl/>
          <w:lang w:bidi="ar-IQ"/>
        </w:rPr>
        <w:t xml:space="preserve"> متطورا يخدم التجارة </w:t>
      </w:r>
      <w:r w:rsidR="00CA4EC3" w:rsidRPr="003A1228">
        <w:rPr>
          <w:rFonts w:ascii="Simplified Arabic" w:hAnsi="Simplified Arabic" w:cs="Simplified Arabic" w:hint="cs"/>
          <w:sz w:val="28"/>
          <w:szCs w:val="28"/>
          <w:rtl/>
          <w:lang w:bidi="ar-IQ"/>
        </w:rPr>
        <w:t>الخارجية.</w:t>
      </w:r>
      <w:r w:rsidRPr="003A1228">
        <w:rPr>
          <w:rFonts w:ascii="Simplified Arabic" w:hAnsi="Simplified Arabic" w:cs="Simplified Arabic"/>
          <w:sz w:val="28"/>
          <w:szCs w:val="28"/>
          <w:rtl/>
          <w:lang w:bidi="ar-IQ"/>
        </w:rPr>
        <w:t xml:space="preserve"> وتطور البنية التحتية كالطاقة الكهربائية والمياه الصالحة للشرب ومياه الصرف الصحي والطرق والمواصلات </w:t>
      </w:r>
      <w:r w:rsidR="00CA4EC3" w:rsidRPr="003A1228">
        <w:rPr>
          <w:rFonts w:ascii="Simplified Arabic" w:hAnsi="Simplified Arabic" w:cs="Simplified Arabic" w:hint="cs"/>
          <w:sz w:val="28"/>
          <w:szCs w:val="28"/>
          <w:rtl/>
          <w:lang w:bidi="ar-IQ"/>
        </w:rPr>
        <w:t>والخزن.</w:t>
      </w:r>
      <w:r w:rsidRPr="003A1228">
        <w:rPr>
          <w:rFonts w:ascii="Simplified Arabic" w:hAnsi="Simplified Arabic" w:cs="Simplified Arabic"/>
          <w:sz w:val="28"/>
          <w:szCs w:val="28"/>
          <w:rtl/>
          <w:lang w:bidi="ar-IQ"/>
        </w:rPr>
        <w:t xml:space="preserve">  </w:t>
      </w:r>
    </w:p>
    <w:p w:rsidR="0006481B" w:rsidRPr="003A1228" w:rsidRDefault="0006481B" w:rsidP="001A7EC7">
      <w:pPr>
        <w:pStyle w:val="a3"/>
        <w:numPr>
          <w:ilvl w:val="0"/>
          <w:numId w:val="6"/>
        </w:numPr>
        <w:bidi/>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 xml:space="preserve"> تأمين إمداد كاف من المياه ورفع كفاءة استخدامها في هذه </w:t>
      </w:r>
      <w:r w:rsidR="00CA4EC3" w:rsidRPr="003A1228">
        <w:rPr>
          <w:rFonts w:ascii="Simplified Arabic" w:hAnsi="Simplified Arabic" w:cs="Simplified Arabic" w:hint="cs"/>
          <w:sz w:val="28"/>
          <w:szCs w:val="28"/>
          <w:rtl/>
          <w:lang w:bidi="ar-IQ"/>
        </w:rPr>
        <w:t>التنمية.</w:t>
      </w:r>
      <w:r w:rsidRPr="003A1228">
        <w:rPr>
          <w:rFonts w:ascii="Simplified Arabic" w:hAnsi="Simplified Arabic" w:cs="Simplified Arabic"/>
          <w:sz w:val="28"/>
          <w:szCs w:val="28"/>
          <w:rtl/>
          <w:lang w:bidi="ar-IQ"/>
        </w:rPr>
        <w:t xml:space="preserve"> </w:t>
      </w:r>
    </w:p>
    <w:p w:rsidR="0006481B" w:rsidRPr="003A1228" w:rsidRDefault="0006481B" w:rsidP="001A7EC7">
      <w:pPr>
        <w:pStyle w:val="a3"/>
        <w:numPr>
          <w:ilvl w:val="0"/>
          <w:numId w:val="6"/>
        </w:numPr>
        <w:bidi/>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 xml:space="preserve">تحسين المستوى الاستهلاكي للإفراد من خلال توفير السلع والخدمات التي تشبع حاجاتهم الأساسية </w:t>
      </w:r>
      <w:r w:rsidR="00CA4EC3" w:rsidRPr="003A1228">
        <w:rPr>
          <w:rFonts w:ascii="Simplified Arabic" w:hAnsi="Simplified Arabic" w:cs="Simplified Arabic" w:hint="cs"/>
          <w:b/>
          <w:bCs/>
          <w:sz w:val="28"/>
          <w:szCs w:val="28"/>
          <w:vertAlign w:val="superscript"/>
          <w:rtl/>
          <w:lang w:bidi="ar-IQ"/>
        </w:rPr>
        <w:t>(14</w:t>
      </w:r>
      <w:r w:rsidRPr="003A1228">
        <w:rPr>
          <w:rFonts w:ascii="Simplified Arabic" w:hAnsi="Simplified Arabic" w:cs="Simplified Arabic"/>
          <w:b/>
          <w:bCs/>
          <w:sz w:val="28"/>
          <w:szCs w:val="28"/>
          <w:vertAlign w:val="superscript"/>
          <w:rtl/>
          <w:lang w:bidi="ar-IQ"/>
        </w:rPr>
        <w:t>)</w:t>
      </w:r>
      <w:r w:rsidR="006D04EE" w:rsidRPr="003A1228">
        <w:rPr>
          <w:rFonts w:ascii="Simplified Arabic" w:hAnsi="Simplified Arabic" w:cs="Simplified Arabic"/>
          <w:sz w:val="28"/>
          <w:szCs w:val="28"/>
          <w:rtl/>
          <w:lang w:bidi="ar-IQ"/>
        </w:rPr>
        <w:t xml:space="preserve"> </w:t>
      </w:r>
    </w:p>
    <w:p w:rsidR="0006481B" w:rsidRPr="003A1228" w:rsidRDefault="0006481B" w:rsidP="00A40E73">
      <w:pPr>
        <w:bidi/>
        <w:ind w:left="90"/>
        <w:jc w:val="both"/>
        <w:rPr>
          <w:rFonts w:ascii="Simplified Arabic" w:hAnsi="Simplified Arabic" w:cs="Simplified Arabic"/>
          <w:sz w:val="28"/>
          <w:szCs w:val="28"/>
          <w:lang w:bidi="ar-IQ"/>
        </w:rPr>
      </w:pPr>
      <w:r w:rsidRPr="003A1228">
        <w:rPr>
          <w:rFonts w:ascii="Simplified Arabic" w:hAnsi="Simplified Arabic" w:cs="Simplified Arabic"/>
          <w:b/>
          <w:bCs/>
          <w:sz w:val="28"/>
          <w:szCs w:val="28"/>
          <w:rtl/>
          <w:lang w:bidi="ar-IQ"/>
        </w:rPr>
        <w:t xml:space="preserve">ب - الأهداف على مستوى التنمية </w:t>
      </w:r>
      <w:r w:rsidR="00A03EC8" w:rsidRPr="003A1228">
        <w:rPr>
          <w:rFonts w:ascii="Simplified Arabic" w:hAnsi="Simplified Arabic" w:cs="Simplified Arabic" w:hint="cs"/>
          <w:b/>
          <w:bCs/>
          <w:sz w:val="28"/>
          <w:szCs w:val="28"/>
          <w:rtl/>
          <w:lang w:bidi="ar-IQ"/>
        </w:rPr>
        <w:t>الاجتماعية</w:t>
      </w:r>
      <w:r w:rsidR="00A03EC8" w:rsidRPr="003A1228">
        <w:rPr>
          <w:rFonts w:ascii="Simplified Arabic" w:hAnsi="Simplified Arabic" w:cs="Simplified Arabic" w:hint="cs"/>
          <w:sz w:val="28"/>
          <w:szCs w:val="28"/>
          <w:rtl/>
          <w:lang w:bidi="ar-IQ"/>
        </w:rPr>
        <w:t xml:space="preserve">: </w:t>
      </w:r>
      <w:r w:rsidR="00A03EC8" w:rsidRPr="003A1228">
        <w:rPr>
          <w:rFonts w:ascii="Simplified Arabic" w:hAnsi="Simplified Arabic" w:cs="Simplified Arabic"/>
          <w:sz w:val="28"/>
          <w:szCs w:val="28"/>
          <w:rtl/>
          <w:lang w:bidi="ar-IQ"/>
        </w:rPr>
        <w:t>-</w:t>
      </w:r>
      <w:r w:rsidRPr="003A1228">
        <w:rPr>
          <w:rFonts w:ascii="Simplified Arabic" w:hAnsi="Simplified Arabic" w:cs="Simplified Arabic"/>
          <w:sz w:val="28"/>
          <w:szCs w:val="28"/>
          <w:rtl/>
          <w:lang w:bidi="ar-IQ"/>
        </w:rPr>
        <w:t xml:space="preserve"> </w:t>
      </w:r>
    </w:p>
    <w:p w:rsidR="0006481B" w:rsidRDefault="0006481B" w:rsidP="00A03EC8">
      <w:pPr>
        <w:pStyle w:val="a3"/>
        <w:bidi/>
        <w:ind w:left="270"/>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 xml:space="preserve">هنالك أهداف للتنمية المستدامة في المحيط الاجتماعي وهنالك دور لرأس المال الاجتماعي في عملية التنمية بسبب تحفيز الآثار المرتبطة بالقضايا الاجتماعية وتعمل التنمية المستدامة كطريقة للوصول للتوازن بين الموارد المتاحة والحاجات الأساسية وتحقيق العدالة الاجتماعية بين الأجيال من حيث نصيب كل جيل من الموارد الطبيعية </w:t>
      </w:r>
      <w:r w:rsidR="00A03EC8">
        <w:rPr>
          <w:rFonts w:ascii="Simplified Arabic" w:hAnsi="Simplified Arabic" w:cs="Simplified Arabic"/>
          <w:sz w:val="28"/>
          <w:szCs w:val="28"/>
          <w:rtl/>
          <w:lang w:bidi="ar-IQ"/>
        </w:rPr>
        <w:t>والمادية المتجددة وغير المتجددة</w:t>
      </w:r>
      <w:r w:rsidRPr="003A1228">
        <w:rPr>
          <w:rFonts w:ascii="Simplified Arabic" w:hAnsi="Simplified Arabic" w:cs="Simplified Arabic"/>
          <w:sz w:val="28"/>
          <w:szCs w:val="28"/>
          <w:rtl/>
          <w:lang w:bidi="ar-IQ"/>
        </w:rPr>
        <w:t xml:space="preserve">، وترشيد استخدام كافة </w:t>
      </w:r>
      <w:r w:rsidR="00A03EC8">
        <w:rPr>
          <w:rFonts w:ascii="Simplified Arabic" w:hAnsi="Simplified Arabic" w:cs="Simplified Arabic"/>
          <w:sz w:val="28"/>
          <w:szCs w:val="28"/>
          <w:rtl/>
          <w:lang w:bidi="ar-IQ"/>
        </w:rPr>
        <w:t>الموارد وضع الأولوية لاستخدامها</w:t>
      </w:r>
      <w:r w:rsidRPr="003A1228">
        <w:rPr>
          <w:rFonts w:ascii="Simplified Arabic" w:hAnsi="Simplified Arabic" w:cs="Simplified Arabic"/>
          <w:sz w:val="28"/>
          <w:szCs w:val="28"/>
          <w:rtl/>
          <w:lang w:bidi="ar-IQ"/>
        </w:rPr>
        <w:t xml:space="preserve">، بالإضافة إلى التعاون الدولي والإقليمي لمواجهة متطلبات البيئة ومشاكلها </w:t>
      </w:r>
      <w:r w:rsidR="00A03EC8" w:rsidRPr="003A1228">
        <w:rPr>
          <w:rFonts w:ascii="Simplified Arabic" w:hAnsi="Simplified Arabic" w:cs="Simplified Arabic" w:hint="cs"/>
          <w:b/>
          <w:bCs/>
          <w:sz w:val="28"/>
          <w:szCs w:val="28"/>
          <w:vertAlign w:val="superscript"/>
          <w:rtl/>
          <w:lang w:bidi="ar-IQ"/>
        </w:rPr>
        <w:t>(15)</w:t>
      </w:r>
      <w:r w:rsidR="00A03EC8" w:rsidRPr="003A1228">
        <w:rPr>
          <w:rFonts w:ascii="Simplified Arabic" w:hAnsi="Simplified Arabic" w:cs="Simplified Arabic"/>
          <w:sz w:val="28"/>
          <w:szCs w:val="28"/>
          <w:lang w:bidi="ar-IQ"/>
        </w:rPr>
        <w:t>.</w:t>
      </w:r>
      <w:r w:rsidRPr="003A1228">
        <w:rPr>
          <w:rFonts w:ascii="Simplified Arabic" w:hAnsi="Simplified Arabic" w:cs="Simplified Arabic"/>
          <w:sz w:val="28"/>
          <w:szCs w:val="28"/>
          <w:rtl/>
          <w:lang w:bidi="ar-IQ"/>
        </w:rPr>
        <w:t xml:space="preserve"> </w:t>
      </w:r>
    </w:p>
    <w:p w:rsidR="004B0C10" w:rsidRDefault="004B0C10" w:rsidP="004B0C10">
      <w:pPr>
        <w:pStyle w:val="a3"/>
        <w:bidi/>
        <w:ind w:left="270"/>
        <w:jc w:val="both"/>
        <w:rPr>
          <w:rFonts w:ascii="Simplified Arabic" w:hAnsi="Simplified Arabic" w:cs="Simplified Arabic"/>
          <w:sz w:val="28"/>
          <w:szCs w:val="28"/>
          <w:rtl/>
          <w:lang w:bidi="ar-IQ"/>
        </w:rPr>
      </w:pPr>
    </w:p>
    <w:p w:rsidR="004B0C10" w:rsidRDefault="004B0C10" w:rsidP="004B0C10">
      <w:pPr>
        <w:pStyle w:val="a3"/>
        <w:bidi/>
        <w:ind w:left="270"/>
        <w:jc w:val="both"/>
        <w:rPr>
          <w:rFonts w:ascii="Simplified Arabic" w:hAnsi="Simplified Arabic" w:cs="Simplified Arabic"/>
          <w:sz w:val="28"/>
          <w:szCs w:val="28"/>
          <w:rtl/>
          <w:lang w:bidi="ar-IQ"/>
        </w:rPr>
      </w:pPr>
    </w:p>
    <w:p w:rsidR="004B0C10" w:rsidRDefault="004B0C10" w:rsidP="004B0C10">
      <w:pPr>
        <w:pStyle w:val="a3"/>
        <w:bidi/>
        <w:ind w:left="270"/>
        <w:jc w:val="both"/>
        <w:rPr>
          <w:rFonts w:ascii="Simplified Arabic" w:hAnsi="Simplified Arabic" w:cs="Simplified Arabic"/>
          <w:sz w:val="28"/>
          <w:szCs w:val="28"/>
          <w:rtl/>
          <w:lang w:bidi="ar-IQ"/>
        </w:rPr>
      </w:pPr>
    </w:p>
    <w:p w:rsidR="004B0C10" w:rsidRDefault="004B0C10" w:rsidP="004B0C10">
      <w:pPr>
        <w:pStyle w:val="a3"/>
        <w:bidi/>
        <w:ind w:left="270"/>
        <w:jc w:val="both"/>
        <w:rPr>
          <w:rFonts w:ascii="Simplified Arabic" w:hAnsi="Simplified Arabic" w:cs="Simplified Arabic"/>
          <w:sz w:val="28"/>
          <w:szCs w:val="28"/>
          <w:rtl/>
          <w:lang w:bidi="ar-IQ"/>
        </w:rPr>
      </w:pPr>
    </w:p>
    <w:p w:rsidR="004B0C10" w:rsidRDefault="004B0C10" w:rsidP="004B0C10">
      <w:pPr>
        <w:pStyle w:val="a3"/>
        <w:bidi/>
        <w:ind w:left="270"/>
        <w:jc w:val="both"/>
        <w:rPr>
          <w:rFonts w:ascii="Simplified Arabic" w:hAnsi="Simplified Arabic" w:cs="Simplified Arabic"/>
          <w:sz w:val="28"/>
          <w:szCs w:val="28"/>
          <w:rtl/>
          <w:lang w:bidi="ar-IQ"/>
        </w:rPr>
      </w:pPr>
    </w:p>
    <w:p w:rsidR="002273E7" w:rsidRPr="002273E7" w:rsidRDefault="002273E7" w:rsidP="004B0C10">
      <w:pPr>
        <w:pStyle w:val="a3"/>
        <w:spacing w:after="0"/>
        <w:ind w:left="270"/>
        <w:jc w:val="center"/>
        <w:rPr>
          <w:rFonts w:ascii="Simplified Arabic" w:hAnsi="Simplified Arabic" w:cs="Simplified Arabic"/>
          <w:b/>
          <w:bCs/>
          <w:sz w:val="28"/>
          <w:szCs w:val="28"/>
          <w:rtl/>
          <w:lang w:bidi="ar-IQ"/>
        </w:rPr>
      </w:pPr>
      <w:r w:rsidRPr="002273E7">
        <w:rPr>
          <w:rFonts w:ascii="Simplified Arabic" w:hAnsi="Simplified Arabic" w:cs="Simplified Arabic"/>
          <w:b/>
          <w:bCs/>
          <w:sz w:val="28"/>
          <w:szCs w:val="28"/>
          <w:rtl/>
          <w:lang w:bidi="ar-IQ"/>
        </w:rPr>
        <w:lastRenderedPageBreak/>
        <w:t>المحور الثاني</w:t>
      </w:r>
    </w:p>
    <w:p w:rsidR="002273E7" w:rsidRPr="002273E7" w:rsidRDefault="002273E7" w:rsidP="004B0C10">
      <w:pPr>
        <w:pStyle w:val="a3"/>
        <w:spacing w:after="0"/>
        <w:ind w:left="270"/>
        <w:jc w:val="center"/>
        <w:rPr>
          <w:rFonts w:ascii="Simplified Arabic" w:hAnsi="Simplified Arabic" w:cs="Simplified Arabic"/>
          <w:b/>
          <w:bCs/>
          <w:sz w:val="28"/>
          <w:szCs w:val="28"/>
          <w:rtl/>
          <w:lang w:bidi="ar-IQ"/>
        </w:rPr>
      </w:pPr>
      <w:r w:rsidRPr="002273E7">
        <w:rPr>
          <w:rFonts w:ascii="Simplified Arabic" w:hAnsi="Simplified Arabic" w:cs="Simplified Arabic"/>
          <w:b/>
          <w:bCs/>
          <w:sz w:val="28"/>
          <w:szCs w:val="28"/>
          <w:rtl/>
          <w:lang w:bidi="ar-IQ"/>
        </w:rPr>
        <w:t>واقع الإنفاق على القطاع الصحي وأثرة على التنمية المستدامة في العراق للمدة (2003 – 2018)</w:t>
      </w:r>
    </w:p>
    <w:p w:rsidR="007E523F" w:rsidRPr="003A1228" w:rsidRDefault="006D1AFB" w:rsidP="004B0C10">
      <w:pPr>
        <w:bidi/>
        <w:spacing w:after="0"/>
        <w:rPr>
          <w:rFonts w:ascii="Simplified Arabic" w:hAnsi="Simplified Arabic" w:cs="Simplified Arabic"/>
          <w:b/>
          <w:bCs/>
          <w:sz w:val="28"/>
          <w:szCs w:val="28"/>
          <w:rtl/>
          <w:lang w:bidi="ar-IQ"/>
        </w:rPr>
      </w:pPr>
      <w:r w:rsidRPr="003A1228">
        <w:rPr>
          <w:rFonts w:ascii="Simplified Arabic" w:hAnsi="Simplified Arabic" w:cs="Simplified Arabic"/>
          <w:b/>
          <w:bCs/>
          <w:sz w:val="28"/>
          <w:szCs w:val="28"/>
          <w:rtl/>
          <w:lang w:bidi="ar-IQ"/>
        </w:rPr>
        <w:t>أولا</w:t>
      </w:r>
      <w:r w:rsidR="007E523F" w:rsidRPr="003A1228">
        <w:rPr>
          <w:rFonts w:ascii="Simplified Arabic" w:hAnsi="Simplified Arabic" w:cs="Simplified Arabic"/>
          <w:b/>
          <w:bCs/>
          <w:sz w:val="28"/>
          <w:szCs w:val="28"/>
          <w:rtl/>
          <w:lang w:bidi="ar-IQ"/>
        </w:rPr>
        <w:t>:</w:t>
      </w:r>
      <w:r w:rsidR="00893BC9" w:rsidRPr="003A1228">
        <w:rPr>
          <w:rFonts w:ascii="Simplified Arabic" w:hAnsi="Simplified Arabic" w:cs="Simplified Arabic"/>
          <w:b/>
          <w:bCs/>
          <w:sz w:val="28"/>
          <w:szCs w:val="28"/>
          <w:rtl/>
          <w:lang w:bidi="ar-IQ"/>
        </w:rPr>
        <w:t xml:space="preserve"> واقع </w:t>
      </w:r>
      <w:r w:rsidR="007E523F" w:rsidRPr="003A1228">
        <w:rPr>
          <w:rFonts w:ascii="Simplified Arabic" w:hAnsi="Simplified Arabic" w:cs="Simplified Arabic"/>
          <w:b/>
          <w:bCs/>
          <w:sz w:val="28"/>
          <w:szCs w:val="28"/>
          <w:rtl/>
          <w:lang w:bidi="ar-IQ"/>
        </w:rPr>
        <w:t>ا</w:t>
      </w:r>
      <w:r w:rsidR="0073138E" w:rsidRPr="003A1228">
        <w:rPr>
          <w:rFonts w:ascii="Simplified Arabic" w:hAnsi="Simplified Arabic" w:cs="Simplified Arabic"/>
          <w:b/>
          <w:bCs/>
          <w:sz w:val="28"/>
          <w:szCs w:val="28"/>
          <w:rtl/>
          <w:lang w:bidi="ar-IQ"/>
        </w:rPr>
        <w:t>لإنفاق الحكومي على القطاع الصحي</w:t>
      </w:r>
      <w:r w:rsidR="007E523F" w:rsidRPr="003A1228">
        <w:rPr>
          <w:rFonts w:ascii="Simplified Arabic" w:hAnsi="Simplified Arabic" w:cs="Simplified Arabic"/>
          <w:b/>
          <w:bCs/>
          <w:sz w:val="28"/>
          <w:szCs w:val="28"/>
          <w:rtl/>
          <w:lang w:bidi="ar-IQ"/>
        </w:rPr>
        <w:t>:</w:t>
      </w:r>
    </w:p>
    <w:p w:rsidR="007E523F" w:rsidRPr="003A1228" w:rsidRDefault="007E523F" w:rsidP="004B0C10">
      <w:pPr>
        <w:bidi/>
        <w:spacing w:after="0"/>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تعد الرعاية الصحية حقا من حقوق الإنسان ، فالإنسان هو مصدر العمل والإنتاج وهو العامل الرئيسي والمهم للاقتصاد ، لقد كانت الدول سابقا تنظر إلى الخدمات الصحية على أنها خدمات اجتماعية ليست ذات صفة إنتاجية أو مردود مادي ، لذا تقدمها لإفراد المجتمع عندما تجد لديها فائض في ميزانيتها وتسعى لتقديمها وقت الأزمات المالية والاقتصادية ، ولكن مع التطور الذي مرت به الدول تبدلت هذه النظرة للقطاع الصحي عندما وجدت إن عملية التنمية الاقتصادية لا تتوقف على رأس المال المادي فقط بل لابد من الاهتمام وتحسين صحة العامل الذي يستثمر هذا المال ويعمل وينتج فيه والذي يطلق علية رأس المال البشري</w:t>
      </w:r>
      <w:r w:rsidRPr="003A1228">
        <w:rPr>
          <w:rFonts w:ascii="Simplified Arabic" w:hAnsi="Simplified Arabic" w:cs="Simplified Arabic"/>
          <w:b/>
          <w:bCs/>
          <w:sz w:val="28"/>
          <w:szCs w:val="28"/>
          <w:rtl/>
          <w:lang w:bidi="ar-IQ"/>
        </w:rPr>
        <w:t xml:space="preserve"> </w:t>
      </w:r>
      <w:r w:rsidRPr="003A1228">
        <w:rPr>
          <w:rFonts w:ascii="Simplified Arabic" w:hAnsi="Simplified Arabic" w:cs="Simplified Arabic"/>
          <w:b/>
          <w:bCs/>
          <w:sz w:val="28"/>
          <w:szCs w:val="28"/>
          <w:vertAlign w:val="superscript"/>
          <w:rtl/>
          <w:lang w:bidi="ar-IQ"/>
        </w:rPr>
        <w:t xml:space="preserve">( </w:t>
      </w:r>
      <w:r w:rsidR="00A40E73">
        <w:rPr>
          <w:rFonts w:ascii="Simplified Arabic" w:hAnsi="Simplified Arabic" w:cs="Simplified Arabic"/>
          <w:b/>
          <w:bCs/>
          <w:sz w:val="28"/>
          <w:szCs w:val="28"/>
          <w:vertAlign w:val="superscript"/>
          <w:rtl/>
          <w:lang w:bidi="ar-IQ"/>
        </w:rPr>
        <w:t>1</w:t>
      </w:r>
      <w:r w:rsidR="00A40E73">
        <w:rPr>
          <w:rFonts w:ascii="Simplified Arabic" w:hAnsi="Simplified Arabic" w:cs="Simplified Arabic" w:hint="cs"/>
          <w:b/>
          <w:bCs/>
          <w:sz w:val="28"/>
          <w:szCs w:val="28"/>
          <w:vertAlign w:val="superscript"/>
          <w:rtl/>
          <w:lang w:bidi="ar-IQ"/>
        </w:rPr>
        <w:t>7</w:t>
      </w:r>
      <w:r w:rsidRPr="003A1228">
        <w:rPr>
          <w:rFonts w:ascii="Simplified Arabic" w:hAnsi="Simplified Arabic" w:cs="Simplified Arabic"/>
          <w:b/>
          <w:bCs/>
          <w:sz w:val="28"/>
          <w:szCs w:val="28"/>
          <w:vertAlign w:val="superscript"/>
          <w:rtl/>
          <w:lang w:bidi="ar-IQ"/>
        </w:rPr>
        <w:t>)</w:t>
      </w:r>
      <w:r w:rsidRPr="003A1228">
        <w:rPr>
          <w:rFonts w:ascii="Simplified Arabic" w:hAnsi="Simplified Arabic" w:cs="Simplified Arabic"/>
          <w:sz w:val="28"/>
          <w:szCs w:val="28"/>
          <w:rtl/>
          <w:lang w:bidi="ar-IQ"/>
        </w:rPr>
        <w:t xml:space="preserve"> </w:t>
      </w:r>
      <w:r w:rsidR="004A4166" w:rsidRPr="003A1228">
        <w:rPr>
          <w:rFonts w:ascii="Simplified Arabic" w:hAnsi="Simplified Arabic" w:cs="Simplified Arabic"/>
          <w:sz w:val="28"/>
          <w:szCs w:val="28"/>
          <w:rtl/>
          <w:lang w:bidi="ar-IQ"/>
        </w:rPr>
        <w:t>.</w:t>
      </w:r>
    </w:p>
    <w:p w:rsidR="00F31B8F" w:rsidRPr="003A1228" w:rsidRDefault="00F31B8F" w:rsidP="001A7EC7">
      <w:pPr>
        <w:bidi/>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 xml:space="preserve">يشمل </w:t>
      </w:r>
      <w:r w:rsidR="00316680" w:rsidRPr="003A1228">
        <w:rPr>
          <w:rFonts w:ascii="Simplified Arabic" w:hAnsi="Simplified Arabic" w:cs="Simplified Arabic"/>
          <w:sz w:val="28"/>
          <w:szCs w:val="28"/>
          <w:rtl/>
          <w:lang w:bidi="ar-IQ"/>
        </w:rPr>
        <w:t>الإنفاق</w:t>
      </w:r>
      <w:r w:rsidRPr="003A1228">
        <w:rPr>
          <w:rFonts w:ascii="Simplified Arabic" w:hAnsi="Simplified Arabic" w:cs="Simplified Arabic"/>
          <w:sz w:val="28"/>
          <w:szCs w:val="28"/>
          <w:rtl/>
          <w:lang w:bidi="ar-IQ"/>
        </w:rPr>
        <w:t xml:space="preserve"> على الصحة نفقات </w:t>
      </w:r>
      <w:r w:rsidR="00316680" w:rsidRPr="003A1228">
        <w:rPr>
          <w:rFonts w:ascii="Simplified Arabic" w:hAnsi="Simplified Arabic" w:cs="Simplified Arabic"/>
          <w:sz w:val="28"/>
          <w:szCs w:val="28"/>
          <w:rtl/>
          <w:lang w:bidi="ar-IQ"/>
        </w:rPr>
        <w:t>إدارة</w:t>
      </w:r>
      <w:r w:rsidRPr="003A1228">
        <w:rPr>
          <w:rFonts w:ascii="Simplified Arabic" w:hAnsi="Simplified Arabic" w:cs="Simplified Arabic"/>
          <w:sz w:val="28"/>
          <w:szCs w:val="28"/>
          <w:rtl/>
          <w:lang w:bidi="ar-IQ"/>
        </w:rPr>
        <w:t xml:space="preserve"> القطاع الصحي </w:t>
      </w:r>
      <w:r w:rsidR="00316680" w:rsidRPr="003A1228">
        <w:rPr>
          <w:rFonts w:ascii="Simplified Arabic" w:hAnsi="Simplified Arabic" w:cs="Simplified Arabic"/>
          <w:sz w:val="28"/>
          <w:szCs w:val="28"/>
          <w:rtl/>
          <w:lang w:bidi="ar-IQ"/>
        </w:rPr>
        <w:t>وتنظيمه</w:t>
      </w:r>
      <w:r w:rsidRPr="003A1228">
        <w:rPr>
          <w:rFonts w:ascii="Simplified Arabic" w:hAnsi="Simplified Arabic" w:cs="Simplified Arabic"/>
          <w:sz w:val="28"/>
          <w:szCs w:val="28"/>
          <w:rtl/>
          <w:lang w:bidi="ar-IQ"/>
        </w:rPr>
        <w:t xml:space="preserve"> كذلك نفقات البحث والتطوير التي تهدف </w:t>
      </w:r>
      <w:r w:rsidR="00316680" w:rsidRPr="003A1228">
        <w:rPr>
          <w:rFonts w:ascii="Simplified Arabic" w:hAnsi="Simplified Arabic" w:cs="Simplified Arabic"/>
          <w:sz w:val="28"/>
          <w:szCs w:val="28"/>
          <w:rtl/>
          <w:lang w:bidi="ar-IQ"/>
        </w:rPr>
        <w:t>إلى</w:t>
      </w:r>
      <w:r w:rsidRPr="003A1228">
        <w:rPr>
          <w:rFonts w:ascii="Simplified Arabic" w:hAnsi="Simplified Arabic" w:cs="Simplified Arabic"/>
          <w:sz w:val="28"/>
          <w:szCs w:val="28"/>
          <w:rtl/>
          <w:lang w:bidi="ar-IQ"/>
        </w:rPr>
        <w:t xml:space="preserve"> الارتقاء بمستوى عمل هذا القطاع ويتضمن </w:t>
      </w:r>
      <w:r w:rsidR="00316680" w:rsidRPr="003A1228">
        <w:rPr>
          <w:rFonts w:ascii="Simplified Arabic" w:hAnsi="Simplified Arabic" w:cs="Simplified Arabic"/>
          <w:sz w:val="28"/>
          <w:szCs w:val="28"/>
          <w:rtl/>
          <w:lang w:bidi="ar-IQ"/>
        </w:rPr>
        <w:t>الإنفاق</w:t>
      </w:r>
      <w:r w:rsidRPr="003A1228">
        <w:rPr>
          <w:rFonts w:ascii="Simplified Arabic" w:hAnsi="Simplified Arabic" w:cs="Simplified Arabic"/>
          <w:sz w:val="28"/>
          <w:szCs w:val="28"/>
          <w:rtl/>
          <w:lang w:bidi="ar-IQ"/>
        </w:rPr>
        <w:t xml:space="preserve"> على الصحة</w:t>
      </w:r>
      <w:r w:rsidR="00665AEB" w:rsidRPr="003A1228">
        <w:rPr>
          <w:rFonts w:ascii="Simplified Arabic" w:hAnsi="Simplified Arabic" w:cs="Simplified Arabic"/>
          <w:sz w:val="28"/>
          <w:szCs w:val="28"/>
          <w:rtl/>
          <w:lang w:bidi="ar-IQ"/>
        </w:rPr>
        <w:t xml:space="preserve"> في العراق</w:t>
      </w:r>
      <w:r w:rsidRPr="003A1228">
        <w:rPr>
          <w:rFonts w:ascii="Simplified Arabic" w:hAnsi="Simplified Arabic" w:cs="Simplified Arabic"/>
          <w:sz w:val="28"/>
          <w:szCs w:val="28"/>
          <w:rtl/>
          <w:lang w:bidi="ar-IQ"/>
        </w:rPr>
        <w:t xml:space="preserve"> كافة النفقات العامة التي تنفقها الحكومة في المستشفيات العامة والعيادات الشعبية ومراكز الرعاية </w:t>
      </w:r>
      <w:r w:rsidR="00316680" w:rsidRPr="003A1228">
        <w:rPr>
          <w:rFonts w:ascii="Simplified Arabic" w:hAnsi="Simplified Arabic" w:cs="Simplified Arabic"/>
          <w:sz w:val="28"/>
          <w:szCs w:val="28"/>
          <w:rtl/>
          <w:lang w:bidi="ar-IQ"/>
        </w:rPr>
        <w:t>الأولية</w:t>
      </w:r>
      <w:r w:rsidRPr="003A1228">
        <w:rPr>
          <w:rFonts w:ascii="Simplified Arabic" w:hAnsi="Simplified Arabic" w:cs="Simplified Arabic"/>
          <w:sz w:val="28"/>
          <w:szCs w:val="28"/>
          <w:rtl/>
          <w:lang w:bidi="ar-IQ"/>
        </w:rPr>
        <w:t xml:space="preserve"> فضلا عن نفقات نشر الوعي الصحي والتصدي </w:t>
      </w:r>
      <w:r w:rsidR="00316680" w:rsidRPr="003A1228">
        <w:rPr>
          <w:rFonts w:ascii="Simplified Arabic" w:hAnsi="Simplified Arabic" w:cs="Simplified Arabic"/>
          <w:sz w:val="28"/>
          <w:szCs w:val="28"/>
          <w:rtl/>
          <w:lang w:bidi="ar-IQ"/>
        </w:rPr>
        <w:t>للأوبئة</w:t>
      </w:r>
      <w:r w:rsidRPr="003A1228">
        <w:rPr>
          <w:rFonts w:ascii="Simplified Arabic" w:hAnsi="Simplified Arabic" w:cs="Simplified Arabic"/>
          <w:sz w:val="28"/>
          <w:szCs w:val="28"/>
          <w:rtl/>
          <w:lang w:bidi="ar-IQ"/>
        </w:rPr>
        <w:t xml:space="preserve"> </w:t>
      </w:r>
      <w:r w:rsidR="00316680" w:rsidRPr="003A1228">
        <w:rPr>
          <w:rFonts w:ascii="Simplified Arabic" w:hAnsi="Simplified Arabic" w:cs="Simplified Arabic"/>
          <w:sz w:val="28"/>
          <w:szCs w:val="28"/>
          <w:rtl/>
          <w:lang w:bidi="ar-IQ"/>
        </w:rPr>
        <w:t>والإمراض</w:t>
      </w:r>
      <w:r w:rsidRPr="003A1228">
        <w:rPr>
          <w:rFonts w:ascii="Simplified Arabic" w:hAnsi="Simplified Arabic" w:cs="Simplified Arabic"/>
          <w:sz w:val="28"/>
          <w:szCs w:val="28"/>
          <w:rtl/>
          <w:lang w:bidi="ar-IQ"/>
        </w:rPr>
        <w:t xml:space="preserve"> المستوطنة ومراقبة الجانب الصحي </w:t>
      </w:r>
      <w:r w:rsidR="00316680" w:rsidRPr="003A1228">
        <w:rPr>
          <w:rFonts w:ascii="Simplified Arabic" w:hAnsi="Simplified Arabic" w:cs="Simplified Arabic"/>
          <w:sz w:val="28"/>
          <w:szCs w:val="28"/>
          <w:rtl/>
          <w:lang w:bidi="ar-IQ"/>
        </w:rPr>
        <w:t>للأغذية</w:t>
      </w:r>
      <w:r w:rsidRPr="003A1228">
        <w:rPr>
          <w:rFonts w:ascii="Simplified Arabic" w:hAnsi="Simplified Arabic" w:cs="Simplified Arabic"/>
          <w:sz w:val="28"/>
          <w:szCs w:val="28"/>
          <w:rtl/>
          <w:lang w:bidi="ar-IQ"/>
        </w:rPr>
        <w:t xml:space="preserve"> وتوفير </w:t>
      </w:r>
      <w:r w:rsidR="00316680" w:rsidRPr="003A1228">
        <w:rPr>
          <w:rFonts w:ascii="Simplified Arabic" w:hAnsi="Simplified Arabic" w:cs="Simplified Arabic"/>
          <w:sz w:val="28"/>
          <w:szCs w:val="28"/>
          <w:rtl/>
          <w:lang w:bidi="ar-IQ"/>
        </w:rPr>
        <w:t>المياه</w:t>
      </w:r>
      <w:r w:rsidRPr="003A1228">
        <w:rPr>
          <w:rFonts w:ascii="Simplified Arabic" w:hAnsi="Simplified Arabic" w:cs="Simplified Arabic"/>
          <w:sz w:val="28"/>
          <w:szCs w:val="28"/>
          <w:rtl/>
          <w:lang w:bidi="ar-IQ"/>
        </w:rPr>
        <w:t xml:space="preserve"> الصالحة للشرب ويرتبط </w:t>
      </w:r>
      <w:r w:rsidR="00316680" w:rsidRPr="003A1228">
        <w:rPr>
          <w:rFonts w:ascii="Simplified Arabic" w:hAnsi="Simplified Arabic" w:cs="Simplified Arabic"/>
          <w:sz w:val="28"/>
          <w:szCs w:val="28"/>
          <w:rtl/>
          <w:lang w:bidi="ar-IQ"/>
        </w:rPr>
        <w:t>الإنفاق</w:t>
      </w:r>
      <w:r w:rsidRPr="003A1228">
        <w:rPr>
          <w:rFonts w:ascii="Simplified Arabic" w:hAnsi="Simplified Arabic" w:cs="Simplified Arabic"/>
          <w:sz w:val="28"/>
          <w:szCs w:val="28"/>
          <w:rtl/>
          <w:lang w:bidi="ar-IQ"/>
        </w:rPr>
        <w:t xml:space="preserve"> على الصحة بعلاقة طردية مع العوامل التي تؤدي </w:t>
      </w:r>
      <w:r w:rsidR="00316680" w:rsidRPr="003A1228">
        <w:rPr>
          <w:rFonts w:ascii="Simplified Arabic" w:hAnsi="Simplified Arabic" w:cs="Simplified Arabic"/>
          <w:sz w:val="28"/>
          <w:szCs w:val="28"/>
          <w:rtl/>
          <w:lang w:bidi="ar-IQ"/>
        </w:rPr>
        <w:t>إلى</w:t>
      </w:r>
      <w:r w:rsidRPr="003A1228">
        <w:rPr>
          <w:rFonts w:ascii="Simplified Arabic" w:hAnsi="Simplified Arabic" w:cs="Simplified Arabic"/>
          <w:sz w:val="28"/>
          <w:szCs w:val="28"/>
          <w:rtl/>
          <w:lang w:bidi="ar-IQ"/>
        </w:rPr>
        <w:t xml:space="preserve"> زيادة الطلب على الخدمات الصحية العلاجية والوقائية مثل زيادة معدلات النمو السكانية وارتفاع معدلات نمو الفئة العمرية السكانية </w:t>
      </w:r>
      <w:r w:rsidR="00316680" w:rsidRPr="003A1228">
        <w:rPr>
          <w:rFonts w:ascii="Simplified Arabic" w:hAnsi="Simplified Arabic" w:cs="Simplified Arabic"/>
          <w:sz w:val="28"/>
          <w:szCs w:val="28"/>
          <w:rtl/>
          <w:lang w:bidi="ar-IQ"/>
        </w:rPr>
        <w:t>للأعمار</w:t>
      </w:r>
      <w:r w:rsidRPr="003A1228">
        <w:rPr>
          <w:rFonts w:ascii="Simplified Arabic" w:hAnsi="Simplified Arabic" w:cs="Simplified Arabic"/>
          <w:sz w:val="28"/>
          <w:szCs w:val="28"/>
          <w:rtl/>
          <w:lang w:bidi="ar-IQ"/>
        </w:rPr>
        <w:t xml:space="preserve"> (65) سنة فأكثر وتدهور الوضع الصحي وسوء التغذية </w:t>
      </w:r>
      <w:r w:rsidR="00316680" w:rsidRPr="003A1228">
        <w:rPr>
          <w:rFonts w:ascii="Simplified Arabic" w:hAnsi="Simplified Arabic" w:cs="Simplified Arabic"/>
          <w:sz w:val="28"/>
          <w:szCs w:val="28"/>
          <w:rtl/>
          <w:lang w:bidi="ar-IQ"/>
        </w:rPr>
        <w:t>للأطفال</w:t>
      </w:r>
      <w:r w:rsidRPr="003A1228">
        <w:rPr>
          <w:rFonts w:ascii="Simplified Arabic" w:hAnsi="Simplified Arabic" w:cs="Simplified Arabic"/>
          <w:sz w:val="28"/>
          <w:szCs w:val="28"/>
          <w:rtl/>
          <w:lang w:bidi="ar-IQ"/>
        </w:rPr>
        <w:t xml:space="preserve"> وارتفاع معدلات الوفيات </w:t>
      </w:r>
      <w:r w:rsidR="00316680" w:rsidRPr="003A1228">
        <w:rPr>
          <w:rFonts w:ascii="Simplified Arabic" w:hAnsi="Simplified Arabic" w:cs="Simplified Arabic"/>
          <w:sz w:val="28"/>
          <w:szCs w:val="28"/>
          <w:rtl/>
          <w:lang w:bidi="ar-IQ"/>
        </w:rPr>
        <w:t>للأطفال</w:t>
      </w:r>
      <w:r w:rsidRPr="003A1228">
        <w:rPr>
          <w:rFonts w:ascii="Simplified Arabic" w:hAnsi="Simplified Arabic" w:cs="Simplified Arabic"/>
          <w:sz w:val="28"/>
          <w:szCs w:val="28"/>
          <w:rtl/>
          <w:lang w:bidi="ar-IQ"/>
        </w:rPr>
        <w:t xml:space="preserve"> </w:t>
      </w:r>
      <w:r w:rsidRPr="003A1228">
        <w:rPr>
          <w:rFonts w:ascii="Simplified Arabic" w:hAnsi="Simplified Arabic" w:cs="Simplified Arabic"/>
          <w:b/>
          <w:bCs/>
          <w:sz w:val="28"/>
          <w:szCs w:val="28"/>
          <w:vertAlign w:val="superscript"/>
          <w:rtl/>
          <w:lang w:bidi="ar-IQ"/>
        </w:rPr>
        <w:t>(</w:t>
      </w:r>
      <w:r w:rsidR="00286AB8" w:rsidRPr="003A1228">
        <w:rPr>
          <w:rFonts w:ascii="Simplified Arabic" w:hAnsi="Simplified Arabic" w:cs="Simplified Arabic"/>
          <w:b/>
          <w:bCs/>
          <w:sz w:val="28"/>
          <w:szCs w:val="28"/>
          <w:vertAlign w:val="superscript"/>
          <w:rtl/>
          <w:lang w:bidi="ar-IQ"/>
        </w:rPr>
        <w:t>18</w:t>
      </w:r>
      <w:r w:rsidRPr="003A1228">
        <w:rPr>
          <w:rFonts w:ascii="Simplified Arabic" w:hAnsi="Simplified Arabic" w:cs="Simplified Arabic"/>
          <w:b/>
          <w:bCs/>
          <w:sz w:val="28"/>
          <w:szCs w:val="28"/>
          <w:vertAlign w:val="superscript"/>
          <w:rtl/>
          <w:lang w:bidi="ar-IQ"/>
        </w:rPr>
        <w:t>)</w:t>
      </w:r>
      <w:r w:rsidRPr="003A1228">
        <w:rPr>
          <w:rFonts w:ascii="Simplified Arabic" w:hAnsi="Simplified Arabic" w:cs="Simplified Arabic"/>
          <w:sz w:val="28"/>
          <w:szCs w:val="28"/>
          <w:rtl/>
          <w:lang w:bidi="ar-IQ"/>
        </w:rPr>
        <w:t xml:space="preserve"> </w:t>
      </w:r>
      <w:r w:rsidR="00286AB8" w:rsidRPr="003A1228">
        <w:rPr>
          <w:rFonts w:ascii="Simplified Arabic" w:hAnsi="Simplified Arabic" w:cs="Simplified Arabic"/>
          <w:sz w:val="28"/>
          <w:szCs w:val="28"/>
          <w:rtl/>
          <w:lang w:bidi="ar-IQ"/>
        </w:rPr>
        <w:t>.</w:t>
      </w:r>
    </w:p>
    <w:p w:rsidR="00316680" w:rsidRPr="003A1228" w:rsidRDefault="00316680" w:rsidP="001A7EC7">
      <w:pPr>
        <w:bidi/>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lastRenderedPageBreak/>
        <w:t xml:space="preserve">كذلك انخفاض توقعات الحياة لدى السكان فضلا عن انخفاض توافر الخدمات الأساسية كالماء النظيف وفقدان شبكات تصريف المياه الثقيلة وانتشار الأوبئة والإمراض المزمنة وكثرة الحروب ومخلفاتها </w:t>
      </w:r>
      <w:r w:rsidR="000D42E1" w:rsidRPr="003A1228">
        <w:rPr>
          <w:rFonts w:ascii="Simplified Arabic" w:hAnsi="Simplified Arabic" w:cs="Simplified Arabic"/>
          <w:sz w:val="28"/>
          <w:szCs w:val="28"/>
          <w:rtl/>
          <w:lang w:bidi="ar-IQ"/>
        </w:rPr>
        <w:t>وتردي الأمن الغذائي وغيرها من العوامل التي تزيد من الطلب على الخدمات الصح</w:t>
      </w:r>
      <w:r w:rsidR="00A40E73">
        <w:rPr>
          <w:rFonts w:ascii="Simplified Arabic" w:hAnsi="Simplified Arabic" w:cs="Simplified Arabic"/>
          <w:sz w:val="28"/>
          <w:szCs w:val="28"/>
          <w:rtl/>
          <w:lang w:bidi="ar-IQ"/>
        </w:rPr>
        <w:t>ية وبالتالي تزيد من نفقات الصحة</w:t>
      </w:r>
      <w:r w:rsidR="000D42E1" w:rsidRPr="003A1228">
        <w:rPr>
          <w:rFonts w:ascii="Simplified Arabic" w:hAnsi="Simplified Arabic" w:cs="Simplified Arabic"/>
          <w:sz w:val="28"/>
          <w:szCs w:val="28"/>
          <w:rtl/>
          <w:lang w:bidi="ar-IQ"/>
        </w:rPr>
        <w:t xml:space="preserve">، كما إن الإنفاق على الصحة يزداد بسبب التطور التقني الاجهزه والمستلزمات الطبية والعلاجية </w:t>
      </w:r>
      <w:r w:rsidR="000D42E1" w:rsidRPr="003A1228">
        <w:rPr>
          <w:rFonts w:ascii="Simplified Arabic" w:hAnsi="Simplified Arabic" w:cs="Simplified Arabic"/>
          <w:b/>
          <w:bCs/>
          <w:sz w:val="28"/>
          <w:szCs w:val="28"/>
          <w:vertAlign w:val="superscript"/>
          <w:rtl/>
          <w:lang w:bidi="ar-IQ"/>
        </w:rPr>
        <w:t>(</w:t>
      </w:r>
      <w:r w:rsidR="00286AB8" w:rsidRPr="003A1228">
        <w:rPr>
          <w:rFonts w:ascii="Simplified Arabic" w:hAnsi="Simplified Arabic" w:cs="Simplified Arabic"/>
          <w:b/>
          <w:bCs/>
          <w:sz w:val="28"/>
          <w:szCs w:val="28"/>
          <w:vertAlign w:val="superscript"/>
          <w:rtl/>
          <w:lang w:bidi="ar-IQ"/>
        </w:rPr>
        <w:t>19</w:t>
      </w:r>
      <w:r w:rsidR="000D42E1" w:rsidRPr="003A1228">
        <w:rPr>
          <w:rFonts w:ascii="Simplified Arabic" w:hAnsi="Simplified Arabic" w:cs="Simplified Arabic"/>
          <w:b/>
          <w:bCs/>
          <w:sz w:val="28"/>
          <w:szCs w:val="28"/>
          <w:vertAlign w:val="superscript"/>
          <w:rtl/>
          <w:lang w:bidi="ar-IQ"/>
        </w:rPr>
        <w:t>)</w:t>
      </w:r>
      <w:r w:rsidRPr="003A1228">
        <w:rPr>
          <w:rFonts w:ascii="Simplified Arabic" w:hAnsi="Simplified Arabic" w:cs="Simplified Arabic"/>
          <w:sz w:val="28"/>
          <w:szCs w:val="28"/>
          <w:rtl/>
          <w:lang w:bidi="ar-IQ"/>
        </w:rPr>
        <w:t xml:space="preserve"> </w:t>
      </w:r>
    </w:p>
    <w:p w:rsidR="00DB75BD" w:rsidRPr="003A1228" w:rsidRDefault="007E523F" w:rsidP="004B0C10">
      <w:pPr>
        <w:bidi/>
        <w:spacing w:after="0"/>
        <w:jc w:val="both"/>
        <w:rPr>
          <w:rFonts w:ascii="Simplified Arabic" w:hAnsi="Simplified Arabic" w:cs="Simplified Arabic"/>
          <w:b/>
          <w:bCs/>
          <w:sz w:val="28"/>
          <w:szCs w:val="28"/>
          <w:rtl/>
          <w:lang w:bidi="ar-IQ"/>
        </w:rPr>
      </w:pPr>
      <w:r w:rsidRPr="003A1228">
        <w:rPr>
          <w:rFonts w:ascii="Simplified Arabic" w:hAnsi="Simplified Arabic" w:cs="Simplified Arabic"/>
          <w:b/>
          <w:bCs/>
          <w:sz w:val="28"/>
          <w:szCs w:val="28"/>
          <w:rtl/>
          <w:lang w:bidi="ar-IQ"/>
        </w:rPr>
        <w:t xml:space="preserve"> </w:t>
      </w:r>
      <w:r w:rsidR="000D42E1" w:rsidRPr="003A1228">
        <w:rPr>
          <w:rFonts w:ascii="Simplified Arabic" w:hAnsi="Simplified Arabic" w:cs="Simplified Arabic"/>
          <w:b/>
          <w:bCs/>
          <w:sz w:val="28"/>
          <w:szCs w:val="28"/>
          <w:rtl/>
          <w:lang w:bidi="ar-IQ"/>
        </w:rPr>
        <w:t xml:space="preserve">1 </w:t>
      </w:r>
      <w:r w:rsidR="00DB75BD" w:rsidRPr="003A1228">
        <w:rPr>
          <w:rFonts w:ascii="Simplified Arabic" w:hAnsi="Simplified Arabic" w:cs="Simplified Arabic"/>
          <w:b/>
          <w:bCs/>
          <w:sz w:val="28"/>
          <w:szCs w:val="28"/>
          <w:rtl/>
          <w:lang w:bidi="ar-IQ"/>
        </w:rPr>
        <w:t>–</w:t>
      </w:r>
      <w:r w:rsidR="000D42E1" w:rsidRPr="003A1228">
        <w:rPr>
          <w:rFonts w:ascii="Simplified Arabic" w:hAnsi="Simplified Arabic" w:cs="Simplified Arabic"/>
          <w:b/>
          <w:bCs/>
          <w:sz w:val="28"/>
          <w:szCs w:val="28"/>
          <w:rtl/>
          <w:lang w:bidi="ar-IQ"/>
        </w:rPr>
        <w:t xml:space="preserve"> </w:t>
      </w:r>
      <w:r w:rsidR="00DB75BD" w:rsidRPr="003A1228">
        <w:rPr>
          <w:rFonts w:ascii="Simplified Arabic" w:hAnsi="Simplified Arabic" w:cs="Simplified Arabic"/>
          <w:b/>
          <w:bCs/>
          <w:sz w:val="28"/>
          <w:szCs w:val="28"/>
          <w:rtl/>
          <w:lang w:bidi="ar-IQ"/>
        </w:rPr>
        <w:t xml:space="preserve">نسبة النفقات الصحية </w:t>
      </w:r>
      <w:r w:rsidR="00C1291F" w:rsidRPr="003A1228">
        <w:rPr>
          <w:rFonts w:ascii="Simplified Arabic" w:hAnsi="Simplified Arabic" w:cs="Simplified Arabic"/>
          <w:b/>
          <w:bCs/>
          <w:sz w:val="28"/>
          <w:szCs w:val="28"/>
          <w:rtl/>
          <w:lang w:bidi="ar-IQ"/>
        </w:rPr>
        <w:t>إلى</w:t>
      </w:r>
      <w:r w:rsidR="00DB75BD" w:rsidRPr="003A1228">
        <w:rPr>
          <w:rFonts w:ascii="Simplified Arabic" w:hAnsi="Simplified Arabic" w:cs="Simplified Arabic"/>
          <w:b/>
          <w:bCs/>
          <w:sz w:val="28"/>
          <w:szCs w:val="28"/>
          <w:rtl/>
          <w:lang w:bidi="ar-IQ"/>
        </w:rPr>
        <w:t xml:space="preserve"> الناتج المحلي الإجمالي </w:t>
      </w:r>
    </w:p>
    <w:p w:rsidR="00DB75BD" w:rsidRPr="003A1228" w:rsidRDefault="00DB75BD" w:rsidP="004B0C10">
      <w:pPr>
        <w:bidi/>
        <w:spacing w:after="0"/>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 xml:space="preserve">لغرض التعرف على دور النفقات العامة في تطوير مسيرة القطاع الصحي في العراق يطلعنا الجدول (1) على ذلك من خلال تطور النفقات الصحية بالأسعار الجارية والأهمية النسبية إلى إجمالي النفقات والى </w:t>
      </w:r>
      <w:r w:rsidR="00A40E73">
        <w:rPr>
          <w:rFonts w:ascii="Simplified Arabic" w:hAnsi="Simplified Arabic" w:cs="Simplified Arabic"/>
          <w:sz w:val="28"/>
          <w:szCs w:val="28"/>
          <w:rtl/>
          <w:lang w:bidi="ar-IQ"/>
        </w:rPr>
        <w:t>إجمالي الناتج المحلي الإجمالي</w:t>
      </w:r>
      <w:r w:rsidRPr="003A1228">
        <w:rPr>
          <w:rFonts w:ascii="Simplified Arabic" w:hAnsi="Simplified Arabic" w:cs="Simplified Arabic"/>
          <w:sz w:val="28"/>
          <w:szCs w:val="28"/>
          <w:rtl/>
          <w:lang w:bidi="ar-IQ"/>
        </w:rPr>
        <w:t xml:space="preserve">: </w:t>
      </w:r>
    </w:p>
    <w:p w:rsidR="00A40E73" w:rsidRDefault="00DB75BD" w:rsidP="004B0C10">
      <w:pPr>
        <w:bidi/>
        <w:spacing w:after="0"/>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 xml:space="preserve">شهد القطاع الصحي في العراق خلال المدة التي </w:t>
      </w:r>
      <w:r w:rsidR="00BB78B0" w:rsidRPr="003A1228">
        <w:rPr>
          <w:rFonts w:ascii="Simplified Arabic" w:hAnsi="Simplified Arabic" w:cs="Simplified Arabic"/>
          <w:sz w:val="28"/>
          <w:szCs w:val="28"/>
          <w:rtl/>
          <w:lang w:bidi="ar-IQ"/>
        </w:rPr>
        <w:t>أعقبت</w:t>
      </w:r>
      <w:r w:rsidR="00A40E73">
        <w:rPr>
          <w:rFonts w:ascii="Simplified Arabic" w:hAnsi="Simplified Arabic" w:cs="Simplified Arabic"/>
          <w:sz w:val="28"/>
          <w:szCs w:val="28"/>
          <w:rtl/>
          <w:lang w:bidi="ar-IQ"/>
        </w:rPr>
        <w:t xml:space="preserve"> عام 2003 تطورا ملحوظا</w:t>
      </w:r>
      <w:r w:rsidRPr="003A1228">
        <w:rPr>
          <w:rFonts w:ascii="Simplified Arabic" w:hAnsi="Simplified Arabic" w:cs="Simplified Arabic"/>
          <w:sz w:val="28"/>
          <w:szCs w:val="28"/>
          <w:rtl/>
          <w:lang w:bidi="ar-IQ"/>
        </w:rPr>
        <w:t xml:space="preserve">، فمنذ عام 2004 بدأت </w:t>
      </w:r>
      <w:r w:rsidR="00BB78B0" w:rsidRPr="003A1228">
        <w:rPr>
          <w:rFonts w:ascii="Simplified Arabic" w:hAnsi="Simplified Arabic" w:cs="Simplified Arabic"/>
          <w:sz w:val="28"/>
          <w:szCs w:val="28"/>
          <w:rtl/>
          <w:lang w:bidi="ar-IQ"/>
        </w:rPr>
        <w:t>التخصصات</w:t>
      </w:r>
      <w:r w:rsidRPr="003A1228">
        <w:rPr>
          <w:rFonts w:ascii="Simplified Arabic" w:hAnsi="Simplified Arabic" w:cs="Simplified Arabic"/>
          <w:sz w:val="28"/>
          <w:szCs w:val="28"/>
          <w:rtl/>
          <w:lang w:bidi="ar-IQ"/>
        </w:rPr>
        <w:t xml:space="preserve"> الما</w:t>
      </w:r>
      <w:r w:rsidR="00A40E73">
        <w:rPr>
          <w:rFonts w:ascii="Simplified Arabic" w:hAnsi="Simplified Arabic" w:cs="Simplified Arabic"/>
          <w:sz w:val="28"/>
          <w:szCs w:val="28"/>
          <w:rtl/>
          <w:lang w:bidi="ar-IQ"/>
        </w:rPr>
        <w:t>لية لقطاع الصحة تزداد بشكل واضح</w:t>
      </w:r>
      <w:r w:rsidRPr="003A1228">
        <w:rPr>
          <w:rFonts w:ascii="Simplified Arabic" w:hAnsi="Simplified Arabic" w:cs="Simplified Arabic"/>
          <w:sz w:val="28"/>
          <w:szCs w:val="28"/>
          <w:rtl/>
          <w:lang w:bidi="ar-IQ"/>
        </w:rPr>
        <w:t xml:space="preserve">، </w:t>
      </w:r>
      <w:r w:rsidR="00BB78B0" w:rsidRPr="003A1228">
        <w:rPr>
          <w:rFonts w:ascii="Simplified Arabic" w:hAnsi="Simplified Arabic" w:cs="Simplified Arabic"/>
          <w:sz w:val="28"/>
          <w:szCs w:val="28"/>
          <w:rtl/>
          <w:lang w:bidi="ar-IQ"/>
        </w:rPr>
        <w:t>إذ</w:t>
      </w:r>
      <w:r w:rsidRPr="003A1228">
        <w:rPr>
          <w:rFonts w:ascii="Simplified Arabic" w:hAnsi="Simplified Arabic" w:cs="Simplified Arabic"/>
          <w:sz w:val="28"/>
          <w:szCs w:val="28"/>
          <w:rtl/>
          <w:lang w:bidi="ar-IQ"/>
        </w:rPr>
        <w:t xml:space="preserve"> ارتفعت هذه النفقات من (683529.5) مليون دينار عام 2004 لتصل </w:t>
      </w:r>
      <w:r w:rsidR="00BB78B0" w:rsidRPr="003A1228">
        <w:rPr>
          <w:rFonts w:ascii="Simplified Arabic" w:hAnsi="Simplified Arabic" w:cs="Simplified Arabic"/>
          <w:sz w:val="28"/>
          <w:szCs w:val="28"/>
          <w:rtl/>
          <w:lang w:bidi="ar-IQ"/>
        </w:rPr>
        <w:t>إلى</w:t>
      </w:r>
      <w:r w:rsidRPr="003A1228">
        <w:rPr>
          <w:rFonts w:ascii="Simplified Arabic" w:hAnsi="Simplified Arabic" w:cs="Simplified Arabic"/>
          <w:sz w:val="28"/>
          <w:szCs w:val="28"/>
          <w:rtl/>
          <w:lang w:bidi="ar-IQ"/>
        </w:rPr>
        <w:t xml:space="preserve"> نحو (1116137) مليون دينار عام 2005 وبنسبة نمو سنوية بلغت </w:t>
      </w:r>
      <w:r w:rsidR="00BB78B0" w:rsidRPr="003A1228">
        <w:rPr>
          <w:rFonts w:ascii="Simplified Arabic" w:hAnsi="Simplified Arabic" w:cs="Simplified Arabic"/>
          <w:sz w:val="28"/>
          <w:szCs w:val="28"/>
          <w:rtl/>
          <w:lang w:bidi="ar-IQ"/>
        </w:rPr>
        <w:t>(63</w:t>
      </w:r>
      <w:r w:rsidR="00A40E73" w:rsidRPr="003A1228">
        <w:rPr>
          <w:rFonts w:ascii="Simplified Arabic" w:hAnsi="Simplified Arabic" w:cs="Simplified Arabic" w:hint="cs"/>
          <w:sz w:val="28"/>
          <w:szCs w:val="28"/>
          <w:rtl/>
          <w:lang w:bidi="ar-IQ"/>
        </w:rPr>
        <w:t>%)</w:t>
      </w:r>
      <w:r w:rsidR="00BB78B0" w:rsidRPr="003A1228">
        <w:rPr>
          <w:rFonts w:ascii="Simplified Arabic" w:hAnsi="Simplified Arabic" w:cs="Simplified Arabic"/>
          <w:sz w:val="28"/>
          <w:szCs w:val="28"/>
          <w:rtl/>
          <w:lang w:bidi="ar-IQ"/>
        </w:rPr>
        <w:t xml:space="preserve"> لتبلغ هذه النفقات عام 2013 حيث بلغت </w:t>
      </w:r>
      <w:r w:rsidR="00A40E73" w:rsidRPr="003A1228">
        <w:rPr>
          <w:rFonts w:ascii="Simplified Arabic" w:hAnsi="Simplified Arabic" w:cs="Simplified Arabic" w:hint="cs"/>
          <w:sz w:val="28"/>
          <w:szCs w:val="28"/>
          <w:rtl/>
          <w:lang w:bidi="ar-IQ"/>
        </w:rPr>
        <w:t>(6272867</w:t>
      </w:r>
      <w:r w:rsidR="00BB78B0" w:rsidRPr="003A1228">
        <w:rPr>
          <w:rFonts w:ascii="Simplified Arabic" w:hAnsi="Simplified Arabic" w:cs="Simplified Arabic"/>
          <w:sz w:val="28"/>
          <w:szCs w:val="28"/>
          <w:rtl/>
          <w:lang w:bidi="ar-IQ"/>
        </w:rPr>
        <w:t>) مليون</w:t>
      </w:r>
      <w:r w:rsidR="00A40E73">
        <w:rPr>
          <w:rFonts w:ascii="Simplified Arabic" w:hAnsi="Simplified Arabic" w:cs="Simplified Arabic"/>
          <w:sz w:val="28"/>
          <w:szCs w:val="28"/>
          <w:rtl/>
          <w:lang w:bidi="ar-IQ"/>
        </w:rPr>
        <w:t xml:space="preserve"> دينار</w:t>
      </w:r>
      <w:r w:rsidR="004A4166" w:rsidRPr="003A1228">
        <w:rPr>
          <w:rFonts w:ascii="Simplified Arabic" w:hAnsi="Simplified Arabic" w:cs="Simplified Arabic"/>
          <w:sz w:val="28"/>
          <w:szCs w:val="28"/>
          <w:rtl/>
          <w:lang w:bidi="ar-IQ"/>
        </w:rPr>
        <w:t xml:space="preserve">، لتنخفض في عام 2015 </w:t>
      </w:r>
      <w:r w:rsidR="00D1457E" w:rsidRPr="003A1228">
        <w:rPr>
          <w:rFonts w:ascii="Simplified Arabic" w:hAnsi="Simplified Arabic" w:cs="Simplified Arabic"/>
          <w:sz w:val="28"/>
          <w:szCs w:val="28"/>
          <w:rtl/>
          <w:lang w:bidi="ar-IQ"/>
        </w:rPr>
        <w:t>إلى</w:t>
      </w:r>
      <w:r w:rsidR="00A40E73">
        <w:rPr>
          <w:rFonts w:ascii="Simplified Arabic" w:hAnsi="Simplified Arabic" w:cs="Simplified Arabic" w:hint="cs"/>
          <w:sz w:val="28"/>
          <w:szCs w:val="28"/>
          <w:rtl/>
          <w:lang w:bidi="ar-IQ"/>
        </w:rPr>
        <w:t xml:space="preserve"> </w:t>
      </w:r>
      <w:r w:rsidR="00A40E73" w:rsidRPr="003A1228">
        <w:rPr>
          <w:rFonts w:ascii="Simplified Arabic" w:hAnsi="Simplified Arabic" w:cs="Simplified Arabic" w:hint="cs"/>
          <w:sz w:val="28"/>
          <w:szCs w:val="28"/>
          <w:rtl/>
          <w:lang w:bidi="ar-IQ"/>
        </w:rPr>
        <w:t>(5404272</w:t>
      </w:r>
      <w:r w:rsidR="00BB78B0" w:rsidRPr="003A1228">
        <w:rPr>
          <w:rFonts w:ascii="Simplified Arabic" w:hAnsi="Simplified Arabic" w:cs="Simplified Arabic"/>
          <w:sz w:val="28"/>
          <w:szCs w:val="28"/>
          <w:rtl/>
          <w:lang w:bidi="ar-IQ"/>
        </w:rPr>
        <w:t>) مليون دينار</w:t>
      </w:r>
      <w:r w:rsidR="004A4166" w:rsidRPr="003A1228">
        <w:rPr>
          <w:rFonts w:ascii="Simplified Arabic" w:hAnsi="Simplified Arabic" w:cs="Simplified Arabic"/>
          <w:sz w:val="28"/>
          <w:szCs w:val="28"/>
          <w:rtl/>
          <w:lang w:bidi="ar-IQ"/>
        </w:rPr>
        <w:t xml:space="preserve"> لتصل في عام 2018 الى (</w:t>
      </w:r>
      <w:r w:rsidR="00D1457E" w:rsidRPr="003A1228">
        <w:rPr>
          <w:rFonts w:ascii="Simplified Arabic" w:hAnsi="Simplified Arabic" w:cs="Simplified Arabic"/>
          <w:sz w:val="28"/>
          <w:szCs w:val="28"/>
          <w:rtl/>
          <w:lang w:bidi="ar-IQ"/>
        </w:rPr>
        <w:t>4302670) مليون دينار</w:t>
      </w:r>
      <w:r w:rsidR="00BB78B0" w:rsidRPr="003A1228">
        <w:rPr>
          <w:rFonts w:ascii="Simplified Arabic" w:hAnsi="Simplified Arabic" w:cs="Simplified Arabic"/>
          <w:sz w:val="28"/>
          <w:szCs w:val="28"/>
          <w:rtl/>
          <w:lang w:bidi="ar-IQ"/>
        </w:rPr>
        <w:t xml:space="preserve"> بسبب الظروف التي مر بها </w:t>
      </w:r>
      <w:r w:rsidR="00D1457E" w:rsidRPr="003A1228">
        <w:rPr>
          <w:rFonts w:ascii="Simplified Arabic" w:hAnsi="Simplified Arabic" w:cs="Simplified Arabic"/>
          <w:sz w:val="28"/>
          <w:szCs w:val="28"/>
          <w:rtl/>
          <w:lang w:bidi="ar-IQ"/>
        </w:rPr>
        <w:t xml:space="preserve">البلد من حروب ضد </w:t>
      </w:r>
      <w:r w:rsidR="00CF4027">
        <w:rPr>
          <w:rFonts w:ascii="Simplified Arabic" w:hAnsi="Simplified Arabic" w:cs="Simplified Arabic" w:hint="cs"/>
          <w:sz w:val="28"/>
          <w:szCs w:val="28"/>
          <w:rtl/>
          <w:lang w:bidi="ar-IQ"/>
        </w:rPr>
        <w:t>الإرهاب</w:t>
      </w:r>
      <w:r w:rsidR="00A40E73" w:rsidRPr="003A1228">
        <w:rPr>
          <w:rFonts w:ascii="Simplified Arabic" w:hAnsi="Simplified Arabic" w:cs="Simplified Arabic" w:hint="cs"/>
          <w:sz w:val="28"/>
          <w:szCs w:val="28"/>
          <w:rtl/>
          <w:lang w:bidi="ar-IQ"/>
        </w:rPr>
        <w:t>.</w:t>
      </w:r>
      <w:r w:rsidRPr="003A1228">
        <w:rPr>
          <w:rFonts w:ascii="Simplified Arabic" w:hAnsi="Simplified Arabic" w:cs="Simplified Arabic"/>
          <w:sz w:val="28"/>
          <w:szCs w:val="28"/>
          <w:rtl/>
          <w:lang w:bidi="ar-IQ"/>
        </w:rPr>
        <w:t xml:space="preserve"> </w:t>
      </w:r>
    </w:p>
    <w:p w:rsidR="004B0C10" w:rsidRDefault="004B0C10" w:rsidP="004B0C10">
      <w:pPr>
        <w:bidi/>
        <w:spacing w:after="0"/>
        <w:jc w:val="both"/>
        <w:rPr>
          <w:rFonts w:ascii="Simplified Arabic" w:hAnsi="Simplified Arabic" w:cs="Simplified Arabic"/>
          <w:sz w:val="28"/>
          <w:szCs w:val="28"/>
          <w:rtl/>
          <w:lang w:bidi="ar-IQ"/>
        </w:rPr>
      </w:pPr>
    </w:p>
    <w:p w:rsidR="004B0C10" w:rsidRDefault="004B0C10" w:rsidP="004B0C10">
      <w:pPr>
        <w:bidi/>
        <w:spacing w:after="0"/>
        <w:jc w:val="both"/>
        <w:rPr>
          <w:rFonts w:ascii="Simplified Arabic" w:hAnsi="Simplified Arabic" w:cs="Simplified Arabic"/>
          <w:sz w:val="28"/>
          <w:szCs w:val="28"/>
          <w:rtl/>
          <w:lang w:bidi="ar-IQ"/>
        </w:rPr>
      </w:pPr>
    </w:p>
    <w:p w:rsidR="004B0C10" w:rsidRDefault="004B0C10" w:rsidP="004B0C10">
      <w:pPr>
        <w:bidi/>
        <w:spacing w:after="0"/>
        <w:jc w:val="both"/>
        <w:rPr>
          <w:rFonts w:ascii="Simplified Arabic" w:hAnsi="Simplified Arabic" w:cs="Simplified Arabic"/>
          <w:sz w:val="28"/>
          <w:szCs w:val="28"/>
          <w:rtl/>
          <w:lang w:bidi="ar-IQ"/>
        </w:rPr>
      </w:pPr>
    </w:p>
    <w:p w:rsidR="004B0C10" w:rsidRDefault="004B0C10" w:rsidP="004B0C10">
      <w:pPr>
        <w:bidi/>
        <w:spacing w:after="0"/>
        <w:jc w:val="both"/>
        <w:rPr>
          <w:rFonts w:ascii="Simplified Arabic" w:hAnsi="Simplified Arabic" w:cs="Simplified Arabic"/>
          <w:sz w:val="28"/>
          <w:szCs w:val="28"/>
          <w:rtl/>
          <w:lang w:bidi="ar-IQ"/>
        </w:rPr>
      </w:pPr>
    </w:p>
    <w:p w:rsidR="004B0C10" w:rsidRDefault="004B0C10" w:rsidP="00A40E73">
      <w:pPr>
        <w:bidi/>
        <w:spacing w:after="0" w:line="240" w:lineRule="auto"/>
        <w:jc w:val="center"/>
        <w:rPr>
          <w:rFonts w:ascii="Simplified Arabic" w:hAnsi="Simplified Arabic" w:cs="Simplified Arabic"/>
          <w:sz w:val="28"/>
          <w:szCs w:val="28"/>
          <w:rtl/>
          <w:lang w:bidi="ar-IQ"/>
        </w:rPr>
      </w:pPr>
    </w:p>
    <w:p w:rsidR="001A7EC7" w:rsidRPr="00A40E73" w:rsidRDefault="002A28B6" w:rsidP="004B0C10">
      <w:pPr>
        <w:bidi/>
        <w:spacing w:after="0" w:line="240" w:lineRule="auto"/>
        <w:jc w:val="center"/>
        <w:rPr>
          <w:rFonts w:ascii="Simplified Arabic" w:hAnsi="Simplified Arabic" w:cs="Simplified Arabic"/>
          <w:sz w:val="28"/>
          <w:szCs w:val="28"/>
          <w:rtl/>
          <w:lang w:bidi="ar-IQ"/>
        </w:rPr>
      </w:pPr>
      <w:r w:rsidRPr="003A1228">
        <w:rPr>
          <w:rFonts w:ascii="Simplified Arabic" w:hAnsi="Simplified Arabic" w:cs="Simplified Arabic"/>
          <w:b/>
          <w:bCs/>
          <w:sz w:val="24"/>
          <w:szCs w:val="24"/>
          <w:rtl/>
          <w:lang w:bidi="ar-IQ"/>
        </w:rPr>
        <w:t>جدول (1)</w:t>
      </w:r>
    </w:p>
    <w:p w:rsidR="00A40E73" w:rsidRDefault="002A28B6" w:rsidP="00A40E73">
      <w:pPr>
        <w:bidi/>
        <w:spacing w:after="0" w:line="240" w:lineRule="auto"/>
        <w:jc w:val="center"/>
        <w:rPr>
          <w:rFonts w:ascii="Simplified Arabic" w:hAnsi="Simplified Arabic" w:cs="Simplified Arabic"/>
          <w:b/>
          <w:bCs/>
          <w:sz w:val="24"/>
          <w:szCs w:val="24"/>
          <w:rtl/>
          <w:lang w:bidi="ar-IQ"/>
        </w:rPr>
      </w:pPr>
      <w:r w:rsidRPr="003A1228">
        <w:rPr>
          <w:rFonts w:ascii="Simplified Arabic" w:hAnsi="Simplified Arabic" w:cs="Simplified Arabic"/>
          <w:b/>
          <w:bCs/>
          <w:sz w:val="24"/>
          <w:szCs w:val="24"/>
          <w:rtl/>
          <w:lang w:bidi="ar-IQ"/>
        </w:rPr>
        <w:t>يوضح نفقات القطاع الصحي إلى النفقات العامة والناتج المحلي الإجمالي في العراق للمدة (2003 –</w:t>
      </w:r>
      <w:r w:rsidR="00CF4027">
        <w:rPr>
          <w:rFonts w:ascii="Simplified Arabic" w:hAnsi="Simplified Arabic" w:cs="Simplified Arabic"/>
          <w:b/>
          <w:bCs/>
          <w:sz w:val="24"/>
          <w:szCs w:val="24"/>
          <w:rtl/>
          <w:lang w:bidi="ar-IQ"/>
        </w:rPr>
        <w:t xml:space="preserve"> 2018)</w:t>
      </w:r>
      <w:r w:rsidR="001A7EC7" w:rsidRPr="003A1228">
        <w:rPr>
          <w:rFonts w:ascii="Simplified Arabic" w:hAnsi="Simplified Arabic" w:cs="Simplified Arabic"/>
          <w:b/>
          <w:bCs/>
          <w:sz w:val="24"/>
          <w:szCs w:val="24"/>
          <w:rtl/>
          <w:lang w:bidi="ar-IQ"/>
        </w:rPr>
        <w:t>.</w:t>
      </w:r>
    </w:p>
    <w:p w:rsidR="0006481B" w:rsidRPr="003A1228" w:rsidRDefault="0006481B" w:rsidP="004B0C10">
      <w:pPr>
        <w:bidi/>
        <w:spacing w:after="0" w:line="240" w:lineRule="auto"/>
        <w:rPr>
          <w:rFonts w:ascii="Simplified Arabic" w:hAnsi="Simplified Arabic" w:cs="Simplified Arabic"/>
          <w:b/>
          <w:bCs/>
          <w:sz w:val="24"/>
          <w:szCs w:val="24"/>
          <w:rtl/>
          <w:lang w:bidi="ar-IQ"/>
        </w:rPr>
      </w:pPr>
    </w:p>
    <w:tbl>
      <w:tblPr>
        <w:tblStyle w:val="a4"/>
        <w:bidiVisual/>
        <w:tblW w:w="9147" w:type="dxa"/>
        <w:jc w:val="center"/>
        <w:tblInd w:w="116" w:type="dxa"/>
        <w:tblLook w:val="04A0" w:firstRow="1" w:lastRow="0" w:firstColumn="1" w:lastColumn="0" w:noHBand="0" w:noVBand="1"/>
      </w:tblPr>
      <w:tblGrid>
        <w:gridCol w:w="1170"/>
        <w:gridCol w:w="1521"/>
        <w:gridCol w:w="924"/>
        <w:gridCol w:w="1439"/>
        <w:gridCol w:w="1887"/>
        <w:gridCol w:w="1345"/>
        <w:gridCol w:w="861"/>
      </w:tblGrid>
      <w:tr w:rsidR="00352D82" w:rsidRPr="004B0C10" w:rsidTr="004B0C10">
        <w:trPr>
          <w:jc w:val="center"/>
        </w:trPr>
        <w:tc>
          <w:tcPr>
            <w:tcW w:w="1170" w:type="dxa"/>
            <w:shd w:val="clear" w:color="auto" w:fill="B8CCE4" w:themeFill="accent1" w:themeFillTint="66"/>
          </w:tcPr>
          <w:p w:rsidR="00BB78B0" w:rsidRPr="004B0C10" w:rsidRDefault="00BB78B0" w:rsidP="00A40E73">
            <w:pPr>
              <w:bidi/>
              <w:spacing w:line="276" w:lineRule="auto"/>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السنوات</w:t>
            </w:r>
          </w:p>
        </w:tc>
        <w:tc>
          <w:tcPr>
            <w:tcW w:w="1521" w:type="dxa"/>
            <w:shd w:val="clear" w:color="auto" w:fill="B8CCE4" w:themeFill="accent1" w:themeFillTint="66"/>
          </w:tcPr>
          <w:p w:rsidR="00BB78B0" w:rsidRPr="004B0C10" w:rsidRDefault="00BB78B0" w:rsidP="00A40E73">
            <w:pPr>
              <w:bidi/>
              <w:spacing w:line="276" w:lineRule="auto"/>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نفقات القطاع الصحي</w:t>
            </w:r>
          </w:p>
        </w:tc>
        <w:tc>
          <w:tcPr>
            <w:tcW w:w="924" w:type="dxa"/>
            <w:shd w:val="clear" w:color="auto" w:fill="B8CCE4" w:themeFill="accent1" w:themeFillTint="66"/>
          </w:tcPr>
          <w:p w:rsidR="00BB78B0" w:rsidRPr="004B0C10" w:rsidRDefault="00FD3BF6" w:rsidP="00A40E73">
            <w:pPr>
              <w:bidi/>
              <w:spacing w:line="276" w:lineRule="auto"/>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نسبة النمو</w:t>
            </w:r>
          </w:p>
        </w:tc>
        <w:tc>
          <w:tcPr>
            <w:tcW w:w="1439" w:type="dxa"/>
            <w:shd w:val="clear" w:color="auto" w:fill="B8CCE4" w:themeFill="accent1" w:themeFillTint="66"/>
          </w:tcPr>
          <w:p w:rsidR="00BB78B0" w:rsidRPr="004B0C10" w:rsidRDefault="00FD3BF6" w:rsidP="00A40E73">
            <w:pPr>
              <w:bidi/>
              <w:spacing w:line="276" w:lineRule="auto"/>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إجمالي النفقات العامة</w:t>
            </w:r>
          </w:p>
        </w:tc>
        <w:tc>
          <w:tcPr>
            <w:tcW w:w="1887" w:type="dxa"/>
            <w:shd w:val="clear" w:color="auto" w:fill="B8CCE4" w:themeFill="accent1" w:themeFillTint="66"/>
          </w:tcPr>
          <w:p w:rsidR="00D1457E" w:rsidRPr="004B0C10" w:rsidRDefault="00FD3BF6" w:rsidP="00A40E73">
            <w:pPr>
              <w:bidi/>
              <w:spacing w:line="276" w:lineRule="auto"/>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الناتج المحلي الإجمالي</w:t>
            </w:r>
          </w:p>
          <w:p w:rsidR="00BB78B0" w:rsidRPr="004B0C10" w:rsidRDefault="00D1457E" w:rsidP="00A40E73">
            <w:pPr>
              <w:bidi/>
              <w:spacing w:line="276" w:lineRule="auto"/>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lang w:bidi="ar-IQ"/>
              </w:rPr>
              <w:t>GDP</w:t>
            </w:r>
          </w:p>
        </w:tc>
        <w:tc>
          <w:tcPr>
            <w:tcW w:w="1345" w:type="dxa"/>
            <w:shd w:val="clear" w:color="auto" w:fill="B8CCE4" w:themeFill="accent1" w:themeFillTint="66"/>
          </w:tcPr>
          <w:p w:rsidR="00BB78B0" w:rsidRPr="004B0C10" w:rsidRDefault="00352D82" w:rsidP="00A40E73">
            <w:pPr>
              <w:bidi/>
              <w:spacing w:line="276" w:lineRule="auto"/>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 xml:space="preserve">نسبة نفقات الصحة </w:t>
            </w:r>
            <w:r w:rsidR="00CF3E96" w:rsidRPr="004B0C10">
              <w:rPr>
                <w:rFonts w:ascii="Simplified Arabic" w:hAnsi="Simplified Arabic" w:cs="Simplified Arabic"/>
                <w:b/>
                <w:bCs/>
                <w:sz w:val="20"/>
                <w:szCs w:val="20"/>
                <w:rtl/>
                <w:lang w:bidi="ar-IQ"/>
              </w:rPr>
              <w:t>من</w:t>
            </w:r>
            <w:r w:rsidRPr="004B0C10">
              <w:rPr>
                <w:rFonts w:ascii="Simplified Arabic" w:hAnsi="Simplified Arabic" w:cs="Simplified Arabic"/>
                <w:b/>
                <w:bCs/>
                <w:sz w:val="20"/>
                <w:szCs w:val="20"/>
                <w:rtl/>
                <w:lang w:bidi="ar-IQ"/>
              </w:rPr>
              <w:t xml:space="preserve"> النفقات العامة %</w:t>
            </w:r>
          </w:p>
        </w:tc>
        <w:tc>
          <w:tcPr>
            <w:tcW w:w="861" w:type="dxa"/>
            <w:shd w:val="clear" w:color="auto" w:fill="B8CCE4" w:themeFill="accent1" w:themeFillTint="66"/>
          </w:tcPr>
          <w:p w:rsidR="00BB78B0" w:rsidRPr="004B0C10" w:rsidRDefault="00352D82" w:rsidP="00A40E73">
            <w:pPr>
              <w:bidi/>
              <w:spacing w:line="276" w:lineRule="auto"/>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نسبة نفقات الصحة إلى الناتج المحلي الإجمالي %</w:t>
            </w:r>
          </w:p>
        </w:tc>
      </w:tr>
      <w:tr w:rsidR="00352D82" w:rsidRPr="004B0C10" w:rsidTr="004B0C10">
        <w:trPr>
          <w:jc w:val="center"/>
        </w:trPr>
        <w:tc>
          <w:tcPr>
            <w:tcW w:w="1170" w:type="dxa"/>
            <w:shd w:val="clear" w:color="auto" w:fill="B8CCE4" w:themeFill="accent1" w:themeFillTint="66"/>
          </w:tcPr>
          <w:p w:rsidR="00BB78B0" w:rsidRPr="004B0C10" w:rsidRDefault="00BB78B0"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2003</w:t>
            </w:r>
          </w:p>
        </w:tc>
        <w:tc>
          <w:tcPr>
            <w:tcW w:w="1521" w:type="dxa"/>
          </w:tcPr>
          <w:p w:rsidR="00BB78B0" w:rsidRPr="004B0C10" w:rsidRDefault="00B670D1"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2052213</w:t>
            </w:r>
          </w:p>
        </w:tc>
        <w:tc>
          <w:tcPr>
            <w:tcW w:w="924" w:type="dxa"/>
          </w:tcPr>
          <w:p w:rsidR="00BB78B0" w:rsidRPr="004B0C10" w:rsidRDefault="00FD3BF6"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w:t>
            </w:r>
          </w:p>
        </w:tc>
        <w:tc>
          <w:tcPr>
            <w:tcW w:w="1439" w:type="dxa"/>
          </w:tcPr>
          <w:p w:rsidR="00BB78B0" w:rsidRPr="004B0C10" w:rsidRDefault="00175258"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4901960</w:t>
            </w:r>
          </w:p>
        </w:tc>
        <w:tc>
          <w:tcPr>
            <w:tcW w:w="1887" w:type="dxa"/>
          </w:tcPr>
          <w:p w:rsidR="00BB78B0" w:rsidRPr="004B0C10" w:rsidRDefault="000545C5"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29585788.6</w:t>
            </w:r>
          </w:p>
        </w:tc>
        <w:tc>
          <w:tcPr>
            <w:tcW w:w="1345" w:type="dxa"/>
          </w:tcPr>
          <w:p w:rsidR="00BB78B0" w:rsidRPr="004B0C10" w:rsidRDefault="00CF3E96"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4.4</w:t>
            </w:r>
          </w:p>
        </w:tc>
        <w:tc>
          <w:tcPr>
            <w:tcW w:w="861" w:type="dxa"/>
          </w:tcPr>
          <w:p w:rsidR="00BB78B0" w:rsidRPr="004B0C10" w:rsidRDefault="00175258"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1.17</w:t>
            </w:r>
          </w:p>
        </w:tc>
      </w:tr>
      <w:tr w:rsidR="00352D82" w:rsidRPr="004B0C10" w:rsidTr="004B0C10">
        <w:trPr>
          <w:jc w:val="center"/>
        </w:trPr>
        <w:tc>
          <w:tcPr>
            <w:tcW w:w="1170" w:type="dxa"/>
            <w:shd w:val="clear" w:color="auto" w:fill="B8CCE4" w:themeFill="accent1" w:themeFillTint="66"/>
          </w:tcPr>
          <w:p w:rsidR="00BB78B0" w:rsidRPr="004B0C10" w:rsidRDefault="00BB78B0"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2004</w:t>
            </w:r>
          </w:p>
        </w:tc>
        <w:tc>
          <w:tcPr>
            <w:tcW w:w="1521" w:type="dxa"/>
          </w:tcPr>
          <w:p w:rsidR="00BB78B0" w:rsidRPr="004B0C10" w:rsidRDefault="00BB78B0"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683529.5</w:t>
            </w:r>
          </w:p>
        </w:tc>
        <w:tc>
          <w:tcPr>
            <w:tcW w:w="924" w:type="dxa"/>
          </w:tcPr>
          <w:p w:rsidR="00BB78B0" w:rsidRPr="004B0C10" w:rsidRDefault="00FD3BF6"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5.3</w:t>
            </w:r>
          </w:p>
        </w:tc>
        <w:tc>
          <w:tcPr>
            <w:tcW w:w="1439" w:type="dxa"/>
          </w:tcPr>
          <w:p w:rsidR="00BB78B0" w:rsidRPr="004B0C10" w:rsidRDefault="001876EB"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31521427</w:t>
            </w:r>
          </w:p>
        </w:tc>
        <w:tc>
          <w:tcPr>
            <w:tcW w:w="1887" w:type="dxa"/>
          </w:tcPr>
          <w:p w:rsidR="00BB78B0" w:rsidRPr="004B0C10" w:rsidRDefault="001876EB"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53235358.7</w:t>
            </w:r>
          </w:p>
        </w:tc>
        <w:tc>
          <w:tcPr>
            <w:tcW w:w="1345" w:type="dxa"/>
          </w:tcPr>
          <w:p w:rsidR="00BB78B0" w:rsidRPr="004B0C10" w:rsidRDefault="00CF3E96"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3.</w:t>
            </w:r>
            <w:r w:rsidR="00A442FC" w:rsidRPr="004B0C10">
              <w:rPr>
                <w:rFonts w:ascii="Simplified Arabic" w:hAnsi="Simplified Arabic" w:cs="Simplified Arabic"/>
                <w:sz w:val="20"/>
                <w:szCs w:val="20"/>
                <w:rtl/>
                <w:lang w:bidi="ar-IQ"/>
              </w:rPr>
              <w:t>3</w:t>
            </w:r>
          </w:p>
        </w:tc>
        <w:tc>
          <w:tcPr>
            <w:tcW w:w="861" w:type="dxa"/>
          </w:tcPr>
          <w:p w:rsidR="00BB78B0" w:rsidRPr="004B0C10" w:rsidRDefault="00352D82"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1.28</w:t>
            </w:r>
          </w:p>
        </w:tc>
      </w:tr>
      <w:tr w:rsidR="00352D82" w:rsidRPr="004B0C10" w:rsidTr="004B0C10">
        <w:trPr>
          <w:jc w:val="center"/>
        </w:trPr>
        <w:tc>
          <w:tcPr>
            <w:tcW w:w="1170" w:type="dxa"/>
            <w:shd w:val="clear" w:color="auto" w:fill="B8CCE4" w:themeFill="accent1" w:themeFillTint="66"/>
          </w:tcPr>
          <w:p w:rsidR="00BB78B0" w:rsidRPr="004B0C10" w:rsidRDefault="00BB78B0"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2005</w:t>
            </w:r>
          </w:p>
        </w:tc>
        <w:tc>
          <w:tcPr>
            <w:tcW w:w="1521" w:type="dxa"/>
          </w:tcPr>
          <w:p w:rsidR="00BB78B0" w:rsidRPr="004B0C10" w:rsidRDefault="00BB78B0"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1116137</w:t>
            </w:r>
          </w:p>
        </w:tc>
        <w:tc>
          <w:tcPr>
            <w:tcW w:w="924" w:type="dxa"/>
          </w:tcPr>
          <w:p w:rsidR="00BB78B0" w:rsidRPr="004B0C10" w:rsidRDefault="00FD3BF6"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63</w:t>
            </w:r>
          </w:p>
        </w:tc>
        <w:tc>
          <w:tcPr>
            <w:tcW w:w="1439" w:type="dxa"/>
          </w:tcPr>
          <w:p w:rsidR="00BB78B0" w:rsidRPr="004B0C10" w:rsidRDefault="001876EB"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30831141</w:t>
            </w:r>
          </w:p>
        </w:tc>
        <w:tc>
          <w:tcPr>
            <w:tcW w:w="1887" w:type="dxa"/>
          </w:tcPr>
          <w:p w:rsidR="00BB78B0" w:rsidRPr="004B0C10" w:rsidRDefault="001876EB"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73533598.6</w:t>
            </w:r>
          </w:p>
        </w:tc>
        <w:tc>
          <w:tcPr>
            <w:tcW w:w="1345" w:type="dxa"/>
          </w:tcPr>
          <w:p w:rsidR="00BB78B0" w:rsidRPr="004B0C10" w:rsidRDefault="00CF3E96"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3.</w:t>
            </w:r>
            <w:r w:rsidR="00A442FC" w:rsidRPr="004B0C10">
              <w:rPr>
                <w:rFonts w:ascii="Simplified Arabic" w:hAnsi="Simplified Arabic" w:cs="Simplified Arabic"/>
                <w:sz w:val="20"/>
                <w:szCs w:val="20"/>
                <w:rtl/>
                <w:lang w:bidi="ar-IQ"/>
              </w:rPr>
              <w:t>5</w:t>
            </w:r>
          </w:p>
        </w:tc>
        <w:tc>
          <w:tcPr>
            <w:tcW w:w="861" w:type="dxa"/>
          </w:tcPr>
          <w:p w:rsidR="00BB78B0" w:rsidRPr="004B0C10" w:rsidRDefault="00352D82"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1.51</w:t>
            </w:r>
          </w:p>
        </w:tc>
      </w:tr>
      <w:tr w:rsidR="00352D82" w:rsidRPr="004B0C10" w:rsidTr="004B0C10">
        <w:trPr>
          <w:jc w:val="center"/>
        </w:trPr>
        <w:tc>
          <w:tcPr>
            <w:tcW w:w="1170" w:type="dxa"/>
            <w:shd w:val="clear" w:color="auto" w:fill="B8CCE4" w:themeFill="accent1" w:themeFillTint="66"/>
          </w:tcPr>
          <w:p w:rsidR="00BB78B0" w:rsidRPr="004B0C10" w:rsidRDefault="00BB78B0"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2006</w:t>
            </w:r>
          </w:p>
        </w:tc>
        <w:tc>
          <w:tcPr>
            <w:tcW w:w="1521" w:type="dxa"/>
          </w:tcPr>
          <w:p w:rsidR="00BB78B0" w:rsidRPr="004B0C10" w:rsidRDefault="00BB78B0"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1116164</w:t>
            </w:r>
          </w:p>
        </w:tc>
        <w:tc>
          <w:tcPr>
            <w:tcW w:w="924" w:type="dxa"/>
          </w:tcPr>
          <w:p w:rsidR="00BB78B0" w:rsidRPr="004B0C10" w:rsidRDefault="00FD3BF6"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0.002</w:t>
            </w:r>
          </w:p>
        </w:tc>
        <w:tc>
          <w:tcPr>
            <w:tcW w:w="1439" w:type="dxa"/>
          </w:tcPr>
          <w:p w:rsidR="00BB78B0" w:rsidRPr="004B0C10" w:rsidRDefault="001876EB"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37494459</w:t>
            </w:r>
          </w:p>
        </w:tc>
        <w:tc>
          <w:tcPr>
            <w:tcW w:w="1887" w:type="dxa"/>
          </w:tcPr>
          <w:p w:rsidR="00BB78B0" w:rsidRPr="004B0C10" w:rsidRDefault="001876EB"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95587954.8</w:t>
            </w:r>
          </w:p>
        </w:tc>
        <w:tc>
          <w:tcPr>
            <w:tcW w:w="1345" w:type="dxa"/>
          </w:tcPr>
          <w:p w:rsidR="00BB78B0" w:rsidRPr="004B0C10" w:rsidRDefault="00CF3E96"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3.</w:t>
            </w:r>
            <w:r w:rsidR="00A442FC" w:rsidRPr="004B0C10">
              <w:rPr>
                <w:rFonts w:ascii="Simplified Arabic" w:hAnsi="Simplified Arabic" w:cs="Simplified Arabic"/>
                <w:sz w:val="20"/>
                <w:szCs w:val="20"/>
                <w:rtl/>
                <w:lang w:bidi="ar-IQ"/>
              </w:rPr>
              <w:t>9</w:t>
            </w:r>
          </w:p>
        </w:tc>
        <w:tc>
          <w:tcPr>
            <w:tcW w:w="861" w:type="dxa"/>
          </w:tcPr>
          <w:p w:rsidR="00BB78B0" w:rsidRPr="004B0C10" w:rsidRDefault="00352D82"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1.16</w:t>
            </w:r>
          </w:p>
        </w:tc>
      </w:tr>
      <w:tr w:rsidR="00352D82" w:rsidRPr="004B0C10" w:rsidTr="004B0C10">
        <w:trPr>
          <w:jc w:val="center"/>
        </w:trPr>
        <w:tc>
          <w:tcPr>
            <w:tcW w:w="1170" w:type="dxa"/>
            <w:shd w:val="clear" w:color="auto" w:fill="B8CCE4" w:themeFill="accent1" w:themeFillTint="66"/>
          </w:tcPr>
          <w:p w:rsidR="00BB78B0" w:rsidRPr="004B0C10" w:rsidRDefault="00BB78B0"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2007</w:t>
            </w:r>
          </w:p>
        </w:tc>
        <w:tc>
          <w:tcPr>
            <w:tcW w:w="1521" w:type="dxa"/>
          </w:tcPr>
          <w:p w:rsidR="00BB78B0" w:rsidRPr="004B0C10" w:rsidRDefault="00BB78B0"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1632017</w:t>
            </w:r>
          </w:p>
        </w:tc>
        <w:tc>
          <w:tcPr>
            <w:tcW w:w="924" w:type="dxa"/>
          </w:tcPr>
          <w:p w:rsidR="00BB78B0" w:rsidRPr="004B0C10" w:rsidRDefault="00FD3BF6"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46.21</w:t>
            </w:r>
          </w:p>
        </w:tc>
        <w:tc>
          <w:tcPr>
            <w:tcW w:w="1439" w:type="dxa"/>
          </w:tcPr>
          <w:p w:rsidR="00BB78B0" w:rsidRPr="004B0C10" w:rsidRDefault="001876EB"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39308348</w:t>
            </w:r>
          </w:p>
        </w:tc>
        <w:tc>
          <w:tcPr>
            <w:tcW w:w="1887" w:type="dxa"/>
          </w:tcPr>
          <w:p w:rsidR="00BB78B0" w:rsidRPr="004B0C10" w:rsidRDefault="001876EB"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111455813.4</w:t>
            </w:r>
          </w:p>
        </w:tc>
        <w:tc>
          <w:tcPr>
            <w:tcW w:w="1345" w:type="dxa"/>
          </w:tcPr>
          <w:p w:rsidR="00BB78B0" w:rsidRPr="004B0C10" w:rsidRDefault="00CF3E96"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7.4</w:t>
            </w:r>
          </w:p>
        </w:tc>
        <w:tc>
          <w:tcPr>
            <w:tcW w:w="861" w:type="dxa"/>
          </w:tcPr>
          <w:p w:rsidR="00BB78B0" w:rsidRPr="004B0C10" w:rsidRDefault="00352D82"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1.46</w:t>
            </w:r>
          </w:p>
        </w:tc>
      </w:tr>
      <w:tr w:rsidR="00352D82" w:rsidRPr="004B0C10" w:rsidTr="004B0C10">
        <w:trPr>
          <w:jc w:val="center"/>
        </w:trPr>
        <w:tc>
          <w:tcPr>
            <w:tcW w:w="1170" w:type="dxa"/>
            <w:shd w:val="clear" w:color="auto" w:fill="B8CCE4" w:themeFill="accent1" w:themeFillTint="66"/>
          </w:tcPr>
          <w:p w:rsidR="00BB78B0" w:rsidRPr="004B0C10" w:rsidRDefault="00BB78B0"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2008</w:t>
            </w:r>
          </w:p>
        </w:tc>
        <w:tc>
          <w:tcPr>
            <w:tcW w:w="1521" w:type="dxa"/>
          </w:tcPr>
          <w:p w:rsidR="00BB78B0" w:rsidRPr="004B0C10" w:rsidRDefault="00BB78B0"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2898667</w:t>
            </w:r>
          </w:p>
        </w:tc>
        <w:tc>
          <w:tcPr>
            <w:tcW w:w="924" w:type="dxa"/>
          </w:tcPr>
          <w:p w:rsidR="00BB78B0" w:rsidRPr="004B0C10" w:rsidRDefault="00FD3BF6"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77.61</w:t>
            </w:r>
          </w:p>
        </w:tc>
        <w:tc>
          <w:tcPr>
            <w:tcW w:w="1439" w:type="dxa"/>
          </w:tcPr>
          <w:p w:rsidR="00BB78B0" w:rsidRPr="004B0C10" w:rsidRDefault="001876EB"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67277198</w:t>
            </w:r>
          </w:p>
        </w:tc>
        <w:tc>
          <w:tcPr>
            <w:tcW w:w="1887" w:type="dxa"/>
          </w:tcPr>
          <w:p w:rsidR="00BB78B0" w:rsidRPr="004B0C10" w:rsidRDefault="001876EB"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157026060.6</w:t>
            </w:r>
          </w:p>
        </w:tc>
        <w:tc>
          <w:tcPr>
            <w:tcW w:w="1345" w:type="dxa"/>
          </w:tcPr>
          <w:p w:rsidR="00BB78B0" w:rsidRPr="004B0C10" w:rsidRDefault="00CF3E96"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4.2</w:t>
            </w:r>
          </w:p>
        </w:tc>
        <w:tc>
          <w:tcPr>
            <w:tcW w:w="861" w:type="dxa"/>
          </w:tcPr>
          <w:p w:rsidR="00BB78B0" w:rsidRPr="004B0C10" w:rsidRDefault="00352D82"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1.84</w:t>
            </w:r>
          </w:p>
        </w:tc>
      </w:tr>
      <w:tr w:rsidR="00352D82" w:rsidRPr="004B0C10" w:rsidTr="004B0C10">
        <w:trPr>
          <w:jc w:val="center"/>
        </w:trPr>
        <w:tc>
          <w:tcPr>
            <w:tcW w:w="1170" w:type="dxa"/>
            <w:shd w:val="clear" w:color="auto" w:fill="B8CCE4" w:themeFill="accent1" w:themeFillTint="66"/>
          </w:tcPr>
          <w:p w:rsidR="00BB78B0" w:rsidRPr="004B0C10" w:rsidRDefault="00BB78B0"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2009</w:t>
            </w:r>
          </w:p>
        </w:tc>
        <w:tc>
          <w:tcPr>
            <w:tcW w:w="1521" w:type="dxa"/>
          </w:tcPr>
          <w:p w:rsidR="00BB78B0" w:rsidRPr="004B0C10" w:rsidRDefault="00BB78B0"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3407138</w:t>
            </w:r>
          </w:p>
        </w:tc>
        <w:tc>
          <w:tcPr>
            <w:tcW w:w="924" w:type="dxa"/>
          </w:tcPr>
          <w:p w:rsidR="00BB78B0" w:rsidRPr="004B0C10" w:rsidRDefault="00FD3BF6"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17.54</w:t>
            </w:r>
          </w:p>
        </w:tc>
        <w:tc>
          <w:tcPr>
            <w:tcW w:w="1439" w:type="dxa"/>
          </w:tcPr>
          <w:p w:rsidR="00BB78B0" w:rsidRPr="004B0C10" w:rsidRDefault="001876EB"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55589721</w:t>
            </w:r>
          </w:p>
        </w:tc>
        <w:tc>
          <w:tcPr>
            <w:tcW w:w="1887" w:type="dxa"/>
          </w:tcPr>
          <w:p w:rsidR="00BB78B0" w:rsidRPr="004B0C10" w:rsidRDefault="001876EB"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130643200.4</w:t>
            </w:r>
          </w:p>
        </w:tc>
        <w:tc>
          <w:tcPr>
            <w:tcW w:w="1345" w:type="dxa"/>
          </w:tcPr>
          <w:p w:rsidR="00BB78B0" w:rsidRPr="004B0C10" w:rsidRDefault="00CF3E96"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5</w:t>
            </w:r>
          </w:p>
        </w:tc>
        <w:tc>
          <w:tcPr>
            <w:tcW w:w="861" w:type="dxa"/>
          </w:tcPr>
          <w:p w:rsidR="00BB78B0" w:rsidRPr="004B0C10" w:rsidRDefault="00352D82"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2.60</w:t>
            </w:r>
          </w:p>
        </w:tc>
      </w:tr>
      <w:tr w:rsidR="00352D82" w:rsidRPr="004B0C10" w:rsidTr="004B0C10">
        <w:trPr>
          <w:jc w:val="center"/>
        </w:trPr>
        <w:tc>
          <w:tcPr>
            <w:tcW w:w="1170" w:type="dxa"/>
            <w:shd w:val="clear" w:color="auto" w:fill="B8CCE4" w:themeFill="accent1" w:themeFillTint="66"/>
          </w:tcPr>
          <w:p w:rsidR="00BB78B0" w:rsidRPr="004B0C10" w:rsidRDefault="00BB78B0"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2010</w:t>
            </w:r>
          </w:p>
        </w:tc>
        <w:tc>
          <w:tcPr>
            <w:tcW w:w="1521" w:type="dxa"/>
          </w:tcPr>
          <w:p w:rsidR="00BB78B0" w:rsidRPr="004B0C10" w:rsidRDefault="00BB78B0"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4167602</w:t>
            </w:r>
          </w:p>
        </w:tc>
        <w:tc>
          <w:tcPr>
            <w:tcW w:w="924" w:type="dxa"/>
          </w:tcPr>
          <w:p w:rsidR="00BB78B0" w:rsidRPr="004B0C10" w:rsidRDefault="00FD3BF6"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22.31</w:t>
            </w:r>
          </w:p>
        </w:tc>
        <w:tc>
          <w:tcPr>
            <w:tcW w:w="1439" w:type="dxa"/>
          </w:tcPr>
          <w:p w:rsidR="00BB78B0" w:rsidRPr="004B0C10" w:rsidRDefault="001876EB"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70134201</w:t>
            </w:r>
          </w:p>
        </w:tc>
        <w:tc>
          <w:tcPr>
            <w:tcW w:w="1887" w:type="dxa"/>
          </w:tcPr>
          <w:p w:rsidR="00BB78B0" w:rsidRPr="004B0C10" w:rsidRDefault="001876EB"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162064565.5</w:t>
            </w:r>
          </w:p>
        </w:tc>
        <w:tc>
          <w:tcPr>
            <w:tcW w:w="1345" w:type="dxa"/>
          </w:tcPr>
          <w:p w:rsidR="00BB78B0" w:rsidRPr="004B0C10" w:rsidRDefault="00CF3E96"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4.8</w:t>
            </w:r>
          </w:p>
        </w:tc>
        <w:tc>
          <w:tcPr>
            <w:tcW w:w="861" w:type="dxa"/>
          </w:tcPr>
          <w:p w:rsidR="00BB78B0" w:rsidRPr="004B0C10" w:rsidRDefault="00352D82"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2.57</w:t>
            </w:r>
          </w:p>
        </w:tc>
      </w:tr>
      <w:tr w:rsidR="00352D82" w:rsidRPr="004B0C10" w:rsidTr="004B0C10">
        <w:trPr>
          <w:jc w:val="center"/>
        </w:trPr>
        <w:tc>
          <w:tcPr>
            <w:tcW w:w="1170" w:type="dxa"/>
            <w:shd w:val="clear" w:color="auto" w:fill="B8CCE4" w:themeFill="accent1" w:themeFillTint="66"/>
          </w:tcPr>
          <w:p w:rsidR="00BB78B0" w:rsidRPr="004B0C10" w:rsidRDefault="00BB78B0"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2011</w:t>
            </w:r>
          </w:p>
        </w:tc>
        <w:tc>
          <w:tcPr>
            <w:tcW w:w="1521" w:type="dxa"/>
          </w:tcPr>
          <w:p w:rsidR="00BB78B0" w:rsidRPr="004B0C10" w:rsidRDefault="00BB78B0"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4283434</w:t>
            </w:r>
          </w:p>
        </w:tc>
        <w:tc>
          <w:tcPr>
            <w:tcW w:w="924" w:type="dxa"/>
          </w:tcPr>
          <w:p w:rsidR="00FD3BF6" w:rsidRPr="004B0C10" w:rsidRDefault="00FD3BF6"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2.77</w:t>
            </w:r>
          </w:p>
        </w:tc>
        <w:tc>
          <w:tcPr>
            <w:tcW w:w="1439" w:type="dxa"/>
          </w:tcPr>
          <w:p w:rsidR="00BB78B0" w:rsidRPr="004B0C10" w:rsidRDefault="001876EB"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78757666</w:t>
            </w:r>
          </w:p>
        </w:tc>
        <w:tc>
          <w:tcPr>
            <w:tcW w:w="1887" w:type="dxa"/>
          </w:tcPr>
          <w:p w:rsidR="00BB78B0" w:rsidRPr="004B0C10" w:rsidRDefault="001876EB"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217327107.4</w:t>
            </w:r>
          </w:p>
        </w:tc>
        <w:tc>
          <w:tcPr>
            <w:tcW w:w="1345" w:type="dxa"/>
          </w:tcPr>
          <w:p w:rsidR="00BB78B0" w:rsidRPr="004B0C10" w:rsidRDefault="00CF3E96"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4.9</w:t>
            </w:r>
          </w:p>
        </w:tc>
        <w:tc>
          <w:tcPr>
            <w:tcW w:w="861" w:type="dxa"/>
          </w:tcPr>
          <w:p w:rsidR="00BB78B0" w:rsidRPr="004B0C10" w:rsidRDefault="00352D82"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1.97</w:t>
            </w:r>
          </w:p>
        </w:tc>
      </w:tr>
      <w:tr w:rsidR="00352D82" w:rsidRPr="004B0C10" w:rsidTr="004B0C10">
        <w:trPr>
          <w:jc w:val="center"/>
        </w:trPr>
        <w:tc>
          <w:tcPr>
            <w:tcW w:w="1170" w:type="dxa"/>
            <w:shd w:val="clear" w:color="auto" w:fill="B8CCE4" w:themeFill="accent1" w:themeFillTint="66"/>
          </w:tcPr>
          <w:p w:rsidR="00352D82" w:rsidRPr="004B0C10" w:rsidRDefault="00352D82"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2012</w:t>
            </w:r>
          </w:p>
        </w:tc>
        <w:tc>
          <w:tcPr>
            <w:tcW w:w="1521" w:type="dxa"/>
          </w:tcPr>
          <w:p w:rsidR="00352D82" w:rsidRPr="004B0C10" w:rsidRDefault="00352D82"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4921087</w:t>
            </w:r>
          </w:p>
        </w:tc>
        <w:tc>
          <w:tcPr>
            <w:tcW w:w="924" w:type="dxa"/>
          </w:tcPr>
          <w:p w:rsidR="00352D82" w:rsidRPr="004B0C10" w:rsidRDefault="00352D82"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14.88</w:t>
            </w:r>
          </w:p>
        </w:tc>
        <w:tc>
          <w:tcPr>
            <w:tcW w:w="1439" w:type="dxa"/>
          </w:tcPr>
          <w:p w:rsidR="00352D82" w:rsidRPr="004B0C10" w:rsidRDefault="00352D82"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105139575</w:t>
            </w:r>
          </w:p>
        </w:tc>
        <w:tc>
          <w:tcPr>
            <w:tcW w:w="1887" w:type="dxa"/>
          </w:tcPr>
          <w:p w:rsidR="00352D82" w:rsidRPr="004B0C10" w:rsidRDefault="00352D82"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251907661.7</w:t>
            </w:r>
          </w:p>
        </w:tc>
        <w:tc>
          <w:tcPr>
            <w:tcW w:w="1345" w:type="dxa"/>
          </w:tcPr>
          <w:p w:rsidR="00352D82" w:rsidRPr="004B0C10" w:rsidRDefault="00352D82"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4.</w:t>
            </w:r>
            <w:r w:rsidR="00CF3E96" w:rsidRPr="004B0C10">
              <w:rPr>
                <w:rFonts w:ascii="Simplified Arabic" w:hAnsi="Simplified Arabic" w:cs="Simplified Arabic"/>
                <w:sz w:val="20"/>
                <w:szCs w:val="20"/>
                <w:rtl/>
                <w:lang w:bidi="ar-IQ"/>
              </w:rPr>
              <w:t>4</w:t>
            </w:r>
          </w:p>
        </w:tc>
        <w:tc>
          <w:tcPr>
            <w:tcW w:w="861" w:type="dxa"/>
          </w:tcPr>
          <w:p w:rsidR="00352D82" w:rsidRPr="004B0C10" w:rsidRDefault="00352D82"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1.95</w:t>
            </w:r>
          </w:p>
        </w:tc>
      </w:tr>
      <w:tr w:rsidR="00352D82" w:rsidRPr="004B0C10" w:rsidTr="004B0C10">
        <w:trPr>
          <w:jc w:val="center"/>
        </w:trPr>
        <w:tc>
          <w:tcPr>
            <w:tcW w:w="1170" w:type="dxa"/>
            <w:shd w:val="clear" w:color="auto" w:fill="B8CCE4" w:themeFill="accent1" w:themeFillTint="66"/>
          </w:tcPr>
          <w:p w:rsidR="00BB78B0" w:rsidRPr="004B0C10" w:rsidRDefault="00BB78B0"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2013</w:t>
            </w:r>
          </w:p>
        </w:tc>
        <w:tc>
          <w:tcPr>
            <w:tcW w:w="1521" w:type="dxa"/>
          </w:tcPr>
          <w:p w:rsidR="00BB78B0" w:rsidRPr="004B0C10" w:rsidRDefault="00FD3BF6"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6272867</w:t>
            </w:r>
          </w:p>
        </w:tc>
        <w:tc>
          <w:tcPr>
            <w:tcW w:w="924" w:type="dxa"/>
          </w:tcPr>
          <w:p w:rsidR="00BB78B0" w:rsidRPr="004B0C10" w:rsidRDefault="00FD3BF6"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27.46</w:t>
            </w:r>
          </w:p>
        </w:tc>
        <w:tc>
          <w:tcPr>
            <w:tcW w:w="1439" w:type="dxa"/>
          </w:tcPr>
          <w:p w:rsidR="00BB78B0" w:rsidRPr="004B0C10" w:rsidRDefault="001876EB"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119127556</w:t>
            </w:r>
          </w:p>
        </w:tc>
        <w:tc>
          <w:tcPr>
            <w:tcW w:w="1887" w:type="dxa"/>
          </w:tcPr>
          <w:p w:rsidR="00BB78B0" w:rsidRPr="004B0C10" w:rsidRDefault="001876EB"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267395614.0</w:t>
            </w:r>
          </w:p>
        </w:tc>
        <w:tc>
          <w:tcPr>
            <w:tcW w:w="1345" w:type="dxa"/>
          </w:tcPr>
          <w:p w:rsidR="00BB78B0" w:rsidRPr="004B0C10" w:rsidRDefault="00352D82"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5.</w:t>
            </w:r>
            <w:r w:rsidR="00CF3E96" w:rsidRPr="004B0C10">
              <w:rPr>
                <w:rFonts w:ascii="Simplified Arabic" w:hAnsi="Simplified Arabic" w:cs="Simplified Arabic"/>
                <w:sz w:val="20"/>
                <w:szCs w:val="20"/>
                <w:rtl/>
                <w:lang w:bidi="ar-IQ"/>
              </w:rPr>
              <w:t>3</w:t>
            </w:r>
          </w:p>
        </w:tc>
        <w:tc>
          <w:tcPr>
            <w:tcW w:w="861" w:type="dxa"/>
          </w:tcPr>
          <w:p w:rsidR="00BB78B0" w:rsidRPr="004B0C10" w:rsidRDefault="00352D82"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2.34</w:t>
            </w:r>
          </w:p>
        </w:tc>
      </w:tr>
      <w:tr w:rsidR="00352D82" w:rsidRPr="004B0C10" w:rsidTr="004B0C10">
        <w:trPr>
          <w:jc w:val="center"/>
        </w:trPr>
        <w:tc>
          <w:tcPr>
            <w:tcW w:w="1170" w:type="dxa"/>
            <w:shd w:val="clear" w:color="auto" w:fill="B8CCE4" w:themeFill="accent1" w:themeFillTint="66"/>
          </w:tcPr>
          <w:p w:rsidR="00BB78B0" w:rsidRPr="004B0C10" w:rsidRDefault="00BB78B0"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2014</w:t>
            </w:r>
          </w:p>
        </w:tc>
        <w:tc>
          <w:tcPr>
            <w:tcW w:w="1521" w:type="dxa"/>
          </w:tcPr>
          <w:p w:rsidR="00BB78B0" w:rsidRPr="004B0C10" w:rsidRDefault="00FD3BF6"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2827721</w:t>
            </w:r>
          </w:p>
        </w:tc>
        <w:tc>
          <w:tcPr>
            <w:tcW w:w="924" w:type="dxa"/>
          </w:tcPr>
          <w:p w:rsidR="00BB78B0" w:rsidRPr="004B0C10" w:rsidRDefault="00FD3BF6"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54.92-</w:t>
            </w:r>
          </w:p>
        </w:tc>
        <w:tc>
          <w:tcPr>
            <w:tcW w:w="1439" w:type="dxa"/>
          </w:tcPr>
          <w:p w:rsidR="00BB78B0" w:rsidRPr="004B0C10" w:rsidRDefault="001876EB"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55475580</w:t>
            </w:r>
          </w:p>
        </w:tc>
        <w:tc>
          <w:tcPr>
            <w:tcW w:w="1887" w:type="dxa"/>
          </w:tcPr>
          <w:p w:rsidR="00BB78B0" w:rsidRPr="004B0C10" w:rsidRDefault="001876EB"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161752000</w:t>
            </w:r>
          </w:p>
        </w:tc>
        <w:tc>
          <w:tcPr>
            <w:tcW w:w="1345" w:type="dxa"/>
          </w:tcPr>
          <w:p w:rsidR="00BB78B0" w:rsidRPr="004B0C10" w:rsidRDefault="00CF3E96"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4.8</w:t>
            </w:r>
          </w:p>
        </w:tc>
        <w:tc>
          <w:tcPr>
            <w:tcW w:w="861" w:type="dxa"/>
          </w:tcPr>
          <w:p w:rsidR="00BB78B0" w:rsidRPr="004B0C10" w:rsidRDefault="00352D82"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1.47</w:t>
            </w:r>
          </w:p>
        </w:tc>
      </w:tr>
      <w:tr w:rsidR="00DB08D7" w:rsidRPr="004B0C10" w:rsidTr="004B0C10">
        <w:trPr>
          <w:jc w:val="center"/>
        </w:trPr>
        <w:tc>
          <w:tcPr>
            <w:tcW w:w="1170" w:type="dxa"/>
            <w:shd w:val="clear" w:color="auto" w:fill="B8CCE4" w:themeFill="accent1" w:themeFillTint="66"/>
          </w:tcPr>
          <w:p w:rsidR="00DB08D7" w:rsidRPr="004B0C10" w:rsidRDefault="00DB08D7"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2015</w:t>
            </w:r>
          </w:p>
        </w:tc>
        <w:tc>
          <w:tcPr>
            <w:tcW w:w="1521" w:type="dxa"/>
          </w:tcPr>
          <w:p w:rsidR="00DB08D7" w:rsidRPr="004B0C10" w:rsidRDefault="00DB08D7"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5404272</w:t>
            </w:r>
          </w:p>
        </w:tc>
        <w:tc>
          <w:tcPr>
            <w:tcW w:w="924" w:type="dxa"/>
          </w:tcPr>
          <w:p w:rsidR="00DB08D7" w:rsidRPr="004B0C10" w:rsidRDefault="006640EC"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39.0</w:t>
            </w:r>
          </w:p>
        </w:tc>
        <w:tc>
          <w:tcPr>
            <w:tcW w:w="1439" w:type="dxa"/>
          </w:tcPr>
          <w:p w:rsidR="00DB08D7" w:rsidRPr="004B0C10" w:rsidRDefault="00DB08D7"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835566</w:t>
            </w:r>
          </w:p>
        </w:tc>
        <w:tc>
          <w:tcPr>
            <w:tcW w:w="1887" w:type="dxa"/>
          </w:tcPr>
          <w:p w:rsidR="00DB08D7" w:rsidRPr="004B0C10" w:rsidRDefault="00DB08D7"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199715699</w:t>
            </w:r>
          </w:p>
        </w:tc>
        <w:tc>
          <w:tcPr>
            <w:tcW w:w="1345" w:type="dxa"/>
          </w:tcPr>
          <w:p w:rsidR="00DB08D7" w:rsidRPr="004B0C10" w:rsidRDefault="00CF3E96"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4.6</w:t>
            </w:r>
          </w:p>
        </w:tc>
        <w:tc>
          <w:tcPr>
            <w:tcW w:w="861" w:type="dxa"/>
          </w:tcPr>
          <w:p w:rsidR="00DB08D7" w:rsidRPr="004B0C10" w:rsidRDefault="006640EC"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1.66</w:t>
            </w:r>
          </w:p>
        </w:tc>
      </w:tr>
      <w:tr w:rsidR="00DB08D7" w:rsidRPr="004B0C10" w:rsidTr="004B0C10">
        <w:trPr>
          <w:jc w:val="center"/>
        </w:trPr>
        <w:tc>
          <w:tcPr>
            <w:tcW w:w="1170" w:type="dxa"/>
            <w:shd w:val="clear" w:color="auto" w:fill="B8CCE4" w:themeFill="accent1" w:themeFillTint="66"/>
          </w:tcPr>
          <w:p w:rsidR="00DB08D7" w:rsidRPr="004B0C10" w:rsidRDefault="00DB08D7"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2016</w:t>
            </w:r>
          </w:p>
        </w:tc>
        <w:tc>
          <w:tcPr>
            <w:tcW w:w="1521" w:type="dxa"/>
          </w:tcPr>
          <w:p w:rsidR="00DB08D7" w:rsidRPr="004B0C10" w:rsidRDefault="00DB08D7"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5044804</w:t>
            </w:r>
          </w:p>
        </w:tc>
        <w:tc>
          <w:tcPr>
            <w:tcW w:w="924" w:type="dxa"/>
          </w:tcPr>
          <w:p w:rsidR="00DB08D7" w:rsidRPr="004B0C10" w:rsidRDefault="006640EC"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41.1</w:t>
            </w:r>
          </w:p>
        </w:tc>
        <w:tc>
          <w:tcPr>
            <w:tcW w:w="1439" w:type="dxa"/>
          </w:tcPr>
          <w:p w:rsidR="00DB08D7" w:rsidRPr="004B0C10" w:rsidRDefault="00DB08D7"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67067.43</w:t>
            </w:r>
          </w:p>
        </w:tc>
        <w:tc>
          <w:tcPr>
            <w:tcW w:w="1887" w:type="dxa"/>
          </w:tcPr>
          <w:p w:rsidR="00DB08D7" w:rsidRPr="004B0C10" w:rsidRDefault="00DB08D7"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203869832</w:t>
            </w:r>
          </w:p>
        </w:tc>
        <w:tc>
          <w:tcPr>
            <w:tcW w:w="1345" w:type="dxa"/>
          </w:tcPr>
          <w:p w:rsidR="00DB08D7" w:rsidRPr="004B0C10" w:rsidRDefault="006640EC"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4.</w:t>
            </w:r>
            <w:r w:rsidR="00CF3E96" w:rsidRPr="004B0C10">
              <w:rPr>
                <w:rFonts w:ascii="Simplified Arabic" w:hAnsi="Simplified Arabic" w:cs="Simplified Arabic"/>
                <w:sz w:val="20"/>
                <w:szCs w:val="20"/>
                <w:rtl/>
                <w:lang w:bidi="ar-IQ"/>
              </w:rPr>
              <w:t>7</w:t>
            </w:r>
          </w:p>
        </w:tc>
        <w:tc>
          <w:tcPr>
            <w:tcW w:w="861" w:type="dxa"/>
          </w:tcPr>
          <w:p w:rsidR="00DB08D7" w:rsidRPr="004B0C10" w:rsidRDefault="006640EC"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2.90</w:t>
            </w:r>
          </w:p>
        </w:tc>
      </w:tr>
      <w:tr w:rsidR="00DB08D7" w:rsidRPr="004B0C10" w:rsidTr="004B0C10">
        <w:trPr>
          <w:jc w:val="center"/>
        </w:trPr>
        <w:tc>
          <w:tcPr>
            <w:tcW w:w="1170" w:type="dxa"/>
            <w:shd w:val="clear" w:color="auto" w:fill="B8CCE4" w:themeFill="accent1" w:themeFillTint="66"/>
          </w:tcPr>
          <w:p w:rsidR="00DB08D7" w:rsidRPr="004B0C10" w:rsidRDefault="00DB08D7"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2017</w:t>
            </w:r>
          </w:p>
        </w:tc>
        <w:tc>
          <w:tcPr>
            <w:tcW w:w="1521" w:type="dxa"/>
          </w:tcPr>
          <w:p w:rsidR="00DB08D7" w:rsidRPr="004B0C10" w:rsidRDefault="00DB08D7"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3834515</w:t>
            </w:r>
          </w:p>
        </w:tc>
        <w:tc>
          <w:tcPr>
            <w:tcW w:w="924" w:type="dxa"/>
          </w:tcPr>
          <w:p w:rsidR="00DB08D7" w:rsidRPr="004B0C10" w:rsidRDefault="006640EC"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48.2</w:t>
            </w:r>
          </w:p>
        </w:tc>
        <w:tc>
          <w:tcPr>
            <w:tcW w:w="1439" w:type="dxa"/>
          </w:tcPr>
          <w:p w:rsidR="00DB08D7" w:rsidRPr="004B0C10" w:rsidRDefault="00A92E29"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75490100</w:t>
            </w:r>
          </w:p>
        </w:tc>
        <w:tc>
          <w:tcPr>
            <w:tcW w:w="1887" w:type="dxa"/>
          </w:tcPr>
          <w:p w:rsidR="00DB08D7" w:rsidRPr="004B0C10" w:rsidRDefault="00DB08D7"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225995179</w:t>
            </w:r>
          </w:p>
        </w:tc>
        <w:tc>
          <w:tcPr>
            <w:tcW w:w="1345" w:type="dxa"/>
          </w:tcPr>
          <w:p w:rsidR="00DB08D7" w:rsidRPr="004B0C10" w:rsidRDefault="00CF3E96"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4.8</w:t>
            </w:r>
          </w:p>
        </w:tc>
        <w:tc>
          <w:tcPr>
            <w:tcW w:w="861" w:type="dxa"/>
          </w:tcPr>
          <w:p w:rsidR="00DB08D7" w:rsidRPr="004B0C10" w:rsidRDefault="006640EC"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2.89</w:t>
            </w:r>
          </w:p>
        </w:tc>
      </w:tr>
      <w:tr w:rsidR="00DB08D7" w:rsidRPr="004B0C10" w:rsidTr="004B0C10">
        <w:trPr>
          <w:jc w:val="center"/>
        </w:trPr>
        <w:tc>
          <w:tcPr>
            <w:tcW w:w="1170" w:type="dxa"/>
            <w:shd w:val="clear" w:color="auto" w:fill="B8CCE4" w:themeFill="accent1" w:themeFillTint="66"/>
          </w:tcPr>
          <w:p w:rsidR="00DB08D7" w:rsidRPr="004B0C10" w:rsidRDefault="00DB08D7"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2018</w:t>
            </w:r>
          </w:p>
        </w:tc>
        <w:tc>
          <w:tcPr>
            <w:tcW w:w="1521" w:type="dxa"/>
          </w:tcPr>
          <w:p w:rsidR="00DB08D7" w:rsidRPr="004B0C10" w:rsidRDefault="00DB08D7"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4302670</w:t>
            </w:r>
          </w:p>
        </w:tc>
        <w:tc>
          <w:tcPr>
            <w:tcW w:w="924" w:type="dxa"/>
          </w:tcPr>
          <w:p w:rsidR="00DB08D7" w:rsidRPr="004B0C10" w:rsidRDefault="006640EC"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13.1</w:t>
            </w:r>
          </w:p>
        </w:tc>
        <w:tc>
          <w:tcPr>
            <w:tcW w:w="1439" w:type="dxa"/>
          </w:tcPr>
          <w:p w:rsidR="00DB08D7" w:rsidRPr="004B0C10" w:rsidRDefault="00896B81"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104158182</w:t>
            </w:r>
          </w:p>
        </w:tc>
        <w:tc>
          <w:tcPr>
            <w:tcW w:w="1887" w:type="dxa"/>
          </w:tcPr>
          <w:p w:rsidR="00DB08D7" w:rsidRPr="004B0C10" w:rsidRDefault="00DB08D7"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245378241</w:t>
            </w:r>
          </w:p>
        </w:tc>
        <w:tc>
          <w:tcPr>
            <w:tcW w:w="1345" w:type="dxa"/>
          </w:tcPr>
          <w:p w:rsidR="00DB08D7" w:rsidRPr="004B0C10" w:rsidRDefault="006640EC"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4.5</w:t>
            </w:r>
          </w:p>
        </w:tc>
        <w:tc>
          <w:tcPr>
            <w:tcW w:w="861" w:type="dxa"/>
          </w:tcPr>
          <w:p w:rsidR="00DB08D7" w:rsidRPr="004B0C10" w:rsidRDefault="006640EC" w:rsidP="00A40E73">
            <w:pPr>
              <w:bidi/>
              <w:jc w:val="center"/>
              <w:rPr>
                <w:rFonts w:ascii="Simplified Arabic" w:hAnsi="Simplified Arabic" w:cs="Simplified Arabic"/>
                <w:sz w:val="20"/>
                <w:szCs w:val="20"/>
                <w:rtl/>
                <w:lang w:bidi="ar-IQ"/>
              </w:rPr>
            </w:pPr>
            <w:r w:rsidRPr="004B0C10">
              <w:rPr>
                <w:rFonts w:ascii="Simplified Arabic" w:hAnsi="Simplified Arabic" w:cs="Simplified Arabic"/>
                <w:sz w:val="20"/>
                <w:szCs w:val="20"/>
                <w:rtl/>
                <w:lang w:bidi="ar-IQ"/>
              </w:rPr>
              <w:t>1.90</w:t>
            </w:r>
          </w:p>
        </w:tc>
      </w:tr>
    </w:tbl>
    <w:p w:rsidR="00A40E73" w:rsidRDefault="00A40E73" w:rsidP="00A40E73">
      <w:pPr>
        <w:bidi/>
        <w:spacing w:after="0" w:line="240" w:lineRule="auto"/>
        <w:jc w:val="both"/>
        <w:rPr>
          <w:rFonts w:ascii="Simplified Arabic" w:hAnsi="Simplified Arabic" w:cs="Simplified Arabic"/>
          <w:b/>
          <w:bCs/>
          <w:sz w:val="24"/>
          <w:szCs w:val="24"/>
          <w:rtl/>
          <w:lang w:bidi="ar-IQ"/>
        </w:rPr>
      </w:pPr>
      <w:r>
        <w:rPr>
          <w:rFonts w:ascii="Simplified Arabic" w:hAnsi="Simplified Arabic" w:cs="Simplified Arabic"/>
          <w:b/>
          <w:bCs/>
          <w:sz w:val="24"/>
          <w:szCs w:val="24"/>
          <w:rtl/>
          <w:lang w:bidi="ar-IQ"/>
        </w:rPr>
        <w:t>المصد:</w:t>
      </w:r>
      <w:r>
        <w:rPr>
          <w:rFonts w:ascii="Simplified Arabic" w:hAnsi="Simplified Arabic" w:cs="Simplified Arabic" w:hint="cs"/>
          <w:b/>
          <w:bCs/>
          <w:sz w:val="24"/>
          <w:szCs w:val="24"/>
          <w:rtl/>
          <w:lang w:bidi="ar-IQ"/>
        </w:rPr>
        <w:t xml:space="preserve"> من عمل الباحث بالاعتماد على:</w:t>
      </w:r>
    </w:p>
    <w:p w:rsidR="00A40E73" w:rsidRDefault="0016274D" w:rsidP="00F85ADE">
      <w:pPr>
        <w:bidi/>
        <w:spacing w:after="0" w:line="240" w:lineRule="auto"/>
        <w:jc w:val="both"/>
        <w:rPr>
          <w:rFonts w:ascii="Simplified Arabic" w:hAnsi="Simplified Arabic" w:cs="Simplified Arabic"/>
          <w:b/>
          <w:bCs/>
          <w:sz w:val="24"/>
          <w:szCs w:val="24"/>
          <w:rtl/>
          <w:lang w:bidi="ar-IQ"/>
        </w:rPr>
      </w:pPr>
      <w:r w:rsidRPr="00A40E73">
        <w:rPr>
          <w:rFonts w:ascii="Simplified Arabic" w:hAnsi="Simplified Arabic" w:cs="Simplified Arabic"/>
          <w:b/>
          <w:bCs/>
          <w:sz w:val="24"/>
          <w:szCs w:val="24"/>
          <w:rtl/>
          <w:lang w:bidi="ar-IQ"/>
        </w:rPr>
        <w:t xml:space="preserve">(1) </w:t>
      </w:r>
      <w:r w:rsidR="00A40E73">
        <w:rPr>
          <w:rFonts w:ascii="Simplified Arabic" w:hAnsi="Simplified Arabic" w:cs="Simplified Arabic"/>
          <w:b/>
          <w:bCs/>
          <w:sz w:val="24"/>
          <w:szCs w:val="24"/>
          <w:rtl/>
          <w:lang w:bidi="ar-IQ"/>
        </w:rPr>
        <w:t>بيانات وزارة التخطيط، الجهاز المركزي الإحصائي</w:t>
      </w:r>
      <w:r w:rsidRPr="00A40E73">
        <w:rPr>
          <w:rFonts w:ascii="Simplified Arabic" w:hAnsi="Simplified Arabic" w:cs="Simplified Arabic"/>
          <w:b/>
          <w:bCs/>
          <w:sz w:val="24"/>
          <w:szCs w:val="24"/>
          <w:rtl/>
          <w:lang w:bidi="ar-IQ"/>
        </w:rPr>
        <w:t>، مديرية ال</w:t>
      </w:r>
      <w:r w:rsidR="00A40E73">
        <w:rPr>
          <w:rFonts w:ascii="Simplified Arabic" w:hAnsi="Simplified Arabic" w:cs="Simplified Arabic"/>
          <w:b/>
          <w:bCs/>
          <w:sz w:val="24"/>
          <w:szCs w:val="24"/>
          <w:rtl/>
          <w:lang w:bidi="ar-IQ"/>
        </w:rPr>
        <w:t xml:space="preserve">حسابات القومية (2003 – </w:t>
      </w:r>
      <w:r w:rsidR="00A40E73">
        <w:rPr>
          <w:rFonts w:ascii="Simplified Arabic" w:hAnsi="Simplified Arabic" w:cs="Simplified Arabic" w:hint="cs"/>
          <w:b/>
          <w:bCs/>
          <w:sz w:val="24"/>
          <w:szCs w:val="24"/>
          <w:rtl/>
          <w:lang w:bidi="ar-IQ"/>
        </w:rPr>
        <w:t>2018).</w:t>
      </w:r>
    </w:p>
    <w:p w:rsidR="0016274D" w:rsidRPr="00A40E73" w:rsidRDefault="0016274D" w:rsidP="00F85ADE">
      <w:pPr>
        <w:bidi/>
        <w:spacing w:after="0" w:line="240" w:lineRule="auto"/>
        <w:jc w:val="both"/>
        <w:rPr>
          <w:rFonts w:ascii="Simplified Arabic" w:hAnsi="Simplified Arabic" w:cs="Simplified Arabic"/>
          <w:b/>
          <w:bCs/>
          <w:sz w:val="24"/>
          <w:szCs w:val="24"/>
          <w:rtl/>
          <w:lang w:bidi="ar-IQ"/>
        </w:rPr>
      </w:pPr>
      <w:r w:rsidRPr="00A40E73">
        <w:rPr>
          <w:rFonts w:ascii="Simplified Arabic" w:hAnsi="Simplified Arabic" w:cs="Simplified Arabic"/>
          <w:b/>
          <w:bCs/>
          <w:sz w:val="24"/>
          <w:szCs w:val="24"/>
          <w:rtl/>
          <w:lang w:bidi="ar-IQ"/>
        </w:rPr>
        <w:t>(2) بيانات وزارة الصحة والبيئة ا</w:t>
      </w:r>
      <w:r w:rsidR="00A40E73">
        <w:rPr>
          <w:rFonts w:ascii="Simplified Arabic" w:hAnsi="Simplified Arabic" w:cs="Simplified Arabic"/>
          <w:b/>
          <w:bCs/>
          <w:sz w:val="24"/>
          <w:szCs w:val="24"/>
          <w:rtl/>
          <w:lang w:bidi="ar-IQ"/>
        </w:rPr>
        <w:t xml:space="preserve">لعراقية للعوام </w:t>
      </w:r>
      <w:r w:rsidR="00F85ADE">
        <w:rPr>
          <w:rFonts w:ascii="Simplified Arabic" w:hAnsi="Simplified Arabic" w:cs="Simplified Arabic" w:hint="cs"/>
          <w:b/>
          <w:bCs/>
          <w:sz w:val="24"/>
          <w:szCs w:val="24"/>
          <w:rtl/>
          <w:lang w:bidi="ar-IQ"/>
        </w:rPr>
        <w:t>(2003-2018).</w:t>
      </w:r>
    </w:p>
    <w:p w:rsidR="001A7EC7" w:rsidRPr="003A1228" w:rsidRDefault="001A7EC7" w:rsidP="001A7EC7">
      <w:pPr>
        <w:bidi/>
        <w:jc w:val="both"/>
        <w:rPr>
          <w:rFonts w:ascii="Simplified Arabic" w:hAnsi="Simplified Arabic" w:cs="Simplified Arabic"/>
          <w:b/>
          <w:bCs/>
          <w:sz w:val="16"/>
          <w:szCs w:val="16"/>
          <w:rtl/>
          <w:lang w:bidi="ar-IQ"/>
        </w:rPr>
      </w:pPr>
    </w:p>
    <w:p w:rsidR="00BB78B0" w:rsidRPr="003A1228" w:rsidRDefault="00DB08D7" w:rsidP="001A7EC7">
      <w:pPr>
        <w:bidi/>
        <w:rPr>
          <w:rFonts w:ascii="Simplified Arabic" w:hAnsi="Simplified Arabic" w:cs="Simplified Arabic"/>
          <w:b/>
          <w:bCs/>
          <w:sz w:val="28"/>
          <w:szCs w:val="28"/>
          <w:rtl/>
          <w:lang w:bidi="ar-IQ"/>
        </w:rPr>
      </w:pPr>
      <w:r w:rsidRPr="003A1228">
        <w:rPr>
          <w:rFonts w:ascii="Simplified Arabic" w:hAnsi="Simplified Arabic" w:cs="Simplified Arabic"/>
          <w:b/>
          <w:bCs/>
          <w:sz w:val="28"/>
          <w:szCs w:val="28"/>
          <w:rtl/>
          <w:lang w:bidi="ar-IQ"/>
        </w:rPr>
        <w:t>2 – نصيب الفرد العراقي من نفقات</w:t>
      </w:r>
      <w:r w:rsidR="00A40E73">
        <w:rPr>
          <w:rFonts w:ascii="Simplified Arabic" w:hAnsi="Simplified Arabic" w:cs="Simplified Arabic"/>
          <w:b/>
          <w:bCs/>
          <w:sz w:val="28"/>
          <w:szCs w:val="28"/>
          <w:rtl/>
          <w:lang w:bidi="ar-IQ"/>
        </w:rPr>
        <w:t xml:space="preserve"> القطاع الصحي</w:t>
      </w:r>
      <w:r w:rsidR="00665AEB" w:rsidRPr="003A1228">
        <w:rPr>
          <w:rFonts w:ascii="Simplified Arabic" w:hAnsi="Simplified Arabic" w:cs="Simplified Arabic"/>
          <w:b/>
          <w:bCs/>
          <w:sz w:val="28"/>
          <w:szCs w:val="28"/>
          <w:rtl/>
          <w:lang w:bidi="ar-IQ"/>
        </w:rPr>
        <w:t>:</w:t>
      </w:r>
      <w:r w:rsidRPr="003A1228">
        <w:rPr>
          <w:rFonts w:ascii="Simplified Arabic" w:hAnsi="Simplified Arabic" w:cs="Simplified Arabic"/>
          <w:b/>
          <w:bCs/>
          <w:sz w:val="28"/>
          <w:szCs w:val="28"/>
          <w:rtl/>
          <w:lang w:bidi="ar-IQ"/>
        </w:rPr>
        <w:t xml:space="preserve"> </w:t>
      </w:r>
    </w:p>
    <w:p w:rsidR="00DF64F1" w:rsidRPr="003A1228" w:rsidRDefault="008532E8" w:rsidP="001A7EC7">
      <w:pPr>
        <w:bidi/>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إن</w:t>
      </w:r>
      <w:r w:rsidR="00DB08D7" w:rsidRPr="003A1228">
        <w:rPr>
          <w:rFonts w:ascii="Simplified Arabic" w:hAnsi="Simplified Arabic" w:cs="Simplified Arabic"/>
          <w:sz w:val="28"/>
          <w:szCs w:val="28"/>
          <w:rtl/>
          <w:lang w:bidi="ar-IQ"/>
        </w:rPr>
        <w:t xml:space="preserve"> الزيادة الحاصلة في نفقات </w:t>
      </w:r>
      <w:r w:rsidR="00DF64F1" w:rsidRPr="003A1228">
        <w:rPr>
          <w:rFonts w:ascii="Simplified Arabic" w:hAnsi="Simplified Arabic" w:cs="Simplified Arabic"/>
          <w:sz w:val="28"/>
          <w:szCs w:val="28"/>
          <w:rtl/>
          <w:lang w:bidi="ar-IQ"/>
        </w:rPr>
        <w:t xml:space="preserve">قطاع الصحة رافقه زيادة مماثلة في نصيب الفرد من هذه النفقات حيث يوضح لنا الجدول </w:t>
      </w:r>
      <w:r w:rsidRPr="003A1228">
        <w:rPr>
          <w:rFonts w:ascii="Simplified Arabic" w:hAnsi="Simplified Arabic" w:cs="Simplified Arabic"/>
          <w:sz w:val="28"/>
          <w:szCs w:val="28"/>
          <w:rtl/>
          <w:lang w:bidi="ar-IQ"/>
        </w:rPr>
        <w:t>إن</w:t>
      </w:r>
      <w:r w:rsidR="00DF64F1" w:rsidRPr="003A1228">
        <w:rPr>
          <w:rFonts w:ascii="Simplified Arabic" w:hAnsi="Simplified Arabic" w:cs="Simplified Arabic"/>
          <w:sz w:val="28"/>
          <w:szCs w:val="28"/>
          <w:rtl/>
          <w:lang w:bidi="ar-IQ"/>
        </w:rPr>
        <w:t xml:space="preserve"> نصيب الفرد من النفقات الصحية </w:t>
      </w:r>
      <w:r w:rsidR="00A40E73" w:rsidRPr="003A1228">
        <w:rPr>
          <w:rFonts w:ascii="Simplified Arabic" w:hAnsi="Simplified Arabic" w:cs="Simplified Arabic" w:hint="cs"/>
          <w:sz w:val="28"/>
          <w:szCs w:val="28"/>
          <w:rtl/>
          <w:lang w:bidi="ar-IQ"/>
        </w:rPr>
        <w:t>(237912)</w:t>
      </w:r>
      <w:r w:rsidR="00DF64F1" w:rsidRPr="003A1228">
        <w:rPr>
          <w:rFonts w:ascii="Simplified Arabic" w:hAnsi="Simplified Arabic" w:cs="Simplified Arabic"/>
          <w:sz w:val="28"/>
          <w:szCs w:val="28"/>
          <w:rtl/>
          <w:lang w:bidi="ar-IQ"/>
        </w:rPr>
        <w:t xml:space="preserve"> </w:t>
      </w:r>
      <w:r w:rsidR="00D1457E" w:rsidRPr="003A1228">
        <w:rPr>
          <w:rFonts w:ascii="Simplified Arabic" w:hAnsi="Simplified Arabic" w:cs="Simplified Arabic"/>
          <w:sz w:val="28"/>
          <w:szCs w:val="28"/>
          <w:rtl/>
          <w:lang w:bidi="ar-IQ"/>
        </w:rPr>
        <w:t xml:space="preserve">مليون </w:t>
      </w:r>
      <w:r w:rsidR="00DF64F1" w:rsidRPr="003A1228">
        <w:rPr>
          <w:rFonts w:ascii="Simplified Arabic" w:hAnsi="Simplified Arabic" w:cs="Simplified Arabic"/>
          <w:sz w:val="28"/>
          <w:szCs w:val="28"/>
          <w:rtl/>
          <w:lang w:bidi="ar-IQ"/>
        </w:rPr>
        <w:t>دينار عام 200</w:t>
      </w:r>
      <w:r w:rsidR="00D1457E" w:rsidRPr="003A1228">
        <w:rPr>
          <w:rFonts w:ascii="Simplified Arabic" w:hAnsi="Simplified Arabic" w:cs="Simplified Arabic"/>
          <w:sz w:val="28"/>
          <w:szCs w:val="28"/>
          <w:rtl/>
          <w:lang w:bidi="ar-IQ"/>
        </w:rPr>
        <w:t>3</w:t>
      </w:r>
      <w:r w:rsidR="00DF64F1" w:rsidRPr="003A1228">
        <w:rPr>
          <w:rFonts w:ascii="Simplified Arabic" w:hAnsi="Simplified Arabic" w:cs="Simplified Arabic"/>
          <w:sz w:val="28"/>
          <w:szCs w:val="28"/>
          <w:rtl/>
          <w:lang w:bidi="ar-IQ"/>
        </w:rPr>
        <w:t xml:space="preserve"> ليصل </w:t>
      </w:r>
      <w:r w:rsidRPr="003A1228">
        <w:rPr>
          <w:rFonts w:ascii="Simplified Arabic" w:hAnsi="Simplified Arabic" w:cs="Simplified Arabic"/>
          <w:sz w:val="28"/>
          <w:szCs w:val="28"/>
          <w:rtl/>
          <w:lang w:bidi="ar-IQ"/>
        </w:rPr>
        <w:t>إلى</w:t>
      </w:r>
      <w:r w:rsidR="00DF64F1" w:rsidRPr="003A1228">
        <w:rPr>
          <w:rFonts w:ascii="Simplified Arabic" w:hAnsi="Simplified Arabic" w:cs="Simplified Arabic"/>
          <w:sz w:val="28"/>
          <w:szCs w:val="28"/>
          <w:rtl/>
          <w:lang w:bidi="ar-IQ"/>
        </w:rPr>
        <w:t xml:space="preserve"> </w:t>
      </w:r>
      <w:r w:rsidR="00A40E73" w:rsidRPr="003A1228">
        <w:rPr>
          <w:rFonts w:ascii="Simplified Arabic" w:hAnsi="Simplified Arabic" w:cs="Simplified Arabic" w:hint="cs"/>
          <w:sz w:val="28"/>
          <w:szCs w:val="28"/>
          <w:rtl/>
          <w:lang w:bidi="ar-IQ"/>
        </w:rPr>
        <w:t>(39914.8)</w:t>
      </w:r>
      <w:r w:rsidR="00DF64F1" w:rsidRPr="003A1228">
        <w:rPr>
          <w:rFonts w:ascii="Simplified Arabic" w:hAnsi="Simplified Arabic" w:cs="Simplified Arabic"/>
          <w:sz w:val="28"/>
          <w:szCs w:val="28"/>
          <w:rtl/>
          <w:lang w:bidi="ar-IQ"/>
        </w:rPr>
        <w:t xml:space="preserve"> دينار خلال عام </w:t>
      </w:r>
      <w:r w:rsidR="00A40E73" w:rsidRPr="003A1228">
        <w:rPr>
          <w:rFonts w:ascii="Simplified Arabic" w:hAnsi="Simplified Arabic" w:cs="Simplified Arabic" w:hint="cs"/>
          <w:sz w:val="28"/>
          <w:szCs w:val="28"/>
          <w:rtl/>
          <w:lang w:bidi="ar-IQ"/>
        </w:rPr>
        <w:t>2005،</w:t>
      </w:r>
      <w:r w:rsidR="00DF64F1" w:rsidRPr="003A1228">
        <w:rPr>
          <w:rFonts w:ascii="Simplified Arabic" w:hAnsi="Simplified Arabic" w:cs="Simplified Arabic"/>
          <w:sz w:val="28"/>
          <w:szCs w:val="28"/>
          <w:rtl/>
          <w:lang w:bidi="ar-IQ"/>
        </w:rPr>
        <w:t xml:space="preserve"> واستمر بالارتفاع المتواصل حتى بلغ </w:t>
      </w:r>
      <w:r w:rsidRPr="003A1228">
        <w:rPr>
          <w:rFonts w:ascii="Simplified Arabic" w:hAnsi="Simplified Arabic" w:cs="Simplified Arabic"/>
          <w:sz w:val="28"/>
          <w:szCs w:val="28"/>
          <w:rtl/>
          <w:lang w:bidi="ar-IQ"/>
        </w:rPr>
        <w:t>اعلي</w:t>
      </w:r>
      <w:r w:rsidR="00DF64F1" w:rsidRPr="003A1228">
        <w:rPr>
          <w:rFonts w:ascii="Simplified Arabic" w:hAnsi="Simplified Arabic" w:cs="Simplified Arabic"/>
          <w:sz w:val="28"/>
          <w:szCs w:val="28"/>
          <w:rtl/>
          <w:lang w:bidi="ar-IQ"/>
        </w:rPr>
        <w:t xml:space="preserve"> مستوى له عام 2013 حيث بلغ </w:t>
      </w:r>
      <w:r w:rsidR="00A40E73" w:rsidRPr="003A1228">
        <w:rPr>
          <w:rFonts w:ascii="Simplified Arabic" w:hAnsi="Simplified Arabic" w:cs="Simplified Arabic" w:hint="cs"/>
          <w:sz w:val="28"/>
          <w:szCs w:val="28"/>
          <w:rtl/>
          <w:lang w:bidi="ar-IQ"/>
        </w:rPr>
        <w:t>(178739.6)</w:t>
      </w:r>
      <w:r w:rsidR="00DF64F1" w:rsidRPr="003A1228">
        <w:rPr>
          <w:rFonts w:ascii="Simplified Arabic" w:hAnsi="Simplified Arabic" w:cs="Simplified Arabic"/>
          <w:sz w:val="28"/>
          <w:szCs w:val="28"/>
          <w:rtl/>
          <w:lang w:bidi="ar-IQ"/>
        </w:rPr>
        <w:t xml:space="preserve"> </w:t>
      </w:r>
      <w:r w:rsidR="00A40E73" w:rsidRPr="003A1228">
        <w:rPr>
          <w:rFonts w:ascii="Simplified Arabic" w:hAnsi="Simplified Arabic" w:cs="Simplified Arabic" w:hint="cs"/>
          <w:sz w:val="28"/>
          <w:szCs w:val="28"/>
          <w:rtl/>
          <w:lang w:bidi="ar-IQ"/>
        </w:rPr>
        <w:t>دينار،</w:t>
      </w:r>
      <w:r w:rsidR="00DF64F1" w:rsidRPr="003A1228">
        <w:rPr>
          <w:rFonts w:ascii="Simplified Arabic" w:hAnsi="Simplified Arabic" w:cs="Simplified Arabic"/>
          <w:sz w:val="28"/>
          <w:szCs w:val="28"/>
          <w:rtl/>
          <w:lang w:bidi="ar-IQ"/>
        </w:rPr>
        <w:t xml:space="preserve"> فيما </w:t>
      </w:r>
      <w:r w:rsidR="00D1457E" w:rsidRPr="003A1228">
        <w:rPr>
          <w:rFonts w:ascii="Simplified Arabic" w:hAnsi="Simplified Arabic" w:cs="Simplified Arabic"/>
          <w:sz w:val="28"/>
          <w:szCs w:val="28"/>
          <w:rtl/>
          <w:lang w:bidi="ar-IQ"/>
        </w:rPr>
        <w:t>وصل في</w:t>
      </w:r>
      <w:r w:rsidR="00DF64F1" w:rsidRPr="003A1228">
        <w:rPr>
          <w:rFonts w:ascii="Simplified Arabic" w:hAnsi="Simplified Arabic" w:cs="Simplified Arabic"/>
          <w:sz w:val="28"/>
          <w:szCs w:val="28"/>
          <w:rtl/>
          <w:lang w:bidi="ar-IQ"/>
        </w:rPr>
        <w:t xml:space="preserve"> عام 2015 </w:t>
      </w:r>
      <w:r w:rsidRPr="003A1228">
        <w:rPr>
          <w:rFonts w:ascii="Simplified Arabic" w:hAnsi="Simplified Arabic" w:cs="Simplified Arabic"/>
          <w:sz w:val="28"/>
          <w:szCs w:val="28"/>
          <w:rtl/>
          <w:lang w:bidi="ar-IQ"/>
        </w:rPr>
        <w:t>إلى</w:t>
      </w:r>
      <w:r w:rsidR="00DF64F1" w:rsidRPr="003A1228">
        <w:rPr>
          <w:rFonts w:ascii="Simplified Arabic" w:hAnsi="Simplified Arabic" w:cs="Simplified Arabic"/>
          <w:sz w:val="28"/>
          <w:szCs w:val="28"/>
          <w:rtl/>
          <w:lang w:bidi="ar-IQ"/>
        </w:rPr>
        <w:t xml:space="preserve"> </w:t>
      </w:r>
      <w:r w:rsidR="00A40E73" w:rsidRPr="003A1228">
        <w:rPr>
          <w:rFonts w:ascii="Simplified Arabic" w:hAnsi="Simplified Arabic" w:cs="Simplified Arabic" w:hint="cs"/>
          <w:sz w:val="28"/>
          <w:szCs w:val="28"/>
          <w:rtl/>
          <w:lang w:bidi="ar-IQ"/>
        </w:rPr>
        <w:t>(1830365)</w:t>
      </w:r>
      <w:r w:rsidR="00DF64F1" w:rsidRPr="003A1228">
        <w:rPr>
          <w:rFonts w:ascii="Simplified Arabic" w:hAnsi="Simplified Arabic" w:cs="Simplified Arabic"/>
          <w:sz w:val="28"/>
          <w:szCs w:val="28"/>
          <w:rtl/>
          <w:lang w:bidi="ar-IQ"/>
        </w:rPr>
        <w:t xml:space="preserve"> </w:t>
      </w:r>
      <w:r w:rsidR="00362365" w:rsidRPr="003A1228">
        <w:rPr>
          <w:rFonts w:ascii="Simplified Arabic" w:hAnsi="Simplified Arabic" w:cs="Simplified Arabic"/>
          <w:sz w:val="28"/>
          <w:szCs w:val="28"/>
          <w:rtl/>
          <w:lang w:bidi="ar-IQ"/>
        </w:rPr>
        <w:t xml:space="preserve">حتى وصل الى (2199653) في عام 2018 وهذا التذبذب المستمر </w:t>
      </w:r>
      <w:r w:rsidR="00DF64F1" w:rsidRPr="003A1228">
        <w:rPr>
          <w:rFonts w:ascii="Simplified Arabic" w:hAnsi="Simplified Arabic" w:cs="Simplified Arabic"/>
          <w:sz w:val="28"/>
          <w:szCs w:val="28"/>
          <w:rtl/>
          <w:lang w:bidi="ar-IQ"/>
        </w:rPr>
        <w:t xml:space="preserve">بسبب الظروف المعروفة التي مر بها العراق من </w:t>
      </w:r>
      <w:r w:rsidRPr="003A1228">
        <w:rPr>
          <w:rFonts w:ascii="Simplified Arabic" w:hAnsi="Simplified Arabic" w:cs="Simplified Arabic"/>
          <w:sz w:val="28"/>
          <w:szCs w:val="28"/>
          <w:rtl/>
          <w:lang w:bidi="ar-IQ"/>
        </w:rPr>
        <w:t>إرهاب</w:t>
      </w:r>
      <w:r w:rsidR="00DF64F1" w:rsidRPr="003A1228">
        <w:rPr>
          <w:rFonts w:ascii="Simplified Arabic" w:hAnsi="Simplified Arabic" w:cs="Simplified Arabic"/>
          <w:sz w:val="28"/>
          <w:szCs w:val="28"/>
          <w:rtl/>
          <w:lang w:bidi="ar-IQ"/>
        </w:rPr>
        <w:t xml:space="preserve"> وانخفاض </w:t>
      </w:r>
      <w:r w:rsidRPr="003A1228">
        <w:rPr>
          <w:rFonts w:ascii="Simplified Arabic" w:hAnsi="Simplified Arabic" w:cs="Simplified Arabic"/>
          <w:sz w:val="28"/>
          <w:szCs w:val="28"/>
          <w:rtl/>
          <w:lang w:bidi="ar-IQ"/>
        </w:rPr>
        <w:t>أسعار</w:t>
      </w:r>
      <w:r w:rsidR="00DF64F1" w:rsidRPr="003A1228">
        <w:rPr>
          <w:rFonts w:ascii="Simplified Arabic" w:hAnsi="Simplified Arabic" w:cs="Simplified Arabic"/>
          <w:sz w:val="28"/>
          <w:szCs w:val="28"/>
          <w:rtl/>
          <w:lang w:bidi="ar-IQ"/>
        </w:rPr>
        <w:t xml:space="preserve"> </w:t>
      </w:r>
      <w:r w:rsidR="00A40E73" w:rsidRPr="003A1228">
        <w:rPr>
          <w:rFonts w:ascii="Simplified Arabic" w:hAnsi="Simplified Arabic" w:cs="Simplified Arabic" w:hint="cs"/>
          <w:sz w:val="28"/>
          <w:szCs w:val="28"/>
          <w:rtl/>
          <w:lang w:bidi="ar-IQ"/>
        </w:rPr>
        <w:t>النفط.</w:t>
      </w:r>
      <w:r w:rsidR="00DF64F1" w:rsidRPr="003A1228">
        <w:rPr>
          <w:rFonts w:ascii="Simplified Arabic" w:hAnsi="Simplified Arabic" w:cs="Simplified Arabic"/>
          <w:sz w:val="28"/>
          <w:szCs w:val="28"/>
          <w:rtl/>
          <w:lang w:bidi="ar-IQ"/>
        </w:rPr>
        <w:t xml:space="preserve"> </w:t>
      </w:r>
      <w:r w:rsidR="00362365" w:rsidRPr="003A1228">
        <w:rPr>
          <w:rFonts w:ascii="Simplified Arabic" w:hAnsi="Simplified Arabic" w:cs="Simplified Arabic"/>
          <w:sz w:val="28"/>
          <w:szCs w:val="28"/>
          <w:rtl/>
          <w:lang w:bidi="ar-IQ"/>
        </w:rPr>
        <w:t xml:space="preserve">لذا يتضح تباين في المستوى بين ارتفاع </w:t>
      </w:r>
      <w:r w:rsidR="00A40E73">
        <w:rPr>
          <w:rFonts w:ascii="Simplified Arabic" w:hAnsi="Simplified Arabic" w:cs="Simplified Arabic" w:hint="cs"/>
          <w:sz w:val="28"/>
          <w:szCs w:val="28"/>
          <w:rtl/>
          <w:lang w:bidi="ar-IQ"/>
        </w:rPr>
        <w:t>وانخفاض</w:t>
      </w:r>
      <w:r w:rsidR="00362365" w:rsidRPr="003A1228">
        <w:rPr>
          <w:rFonts w:ascii="Simplified Arabic" w:hAnsi="Simplified Arabic" w:cs="Simplified Arabic"/>
          <w:sz w:val="28"/>
          <w:szCs w:val="28"/>
          <w:rtl/>
          <w:lang w:bidi="ar-IQ"/>
        </w:rPr>
        <w:t>.</w:t>
      </w:r>
    </w:p>
    <w:p w:rsidR="001A7EC7" w:rsidRPr="003A1228" w:rsidRDefault="00DF64F1" w:rsidP="00A40E73">
      <w:pPr>
        <w:bidi/>
        <w:spacing w:after="0" w:line="240" w:lineRule="auto"/>
        <w:jc w:val="center"/>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جدول</w:t>
      </w:r>
      <w:r w:rsidR="00954160" w:rsidRPr="003A1228">
        <w:rPr>
          <w:rFonts w:ascii="Simplified Arabic" w:hAnsi="Simplified Arabic" w:cs="Simplified Arabic"/>
          <w:sz w:val="28"/>
          <w:szCs w:val="28"/>
          <w:rtl/>
          <w:lang w:bidi="ar-IQ"/>
        </w:rPr>
        <w:t xml:space="preserve"> (2)</w:t>
      </w:r>
      <w:r w:rsidRPr="003A1228">
        <w:rPr>
          <w:rFonts w:ascii="Simplified Arabic" w:hAnsi="Simplified Arabic" w:cs="Simplified Arabic"/>
          <w:sz w:val="28"/>
          <w:szCs w:val="28"/>
          <w:rtl/>
          <w:lang w:bidi="ar-IQ"/>
        </w:rPr>
        <w:t xml:space="preserve"> </w:t>
      </w:r>
    </w:p>
    <w:p w:rsidR="00DF64F1" w:rsidRPr="003A1228" w:rsidRDefault="00DF64F1" w:rsidP="00A40E73">
      <w:pPr>
        <w:bidi/>
        <w:spacing w:after="0" w:line="240" w:lineRule="auto"/>
        <w:jc w:val="center"/>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 xml:space="preserve">نصيب الفرد العراقي من </w:t>
      </w:r>
      <w:r w:rsidR="008532E8" w:rsidRPr="003A1228">
        <w:rPr>
          <w:rFonts w:ascii="Simplified Arabic" w:hAnsi="Simplified Arabic" w:cs="Simplified Arabic"/>
          <w:sz w:val="28"/>
          <w:szCs w:val="28"/>
          <w:rtl/>
          <w:lang w:bidi="ar-IQ"/>
        </w:rPr>
        <w:t>إجمالي</w:t>
      </w:r>
      <w:r w:rsidRPr="003A1228">
        <w:rPr>
          <w:rFonts w:ascii="Simplified Arabic" w:hAnsi="Simplified Arabic" w:cs="Simplified Arabic"/>
          <w:sz w:val="28"/>
          <w:szCs w:val="28"/>
          <w:rtl/>
          <w:lang w:bidi="ar-IQ"/>
        </w:rPr>
        <w:t xml:space="preserve"> النفقات الصحية في للمدة </w:t>
      </w:r>
      <w:r w:rsidR="00A40E73">
        <w:rPr>
          <w:rFonts w:ascii="Simplified Arabic" w:hAnsi="Simplified Arabic" w:cs="Simplified Arabic" w:hint="cs"/>
          <w:sz w:val="28"/>
          <w:szCs w:val="28"/>
          <w:rtl/>
          <w:lang w:bidi="ar-IQ"/>
        </w:rPr>
        <w:t>(2003-2018)</w:t>
      </w:r>
    </w:p>
    <w:tbl>
      <w:tblPr>
        <w:tblStyle w:val="a4"/>
        <w:bidiVisual/>
        <w:tblW w:w="8918" w:type="dxa"/>
        <w:jc w:val="center"/>
        <w:tblInd w:w="383" w:type="dxa"/>
        <w:tblLook w:val="04A0" w:firstRow="1" w:lastRow="0" w:firstColumn="1" w:lastColumn="0" w:noHBand="0" w:noVBand="1"/>
      </w:tblPr>
      <w:tblGrid>
        <w:gridCol w:w="818"/>
        <w:gridCol w:w="2195"/>
        <w:gridCol w:w="1586"/>
        <w:gridCol w:w="2339"/>
        <w:gridCol w:w="1980"/>
      </w:tblGrid>
      <w:tr w:rsidR="00B670D1" w:rsidRPr="004B0C10" w:rsidTr="004B0C10">
        <w:trPr>
          <w:jc w:val="center"/>
        </w:trPr>
        <w:tc>
          <w:tcPr>
            <w:tcW w:w="818" w:type="dxa"/>
            <w:shd w:val="clear" w:color="auto" w:fill="B8CCE4" w:themeFill="accent1" w:themeFillTint="66"/>
          </w:tcPr>
          <w:p w:rsidR="00B670D1" w:rsidRPr="004B0C10" w:rsidRDefault="00B670D1" w:rsidP="00A40E73">
            <w:pPr>
              <w:bidi/>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 xml:space="preserve">السنوات </w:t>
            </w:r>
          </w:p>
        </w:tc>
        <w:tc>
          <w:tcPr>
            <w:tcW w:w="2195" w:type="dxa"/>
            <w:shd w:val="clear" w:color="auto" w:fill="B8CCE4" w:themeFill="accent1" w:themeFillTint="66"/>
          </w:tcPr>
          <w:p w:rsidR="00B670D1" w:rsidRPr="004B0C10" w:rsidRDefault="008532E8" w:rsidP="00A40E73">
            <w:pPr>
              <w:bidi/>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إجمالي</w:t>
            </w:r>
            <w:r w:rsidR="00B670D1" w:rsidRPr="004B0C10">
              <w:rPr>
                <w:rFonts w:ascii="Simplified Arabic" w:hAnsi="Simplified Arabic" w:cs="Simplified Arabic"/>
                <w:b/>
                <w:bCs/>
                <w:sz w:val="20"/>
                <w:szCs w:val="20"/>
                <w:rtl/>
                <w:lang w:bidi="ar-IQ"/>
              </w:rPr>
              <w:t xml:space="preserve"> النفقات الصحية </w:t>
            </w:r>
          </w:p>
        </w:tc>
        <w:tc>
          <w:tcPr>
            <w:tcW w:w="1586" w:type="dxa"/>
            <w:shd w:val="clear" w:color="auto" w:fill="B8CCE4" w:themeFill="accent1" w:themeFillTint="66"/>
          </w:tcPr>
          <w:p w:rsidR="00B670D1" w:rsidRPr="004B0C10" w:rsidRDefault="00B670D1" w:rsidP="00A40E73">
            <w:pPr>
              <w:bidi/>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 xml:space="preserve">عدد السكان </w:t>
            </w:r>
          </w:p>
        </w:tc>
        <w:tc>
          <w:tcPr>
            <w:tcW w:w="2339" w:type="dxa"/>
            <w:shd w:val="clear" w:color="auto" w:fill="B8CCE4" w:themeFill="accent1" w:themeFillTint="66"/>
          </w:tcPr>
          <w:p w:rsidR="00B670D1" w:rsidRPr="004B0C10" w:rsidRDefault="00B670D1" w:rsidP="00A40E73">
            <w:pPr>
              <w:bidi/>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 xml:space="preserve">نصيب الفرد العراقي من النفقات الصحية </w:t>
            </w:r>
          </w:p>
        </w:tc>
        <w:tc>
          <w:tcPr>
            <w:tcW w:w="1980" w:type="dxa"/>
            <w:shd w:val="clear" w:color="auto" w:fill="B8CCE4" w:themeFill="accent1" w:themeFillTint="66"/>
          </w:tcPr>
          <w:p w:rsidR="00B670D1" w:rsidRPr="004B0C10" w:rsidRDefault="00B670D1" w:rsidP="00A40E73">
            <w:pPr>
              <w:bidi/>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 xml:space="preserve">نسبة النمو % </w:t>
            </w:r>
          </w:p>
        </w:tc>
      </w:tr>
      <w:tr w:rsidR="00B670D1" w:rsidRPr="004B0C10" w:rsidTr="004B0C10">
        <w:trPr>
          <w:jc w:val="center"/>
        </w:trPr>
        <w:tc>
          <w:tcPr>
            <w:tcW w:w="818" w:type="dxa"/>
            <w:shd w:val="clear" w:color="auto" w:fill="B8CCE4" w:themeFill="accent1" w:themeFillTint="66"/>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2003</w:t>
            </w:r>
          </w:p>
        </w:tc>
        <w:tc>
          <w:tcPr>
            <w:tcW w:w="2195"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2052213342</w:t>
            </w:r>
          </w:p>
        </w:tc>
        <w:tc>
          <w:tcPr>
            <w:tcW w:w="1586"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26340112</w:t>
            </w:r>
          </w:p>
        </w:tc>
        <w:tc>
          <w:tcPr>
            <w:tcW w:w="2339"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791,2</w:t>
            </w:r>
            <w:r w:rsidR="00D1457E" w:rsidRPr="004B0C10">
              <w:rPr>
                <w:rFonts w:ascii="Simplified Arabic" w:hAnsi="Simplified Arabic" w:cs="Simplified Arabic"/>
                <w:b/>
                <w:bCs/>
                <w:sz w:val="20"/>
                <w:szCs w:val="20"/>
                <w:lang w:bidi="ar-IQ"/>
              </w:rPr>
              <w:t>23</w:t>
            </w:r>
          </w:p>
        </w:tc>
        <w:tc>
          <w:tcPr>
            <w:tcW w:w="1980" w:type="dxa"/>
          </w:tcPr>
          <w:p w:rsidR="00B670D1" w:rsidRPr="004B0C10" w:rsidRDefault="008532E8"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w:t>
            </w:r>
          </w:p>
        </w:tc>
      </w:tr>
      <w:tr w:rsidR="00B670D1" w:rsidRPr="004B0C10" w:rsidTr="004B0C10">
        <w:trPr>
          <w:jc w:val="center"/>
        </w:trPr>
        <w:tc>
          <w:tcPr>
            <w:tcW w:w="818" w:type="dxa"/>
            <w:shd w:val="clear" w:color="auto" w:fill="B8CCE4" w:themeFill="accent1" w:themeFillTint="66"/>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2004</w:t>
            </w:r>
          </w:p>
        </w:tc>
        <w:tc>
          <w:tcPr>
            <w:tcW w:w="2195"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683529.5</w:t>
            </w:r>
          </w:p>
        </w:tc>
        <w:tc>
          <w:tcPr>
            <w:tcW w:w="1586"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27139585</w:t>
            </w:r>
          </w:p>
        </w:tc>
        <w:tc>
          <w:tcPr>
            <w:tcW w:w="2339"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25185,7</w:t>
            </w:r>
          </w:p>
        </w:tc>
        <w:tc>
          <w:tcPr>
            <w:tcW w:w="1980" w:type="dxa"/>
          </w:tcPr>
          <w:p w:rsidR="00B670D1" w:rsidRPr="004B0C10" w:rsidRDefault="008532E8"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223,2</w:t>
            </w:r>
          </w:p>
        </w:tc>
      </w:tr>
      <w:tr w:rsidR="00B670D1" w:rsidRPr="004B0C10" w:rsidTr="004B0C10">
        <w:trPr>
          <w:jc w:val="center"/>
        </w:trPr>
        <w:tc>
          <w:tcPr>
            <w:tcW w:w="818" w:type="dxa"/>
            <w:shd w:val="clear" w:color="auto" w:fill="B8CCE4" w:themeFill="accent1" w:themeFillTint="66"/>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2005</w:t>
            </w:r>
          </w:p>
        </w:tc>
        <w:tc>
          <w:tcPr>
            <w:tcW w:w="2195"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1116137</w:t>
            </w:r>
          </w:p>
        </w:tc>
        <w:tc>
          <w:tcPr>
            <w:tcW w:w="1586"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27962968</w:t>
            </w:r>
          </w:p>
        </w:tc>
        <w:tc>
          <w:tcPr>
            <w:tcW w:w="2339"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39914,8</w:t>
            </w:r>
          </w:p>
        </w:tc>
        <w:tc>
          <w:tcPr>
            <w:tcW w:w="1980" w:type="dxa"/>
          </w:tcPr>
          <w:p w:rsidR="00B670D1" w:rsidRPr="004B0C10" w:rsidRDefault="008532E8"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58,48</w:t>
            </w:r>
          </w:p>
        </w:tc>
      </w:tr>
      <w:tr w:rsidR="00B670D1" w:rsidRPr="004B0C10" w:rsidTr="004B0C10">
        <w:trPr>
          <w:jc w:val="center"/>
        </w:trPr>
        <w:tc>
          <w:tcPr>
            <w:tcW w:w="818" w:type="dxa"/>
            <w:shd w:val="clear" w:color="auto" w:fill="B8CCE4" w:themeFill="accent1" w:themeFillTint="66"/>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2006</w:t>
            </w:r>
          </w:p>
        </w:tc>
        <w:tc>
          <w:tcPr>
            <w:tcW w:w="2195"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1116164</w:t>
            </w:r>
          </w:p>
        </w:tc>
        <w:tc>
          <w:tcPr>
            <w:tcW w:w="1586"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28810441</w:t>
            </w:r>
          </w:p>
        </w:tc>
        <w:tc>
          <w:tcPr>
            <w:tcW w:w="2339"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38741,6</w:t>
            </w:r>
          </w:p>
        </w:tc>
        <w:tc>
          <w:tcPr>
            <w:tcW w:w="1980" w:type="dxa"/>
          </w:tcPr>
          <w:p w:rsidR="00B670D1" w:rsidRPr="004B0C10" w:rsidRDefault="008532E8"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2,93-</w:t>
            </w:r>
          </w:p>
        </w:tc>
      </w:tr>
      <w:tr w:rsidR="00B670D1" w:rsidRPr="004B0C10" w:rsidTr="004B0C10">
        <w:trPr>
          <w:jc w:val="center"/>
        </w:trPr>
        <w:tc>
          <w:tcPr>
            <w:tcW w:w="818" w:type="dxa"/>
            <w:shd w:val="clear" w:color="auto" w:fill="B8CCE4" w:themeFill="accent1" w:themeFillTint="66"/>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2007</w:t>
            </w:r>
          </w:p>
        </w:tc>
        <w:tc>
          <w:tcPr>
            <w:tcW w:w="2195"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1632017</w:t>
            </w:r>
          </w:p>
        </w:tc>
        <w:tc>
          <w:tcPr>
            <w:tcW w:w="1586"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29682081</w:t>
            </w:r>
          </w:p>
        </w:tc>
        <w:tc>
          <w:tcPr>
            <w:tcW w:w="2339"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56034,5</w:t>
            </w:r>
          </w:p>
        </w:tc>
        <w:tc>
          <w:tcPr>
            <w:tcW w:w="1980" w:type="dxa"/>
          </w:tcPr>
          <w:p w:rsidR="00B670D1" w:rsidRPr="004B0C10" w:rsidRDefault="008532E8"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44,63</w:t>
            </w:r>
          </w:p>
        </w:tc>
      </w:tr>
      <w:tr w:rsidR="00B670D1" w:rsidRPr="004B0C10" w:rsidTr="004B0C10">
        <w:trPr>
          <w:jc w:val="center"/>
        </w:trPr>
        <w:tc>
          <w:tcPr>
            <w:tcW w:w="818" w:type="dxa"/>
            <w:shd w:val="clear" w:color="auto" w:fill="B8CCE4" w:themeFill="accent1" w:themeFillTint="66"/>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2008</w:t>
            </w:r>
          </w:p>
        </w:tc>
        <w:tc>
          <w:tcPr>
            <w:tcW w:w="2195"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2898667</w:t>
            </w:r>
          </w:p>
        </w:tc>
        <w:tc>
          <w:tcPr>
            <w:tcW w:w="1586"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30577798</w:t>
            </w:r>
          </w:p>
        </w:tc>
        <w:tc>
          <w:tcPr>
            <w:tcW w:w="2339"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94796,5</w:t>
            </w:r>
          </w:p>
        </w:tc>
        <w:tc>
          <w:tcPr>
            <w:tcW w:w="1980" w:type="dxa"/>
          </w:tcPr>
          <w:p w:rsidR="00B670D1" w:rsidRPr="004B0C10" w:rsidRDefault="008532E8"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69,17</w:t>
            </w:r>
          </w:p>
        </w:tc>
      </w:tr>
      <w:tr w:rsidR="00B670D1" w:rsidRPr="004B0C10" w:rsidTr="004B0C10">
        <w:trPr>
          <w:jc w:val="center"/>
        </w:trPr>
        <w:tc>
          <w:tcPr>
            <w:tcW w:w="818" w:type="dxa"/>
            <w:shd w:val="clear" w:color="auto" w:fill="B8CCE4" w:themeFill="accent1" w:themeFillTint="66"/>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2009</w:t>
            </w:r>
          </w:p>
        </w:tc>
        <w:tc>
          <w:tcPr>
            <w:tcW w:w="2195"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3407138</w:t>
            </w:r>
          </w:p>
        </w:tc>
        <w:tc>
          <w:tcPr>
            <w:tcW w:w="1586"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31496406</w:t>
            </w:r>
          </w:p>
        </w:tc>
        <w:tc>
          <w:tcPr>
            <w:tcW w:w="2339"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108175,4</w:t>
            </w:r>
          </w:p>
        </w:tc>
        <w:tc>
          <w:tcPr>
            <w:tcW w:w="1980" w:type="dxa"/>
          </w:tcPr>
          <w:p w:rsidR="00B670D1" w:rsidRPr="004B0C10" w:rsidRDefault="008532E8"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14.11</w:t>
            </w:r>
          </w:p>
        </w:tc>
      </w:tr>
      <w:tr w:rsidR="00B670D1" w:rsidRPr="004B0C10" w:rsidTr="004B0C10">
        <w:trPr>
          <w:jc w:val="center"/>
        </w:trPr>
        <w:tc>
          <w:tcPr>
            <w:tcW w:w="818" w:type="dxa"/>
            <w:shd w:val="clear" w:color="auto" w:fill="B8CCE4" w:themeFill="accent1" w:themeFillTint="66"/>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2010</w:t>
            </w:r>
          </w:p>
        </w:tc>
        <w:tc>
          <w:tcPr>
            <w:tcW w:w="2195"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4167602</w:t>
            </w:r>
          </w:p>
        </w:tc>
        <w:tc>
          <w:tcPr>
            <w:tcW w:w="1586"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32437949</w:t>
            </w:r>
          </w:p>
        </w:tc>
        <w:tc>
          <w:tcPr>
            <w:tcW w:w="2339"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128479,2</w:t>
            </w:r>
          </w:p>
        </w:tc>
        <w:tc>
          <w:tcPr>
            <w:tcW w:w="1980" w:type="dxa"/>
          </w:tcPr>
          <w:p w:rsidR="00B670D1" w:rsidRPr="004B0C10" w:rsidRDefault="008532E8"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18,76</w:t>
            </w:r>
          </w:p>
        </w:tc>
      </w:tr>
      <w:tr w:rsidR="00B670D1" w:rsidRPr="004B0C10" w:rsidTr="004B0C10">
        <w:trPr>
          <w:jc w:val="center"/>
        </w:trPr>
        <w:tc>
          <w:tcPr>
            <w:tcW w:w="818" w:type="dxa"/>
            <w:shd w:val="clear" w:color="auto" w:fill="B8CCE4" w:themeFill="accent1" w:themeFillTint="66"/>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2011</w:t>
            </w:r>
          </w:p>
        </w:tc>
        <w:tc>
          <w:tcPr>
            <w:tcW w:w="2195"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4283434</w:t>
            </w:r>
          </w:p>
        </w:tc>
        <w:tc>
          <w:tcPr>
            <w:tcW w:w="1586"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33402567</w:t>
            </w:r>
          </w:p>
        </w:tc>
        <w:tc>
          <w:tcPr>
            <w:tcW w:w="2339"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128236,6</w:t>
            </w:r>
          </w:p>
        </w:tc>
        <w:tc>
          <w:tcPr>
            <w:tcW w:w="1980" w:type="dxa"/>
          </w:tcPr>
          <w:p w:rsidR="00B670D1" w:rsidRPr="004B0C10" w:rsidRDefault="008532E8"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0,18-</w:t>
            </w:r>
          </w:p>
        </w:tc>
      </w:tr>
      <w:tr w:rsidR="00B670D1" w:rsidRPr="004B0C10" w:rsidTr="004B0C10">
        <w:trPr>
          <w:jc w:val="center"/>
        </w:trPr>
        <w:tc>
          <w:tcPr>
            <w:tcW w:w="818" w:type="dxa"/>
            <w:shd w:val="clear" w:color="auto" w:fill="B8CCE4" w:themeFill="accent1" w:themeFillTint="66"/>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2012</w:t>
            </w:r>
          </w:p>
        </w:tc>
        <w:tc>
          <w:tcPr>
            <w:tcW w:w="2195"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4921087</w:t>
            </w:r>
          </w:p>
        </w:tc>
        <w:tc>
          <w:tcPr>
            <w:tcW w:w="1586"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34392179</w:t>
            </w:r>
          </w:p>
        </w:tc>
        <w:tc>
          <w:tcPr>
            <w:tcW w:w="2339"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143087,3</w:t>
            </w:r>
          </w:p>
        </w:tc>
        <w:tc>
          <w:tcPr>
            <w:tcW w:w="1980" w:type="dxa"/>
          </w:tcPr>
          <w:p w:rsidR="00B670D1" w:rsidRPr="004B0C10" w:rsidRDefault="008532E8"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11,58</w:t>
            </w:r>
          </w:p>
        </w:tc>
      </w:tr>
      <w:tr w:rsidR="00B670D1" w:rsidRPr="004B0C10" w:rsidTr="004B0C10">
        <w:trPr>
          <w:jc w:val="center"/>
        </w:trPr>
        <w:tc>
          <w:tcPr>
            <w:tcW w:w="818" w:type="dxa"/>
            <w:shd w:val="clear" w:color="auto" w:fill="B8CCE4" w:themeFill="accent1" w:themeFillTint="66"/>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2013</w:t>
            </w:r>
          </w:p>
        </w:tc>
        <w:tc>
          <w:tcPr>
            <w:tcW w:w="2195"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6272867</w:t>
            </w:r>
          </w:p>
        </w:tc>
        <w:tc>
          <w:tcPr>
            <w:tcW w:w="1586"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35095000</w:t>
            </w:r>
          </w:p>
        </w:tc>
        <w:tc>
          <w:tcPr>
            <w:tcW w:w="2339" w:type="dxa"/>
          </w:tcPr>
          <w:p w:rsidR="00B670D1" w:rsidRPr="004B0C10" w:rsidRDefault="008532E8"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178739,6</w:t>
            </w:r>
          </w:p>
        </w:tc>
        <w:tc>
          <w:tcPr>
            <w:tcW w:w="1980" w:type="dxa"/>
          </w:tcPr>
          <w:p w:rsidR="00B670D1" w:rsidRPr="004B0C10" w:rsidRDefault="008532E8"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24,91</w:t>
            </w:r>
          </w:p>
        </w:tc>
      </w:tr>
      <w:tr w:rsidR="00B670D1" w:rsidRPr="004B0C10" w:rsidTr="004B0C10">
        <w:trPr>
          <w:jc w:val="center"/>
        </w:trPr>
        <w:tc>
          <w:tcPr>
            <w:tcW w:w="818" w:type="dxa"/>
            <w:shd w:val="clear" w:color="auto" w:fill="B8CCE4" w:themeFill="accent1" w:themeFillTint="66"/>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2014</w:t>
            </w:r>
          </w:p>
        </w:tc>
        <w:tc>
          <w:tcPr>
            <w:tcW w:w="2195"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2827721</w:t>
            </w:r>
          </w:p>
        </w:tc>
        <w:tc>
          <w:tcPr>
            <w:tcW w:w="1586"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36933078</w:t>
            </w:r>
          </w:p>
        </w:tc>
        <w:tc>
          <w:tcPr>
            <w:tcW w:w="2339" w:type="dxa"/>
          </w:tcPr>
          <w:p w:rsidR="00B670D1" w:rsidRPr="004B0C10" w:rsidRDefault="008532E8"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76563,3</w:t>
            </w:r>
          </w:p>
        </w:tc>
        <w:tc>
          <w:tcPr>
            <w:tcW w:w="1980" w:type="dxa"/>
          </w:tcPr>
          <w:p w:rsidR="00B670D1" w:rsidRPr="004B0C10" w:rsidRDefault="008532E8"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57,16-</w:t>
            </w:r>
          </w:p>
        </w:tc>
      </w:tr>
      <w:tr w:rsidR="00B670D1" w:rsidRPr="004B0C10" w:rsidTr="004B0C10">
        <w:trPr>
          <w:jc w:val="center"/>
        </w:trPr>
        <w:tc>
          <w:tcPr>
            <w:tcW w:w="818" w:type="dxa"/>
            <w:shd w:val="clear" w:color="auto" w:fill="B8CCE4" w:themeFill="accent1" w:themeFillTint="66"/>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2015</w:t>
            </w:r>
          </w:p>
        </w:tc>
        <w:tc>
          <w:tcPr>
            <w:tcW w:w="2195"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5,404,272</w:t>
            </w:r>
          </w:p>
        </w:tc>
        <w:tc>
          <w:tcPr>
            <w:tcW w:w="1586" w:type="dxa"/>
          </w:tcPr>
          <w:p w:rsidR="00B670D1" w:rsidRPr="004B0C10" w:rsidRDefault="00A92E29"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36115643</w:t>
            </w:r>
          </w:p>
        </w:tc>
        <w:tc>
          <w:tcPr>
            <w:tcW w:w="2339" w:type="dxa"/>
          </w:tcPr>
          <w:p w:rsidR="00B670D1" w:rsidRPr="004B0C10" w:rsidRDefault="006640EC"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1830365</w:t>
            </w:r>
          </w:p>
        </w:tc>
        <w:tc>
          <w:tcPr>
            <w:tcW w:w="1980" w:type="dxa"/>
          </w:tcPr>
          <w:p w:rsidR="00B670D1" w:rsidRPr="004B0C10" w:rsidRDefault="006640EC"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16.98</w:t>
            </w:r>
          </w:p>
        </w:tc>
      </w:tr>
      <w:tr w:rsidR="00B670D1" w:rsidRPr="004B0C10" w:rsidTr="004B0C10">
        <w:trPr>
          <w:jc w:val="center"/>
        </w:trPr>
        <w:tc>
          <w:tcPr>
            <w:tcW w:w="818" w:type="dxa"/>
            <w:shd w:val="clear" w:color="auto" w:fill="B8CCE4" w:themeFill="accent1" w:themeFillTint="66"/>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lastRenderedPageBreak/>
              <w:t>2016</w:t>
            </w:r>
          </w:p>
        </w:tc>
        <w:tc>
          <w:tcPr>
            <w:tcW w:w="2195"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5,044.804</w:t>
            </w:r>
          </w:p>
        </w:tc>
        <w:tc>
          <w:tcPr>
            <w:tcW w:w="1586" w:type="dxa"/>
          </w:tcPr>
          <w:p w:rsidR="00B670D1" w:rsidRPr="004B0C10" w:rsidRDefault="00A92E29"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37202572</w:t>
            </w:r>
          </w:p>
        </w:tc>
        <w:tc>
          <w:tcPr>
            <w:tcW w:w="2339" w:type="dxa"/>
          </w:tcPr>
          <w:p w:rsidR="00B670D1" w:rsidRPr="004B0C10" w:rsidRDefault="006640EC"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2081728</w:t>
            </w:r>
          </w:p>
        </w:tc>
        <w:tc>
          <w:tcPr>
            <w:tcW w:w="1980" w:type="dxa"/>
          </w:tcPr>
          <w:p w:rsidR="00B670D1" w:rsidRPr="004B0C10" w:rsidRDefault="006640EC"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14.92</w:t>
            </w:r>
          </w:p>
        </w:tc>
      </w:tr>
      <w:tr w:rsidR="00B670D1" w:rsidRPr="004B0C10" w:rsidTr="004B0C10">
        <w:trPr>
          <w:jc w:val="center"/>
        </w:trPr>
        <w:tc>
          <w:tcPr>
            <w:tcW w:w="818" w:type="dxa"/>
            <w:shd w:val="clear" w:color="auto" w:fill="B8CCE4" w:themeFill="accent1" w:themeFillTint="66"/>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2017</w:t>
            </w:r>
          </w:p>
        </w:tc>
        <w:tc>
          <w:tcPr>
            <w:tcW w:w="2195"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3,834,515</w:t>
            </w:r>
          </w:p>
        </w:tc>
        <w:tc>
          <w:tcPr>
            <w:tcW w:w="1586" w:type="dxa"/>
          </w:tcPr>
          <w:p w:rsidR="00B670D1" w:rsidRPr="004B0C10" w:rsidRDefault="00A92E29"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38274602</w:t>
            </w:r>
          </w:p>
        </w:tc>
        <w:tc>
          <w:tcPr>
            <w:tcW w:w="2339" w:type="dxa"/>
          </w:tcPr>
          <w:p w:rsidR="00B670D1" w:rsidRPr="004B0C10" w:rsidRDefault="006640EC"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2198542</w:t>
            </w:r>
          </w:p>
        </w:tc>
        <w:tc>
          <w:tcPr>
            <w:tcW w:w="1980" w:type="dxa"/>
          </w:tcPr>
          <w:p w:rsidR="00B670D1" w:rsidRPr="004B0C10" w:rsidRDefault="006640EC"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21.88-</w:t>
            </w:r>
          </w:p>
        </w:tc>
      </w:tr>
      <w:tr w:rsidR="00B670D1" w:rsidRPr="004B0C10" w:rsidTr="004B0C10">
        <w:trPr>
          <w:jc w:val="center"/>
        </w:trPr>
        <w:tc>
          <w:tcPr>
            <w:tcW w:w="818" w:type="dxa"/>
            <w:shd w:val="clear" w:color="auto" w:fill="B8CCE4" w:themeFill="accent1" w:themeFillTint="66"/>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2018</w:t>
            </w:r>
          </w:p>
        </w:tc>
        <w:tc>
          <w:tcPr>
            <w:tcW w:w="2195" w:type="dxa"/>
          </w:tcPr>
          <w:p w:rsidR="00B670D1" w:rsidRPr="004B0C10" w:rsidRDefault="00B670D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4,302,670</w:t>
            </w:r>
          </w:p>
        </w:tc>
        <w:tc>
          <w:tcPr>
            <w:tcW w:w="1586" w:type="dxa"/>
          </w:tcPr>
          <w:p w:rsidR="00B670D1" w:rsidRPr="004B0C10" w:rsidRDefault="00896B81"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38124182</w:t>
            </w:r>
          </w:p>
        </w:tc>
        <w:tc>
          <w:tcPr>
            <w:tcW w:w="2339" w:type="dxa"/>
          </w:tcPr>
          <w:p w:rsidR="00B670D1" w:rsidRPr="004B0C10" w:rsidRDefault="006640EC"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2199653</w:t>
            </w:r>
          </w:p>
        </w:tc>
        <w:tc>
          <w:tcPr>
            <w:tcW w:w="1980" w:type="dxa"/>
          </w:tcPr>
          <w:p w:rsidR="00B670D1" w:rsidRPr="004B0C10" w:rsidRDefault="006640EC" w:rsidP="00A40E73">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0.19</w:t>
            </w:r>
          </w:p>
        </w:tc>
      </w:tr>
    </w:tbl>
    <w:p w:rsidR="00A40E73" w:rsidRPr="007B6CD6" w:rsidRDefault="00A40E73" w:rsidP="00A40E73">
      <w:pPr>
        <w:bidi/>
        <w:spacing w:after="0" w:line="240" w:lineRule="auto"/>
        <w:jc w:val="both"/>
        <w:rPr>
          <w:rFonts w:ascii="Simplified Arabic" w:hAnsi="Simplified Arabic" w:cs="Simplified Arabic"/>
          <w:sz w:val="24"/>
          <w:szCs w:val="24"/>
          <w:rtl/>
          <w:lang w:bidi="ar-IQ"/>
        </w:rPr>
      </w:pPr>
      <w:r w:rsidRPr="007B6CD6">
        <w:rPr>
          <w:rFonts w:ascii="Simplified Arabic" w:hAnsi="Simplified Arabic" w:cs="Simplified Arabic"/>
          <w:sz w:val="24"/>
          <w:szCs w:val="24"/>
          <w:rtl/>
          <w:lang w:bidi="ar-IQ"/>
        </w:rPr>
        <w:t>المصد:</w:t>
      </w:r>
      <w:r w:rsidRPr="007B6CD6">
        <w:rPr>
          <w:rFonts w:ascii="Simplified Arabic" w:hAnsi="Simplified Arabic" w:cs="Simplified Arabic" w:hint="cs"/>
          <w:sz w:val="24"/>
          <w:szCs w:val="24"/>
          <w:rtl/>
          <w:lang w:bidi="ar-IQ"/>
        </w:rPr>
        <w:t xml:space="preserve"> من عمل الباحث بالاعتماد على: </w:t>
      </w:r>
    </w:p>
    <w:p w:rsidR="0016274D" w:rsidRPr="007B6CD6" w:rsidRDefault="0016274D" w:rsidP="00F85ADE">
      <w:pPr>
        <w:bidi/>
        <w:spacing w:after="0" w:line="240" w:lineRule="auto"/>
        <w:jc w:val="both"/>
        <w:rPr>
          <w:rFonts w:ascii="Simplified Arabic" w:hAnsi="Simplified Arabic" w:cs="Simplified Arabic"/>
          <w:sz w:val="24"/>
          <w:szCs w:val="24"/>
          <w:rtl/>
          <w:lang w:bidi="ar-IQ"/>
        </w:rPr>
      </w:pPr>
      <w:r w:rsidRPr="007B6CD6">
        <w:rPr>
          <w:rFonts w:ascii="Simplified Arabic" w:hAnsi="Simplified Arabic" w:cs="Simplified Arabic"/>
          <w:sz w:val="24"/>
          <w:szCs w:val="24"/>
          <w:rtl/>
          <w:lang w:bidi="ar-IQ"/>
        </w:rPr>
        <w:t xml:space="preserve">(1) </w:t>
      </w:r>
      <w:r w:rsidR="00A40E73" w:rsidRPr="007B6CD6">
        <w:rPr>
          <w:rFonts w:ascii="Simplified Arabic" w:hAnsi="Simplified Arabic" w:cs="Simplified Arabic"/>
          <w:sz w:val="24"/>
          <w:szCs w:val="24"/>
          <w:rtl/>
          <w:lang w:bidi="ar-IQ"/>
        </w:rPr>
        <w:t>بيانات وزارة التخطيط، الجهاز المركزي الإحصائي</w:t>
      </w:r>
      <w:r w:rsidRPr="007B6CD6">
        <w:rPr>
          <w:rFonts w:ascii="Simplified Arabic" w:hAnsi="Simplified Arabic" w:cs="Simplified Arabic"/>
          <w:sz w:val="24"/>
          <w:szCs w:val="24"/>
          <w:rtl/>
          <w:lang w:bidi="ar-IQ"/>
        </w:rPr>
        <w:t xml:space="preserve">، مديرية الحسابات القومية (2003 – </w:t>
      </w:r>
      <w:r w:rsidR="00A40E73" w:rsidRPr="007B6CD6">
        <w:rPr>
          <w:rFonts w:ascii="Simplified Arabic" w:hAnsi="Simplified Arabic" w:cs="Simplified Arabic" w:hint="cs"/>
          <w:sz w:val="24"/>
          <w:szCs w:val="24"/>
          <w:rtl/>
          <w:lang w:bidi="ar-IQ"/>
        </w:rPr>
        <w:t>2018)</w:t>
      </w:r>
      <w:r w:rsidR="00F85ADE">
        <w:rPr>
          <w:rFonts w:ascii="Simplified Arabic" w:hAnsi="Simplified Arabic" w:cs="Simplified Arabic" w:hint="cs"/>
          <w:sz w:val="24"/>
          <w:szCs w:val="24"/>
          <w:rtl/>
          <w:lang w:bidi="ar-IQ"/>
        </w:rPr>
        <w:t>، مصدر سابق</w:t>
      </w:r>
      <w:r w:rsidRPr="007B6CD6">
        <w:rPr>
          <w:rFonts w:ascii="Simplified Arabic" w:hAnsi="Simplified Arabic" w:cs="Simplified Arabic"/>
          <w:sz w:val="24"/>
          <w:szCs w:val="24"/>
          <w:rtl/>
          <w:lang w:bidi="ar-IQ"/>
        </w:rPr>
        <w:t>.</w:t>
      </w:r>
    </w:p>
    <w:p w:rsidR="00B670D1" w:rsidRDefault="0016274D" w:rsidP="00F85ADE">
      <w:pPr>
        <w:bidi/>
        <w:spacing w:after="0" w:line="240" w:lineRule="auto"/>
        <w:jc w:val="both"/>
        <w:rPr>
          <w:rFonts w:ascii="Simplified Arabic" w:hAnsi="Simplified Arabic" w:cs="Simplified Arabic"/>
          <w:b/>
          <w:bCs/>
          <w:sz w:val="24"/>
          <w:szCs w:val="24"/>
          <w:rtl/>
          <w:lang w:bidi="ar-IQ"/>
        </w:rPr>
      </w:pPr>
      <w:r w:rsidRPr="007B6CD6">
        <w:rPr>
          <w:rFonts w:ascii="Simplified Arabic" w:hAnsi="Simplified Arabic" w:cs="Simplified Arabic"/>
          <w:sz w:val="24"/>
          <w:szCs w:val="24"/>
          <w:rtl/>
          <w:lang w:bidi="ar-IQ"/>
        </w:rPr>
        <w:t>(2) بيانات وزارة الصحة والبيئ</w:t>
      </w:r>
      <w:r w:rsidR="00F85ADE">
        <w:rPr>
          <w:rFonts w:ascii="Simplified Arabic" w:hAnsi="Simplified Arabic" w:cs="Simplified Arabic"/>
          <w:sz w:val="24"/>
          <w:szCs w:val="24"/>
          <w:rtl/>
          <w:lang w:bidi="ar-IQ"/>
        </w:rPr>
        <w:t xml:space="preserve">ة العراقية للعوام </w:t>
      </w:r>
      <w:r w:rsidR="00F85ADE">
        <w:rPr>
          <w:rFonts w:ascii="Simplified Arabic" w:hAnsi="Simplified Arabic" w:cs="Simplified Arabic" w:hint="cs"/>
          <w:sz w:val="24"/>
          <w:szCs w:val="24"/>
          <w:rtl/>
          <w:lang w:bidi="ar-IQ"/>
        </w:rPr>
        <w:t>(2003-2005-2018)</w:t>
      </w:r>
      <w:r w:rsidR="00A40E73" w:rsidRPr="007B6CD6">
        <w:rPr>
          <w:rFonts w:ascii="Simplified Arabic" w:hAnsi="Simplified Arabic" w:cs="Simplified Arabic" w:hint="cs"/>
          <w:sz w:val="24"/>
          <w:szCs w:val="24"/>
          <w:rtl/>
          <w:lang w:bidi="ar-IQ"/>
        </w:rPr>
        <w:t>.</w:t>
      </w:r>
    </w:p>
    <w:p w:rsidR="00A40E73" w:rsidRPr="00A40E73" w:rsidRDefault="00A40E73" w:rsidP="00A40E73">
      <w:pPr>
        <w:bidi/>
        <w:spacing w:after="0" w:line="240" w:lineRule="auto"/>
        <w:jc w:val="both"/>
        <w:rPr>
          <w:rFonts w:ascii="Simplified Arabic" w:hAnsi="Simplified Arabic" w:cs="Simplified Arabic"/>
          <w:b/>
          <w:bCs/>
          <w:sz w:val="24"/>
          <w:szCs w:val="24"/>
          <w:rtl/>
          <w:lang w:bidi="ar-IQ"/>
        </w:rPr>
      </w:pPr>
    </w:p>
    <w:p w:rsidR="00BB78B0" w:rsidRPr="003A1228" w:rsidRDefault="00366D2C" w:rsidP="001A7EC7">
      <w:pPr>
        <w:bidi/>
        <w:rPr>
          <w:rFonts w:ascii="Simplified Arabic" w:hAnsi="Simplified Arabic" w:cs="Simplified Arabic"/>
          <w:b/>
          <w:bCs/>
          <w:sz w:val="28"/>
          <w:szCs w:val="28"/>
          <w:rtl/>
          <w:lang w:bidi="ar-IQ"/>
        </w:rPr>
      </w:pPr>
      <w:r w:rsidRPr="003A1228">
        <w:rPr>
          <w:rFonts w:ascii="Simplified Arabic" w:hAnsi="Simplified Arabic" w:cs="Simplified Arabic"/>
          <w:b/>
          <w:bCs/>
          <w:sz w:val="28"/>
          <w:szCs w:val="28"/>
          <w:rtl/>
          <w:lang w:bidi="ar-IQ"/>
        </w:rPr>
        <w:t xml:space="preserve">3 </w:t>
      </w:r>
      <w:r w:rsidR="00906FAF" w:rsidRPr="003A1228">
        <w:rPr>
          <w:rFonts w:ascii="Simplified Arabic" w:hAnsi="Simplified Arabic" w:cs="Simplified Arabic"/>
          <w:b/>
          <w:bCs/>
          <w:sz w:val="28"/>
          <w:szCs w:val="28"/>
          <w:rtl/>
          <w:lang w:bidi="ar-IQ"/>
        </w:rPr>
        <w:t>–</w:t>
      </w:r>
      <w:r w:rsidRPr="003A1228">
        <w:rPr>
          <w:rFonts w:ascii="Simplified Arabic" w:hAnsi="Simplified Arabic" w:cs="Simplified Arabic"/>
          <w:b/>
          <w:bCs/>
          <w:sz w:val="28"/>
          <w:szCs w:val="28"/>
          <w:rtl/>
          <w:lang w:bidi="ar-IQ"/>
        </w:rPr>
        <w:t xml:space="preserve"> </w:t>
      </w:r>
      <w:r w:rsidR="00F85ADE" w:rsidRPr="003A1228">
        <w:rPr>
          <w:rFonts w:ascii="Simplified Arabic" w:hAnsi="Simplified Arabic" w:cs="Simplified Arabic" w:hint="cs"/>
          <w:b/>
          <w:bCs/>
          <w:sz w:val="28"/>
          <w:szCs w:val="28"/>
          <w:rtl/>
          <w:lang w:bidi="ar-IQ"/>
        </w:rPr>
        <w:t>إثر</w:t>
      </w:r>
      <w:r w:rsidR="00906FAF" w:rsidRPr="003A1228">
        <w:rPr>
          <w:rFonts w:ascii="Simplified Arabic" w:hAnsi="Simplified Arabic" w:cs="Simplified Arabic"/>
          <w:b/>
          <w:bCs/>
          <w:sz w:val="28"/>
          <w:szCs w:val="28"/>
          <w:rtl/>
          <w:lang w:bidi="ar-IQ"/>
        </w:rPr>
        <w:t xml:space="preserve"> التدخل الحكومي على مؤشرات الصحة</w:t>
      </w:r>
      <w:r w:rsidR="00665AEB" w:rsidRPr="003A1228">
        <w:rPr>
          <w:rFonts w:ascii="Simplified Arabic" w:hAnsi="Simplified Arabic" w:cs="Simplified Arabic"/>
          <w:b/>
          <w:bCs/>
          <w:sz w:val="28"/>
          <w:szCs w:val="28"/>
          <w:rtl/>
          <w:lang w:bidi="ar-IQ"/>
        </w:rPr>
        <w:t xml:space="preserve"> في العراق</w:t>
      </w:r>
      <w:r w:rsidR="00906FAF" w:rsidRPr="003A1228">
        <w:rPr>
          <w:rFonts w:ascii="Simplified Arabic" w:hAnsi="Simplified Arabic" w:cs="Simplified Arabic"/>
          <w:b/>
          <w:bCs/>
          <w:sz w:val="28"/>
          <w:szCs w:val="28"/>
          <w:rtl/>
          <w:lang w:bidi="ar-IQ"/>
        </w:rPr>
        <w:t xml:space="preserve"> </w:t>
      </w:r>
    </w:p>
    <w:p w:rsidR="007B6CD6" w:rsidRDefault="00906FAF" w:rsidP="007B6CD6">
      <w:pPr>
        <w:bidi/>
        <w:jc w:val="both"/>
        <w:rPr>
          <w:rFonts w:ascii="Simplified Arabic" w:hAnsi="Simplified Arabic" w:cs="Simplified Arabic"/>
          <w:b/>
          <w:bCs/>
          <w:sz w:val="28"/>
          <w:szCs w:val="28"/>
          <w:rtl/>
          <w:lang w:bidi="ar-IQ"/>
        </w:rPr>
      </w:pPr>
      <w:r w:rsidRPr="003A1228">
        <w:rPr>
          <w:rFonts w:ascii="Simplified Arabic" w:hAnsi="Simplified Arabic" w:cs="Simplified Arabic"/>
          <w:sz w:val="28"/>
          <w:szCs w:val="28"/>
          <w:rtl/>
          <w:lang w:bidi="ar-IQ"/>
        </w:rPr>
        <w:t xml:space="preserve">تعد الموارد المالية من </w:t>
      </w:r>
      <w:r w:rsidR="00EC0991" w:rsidRPr="003A1228">
        <w:rPr>
          <w:rFonts w:ascii="Simplified Arabic" w:hAnsi="Simplified Arabic" w:cs="Simplified Arabic"/>
          <w:sz w:val="28"/>
          <w:szCs w:val="28"/>
          <w:rtl/>
          <w:lang w:bidi="ar-IQ"/>
        </w:rPr>
        <w:t>السياسيات</w:t>
      </w:r>
      <w:r w:rsidRPr="003A1228">
        <w:rPr>
          <w:rFonts w:ascii="Simplified Arabic" w:hAnsi="Simplified Arabic" w:cs="Simplified Arabic"/>
          <w:sz w:val="28"/>
          <w:szCs w:val="28"/>
          <w:rtl/>
          <w:lang w:bidi="ar-IQ"/>
        </w:rPr>
        <w:t xml:space="preserve"> لكل القطاعات ومنها الصحة وعلى الحكومة </w:t>
      </w:r>
      <w:r w:rsidR="00CF3E96" w:rsidRPr="003A1228">
        <w:rPr>
          <w:rFonts w:ascii="Simplified Arabic" w:hAnsi="Simplified Arabic" w:cs="Simplified Arabic"/>
          <w:sz w:val="28"/>
          <w:szCs w:val="28"/>
          <w:rtl/>
          <w:lang w:bidi="ar-IQ"/>
        </w:rPr>
        <w:t>إن</w:t>
      </w:r>
      <w:r w:rsidRPr="003A1228">
        <w:rPr>
          <w:rFonts w:ascii="Simplified Arabic" w:hAnsi="Simplified Arabic" w:cs="Simplified Arabic"/>
          <w:sz w:val="28"/>
          <w:szCs w:val="28"/>
          <w:rtl/>
          <w:lang w:bidi="ar-IQ"/>
        </w:rPr>
        <w:t xml:space="preserve"> توفر ذلك الدعم لقطاع الصحة لكي يستفيد منه كافة شرائح المجتمع ولا سيما الشريحة </w:t>
      </w:r>
      <w:r w:rsidR="00EC0991" w:rsidRPr="003A1228">
        <w:rPr>
          <w:rFonts w:ascii="Simplified Arabic" w:hAnsi="Simplified Arabic" w:cs="Simplified Arabic"/>
          <w:sz w:val="28"/>
          <w:szCs w:val="28"/>
          <w:rtl/>
          <w:lang w:bidi="ar-IQ"/>
        </w:rPr>
        <w:t>الأقل</w:t>
      </w:r>
      <w:r w:rsidR="001A7EC7" w:rsidRPr="003A1228">
        <w:rPr>
          <w:rFonts w:ascii="Simplified Arabic" w:hAnsi="Simplified Arabic" w:cs="Simplified Arabic"/>
          <w:sz w:val="28"/>
          <w:szCs w:val="28"/>
          <w:rtl/>
          <w:lang w:bidi="ar-IQ"/>
        </w:rPr>
        <w:t xml:space="preserve"> دخلا</w:t>
      </w:r>
      <w:r w:rsidRPr="003A1228">
        <w:rPr>
          <w:rFonts w:ascii="Simplified Arabic" w:hAnsi="Simplified Arabic" w:cs="Simplified Arabic"/>
          <w:sz w:val="28"/>
          <w:szCs w:val="28"/>
          <w:rtl/>
          <w:lang w:bidi="ar-IQ"/>
        </w:rPr>
        <w:t xml:space="preserve">. </w:t>
      </w:r>
      <w:r w:rsidR="00CF3E96" w:rsidRPr="003A1228">
        <w:rPr>
          <w:rFonts w:ascii="Simplified Arabic" w:hAnsi="Simplified Arabic" w:cs="Simplified Arabic"/>
          <w:sz w:val="28"/>
          <w:szCs w:val="28"/>
          <w:rtl/>
          <w:lang w:bidi="ar-IQ"/>
        </w:rPr>
        <w:t>إن</w:t>
      </w:r>
      <w:r w:rsidRPr="003A1228">
        <w:rPr>
          <w:rFonts w:ascii="Simplified Arabic" w:hAnsi="Simplified Arabic" w:cs="Simplified Arabic"/>
          <w:sz w:val="28"/>
          <w:szCs w:val="28"/>
          <w:rtl/>
          <w:lang w:bidi="ar-IQ"/>
        </w:rPr>
        <w:t xml:space="preserve"> </w:t>
      </w:r>
      <w:r w:rsidR="00EC0991" w:rsidRPr="003A1228">
        <w:rPr>
          <w:rFonts w:ascii="Simplified Arabic" w:hAnsi="Simplified Arabic" w:cs="Simplified Arabic"/>
          <w:sz w:val="28"/>
          <w:szCs w:val="28"/>
          <w:rtl/>
          <w:lang w:bidi="ar-IQ"/>
        </w:rPr>
        <w:t>الإنفاق</w:t>
      </w:r>
      <w:r w:rsidRPr="003A1228">
        <w:rPr>
          <w:rFonts w:ascii="Simplified Arabic" w:hAnsi="Simplified Arabic" w:cs="Simplified Arabic"/>
          <w:sz w:val="28"/>
          <w:szCs w:val="28"/>
          <w:rtl/>
          <w:lang w:bidi="ar-IQ"/>
        </w:rPr>
        <w:t xml:space="preserve"> الحكومي على الصحة هو ذلك </w:t>
      </w:r>
      <w:r w:rsidR="00EC0991" w:rsidRPr="003A1228">
        <w:rPr>
          <w:rFonts w:ascii="Simplified Arabic" w:hAnsi="Simplified Arabic" w:cs="Simplified Arabic"/>
          <w:sz w:val="28"/>
          <w:szCs w:val="28"/>
          <w:rtl/>
          <w:lang w:bidi="ar-IQ"/>
        </w:rPr>
        <w:t>الإنفاق</w:t>
      </w:r>
      <w:r w:rsidRPr="003A1228">
        <w:rPr>
          <w:rFonts w:ascii="Simplified Arabic" w:hAnsi="Simplified Arabic" w:cs="Simplified Arabic"/>
          <w:sz w:val="28"/>
          <w:szCs w:val="28"/>
          <w:rtl/>
          <w:lang w:bidi="ar-IQ"/>
        </w:rPr>
        <w:t xml:space="preserve"> من خزينة الدولة على كافة النشاطات الصحية من مستشفيات ومراكز وعيادات وخطط صحية ومكافحة </w:t>
      </w:r>
      <w:r w:rsidR="00EC0991" w:rsidRPr="003A1228">
        <w:rPr>
          <w:rFonts w:ascii="Simplified Arabic" w:hAnsi="Simplified Arabic" w:cs="Simplified Arabic"/>
          <w:sz w:val="28"/>
          <w:szCs w:val="28"/>
          <w:rtl/>
          <w:lang w:bidi="ar-IQ"/>
        </w:rPr>
        <w:t>الإمراض</w:t>
      </w:r>
      <w:r w:rsidRPr="003A1228">
        <w:rPr>
          <w:rFonts w:ascii="Simplified Arabic" w:hAnsi="Simplified Arabic" w:cs="Simplified Arabic"/>
          <w:sz w:val="28"/>
          <w:szCs w:val="28"/>
          <w:rtl/>
          <w:lang w:bidi="ar-IQ"/>
        </w:rPr>
        <w:t xml:space="preserve">، وتعد نسبة هذا </w:t>
      </w:r>
      <w:r w:rsidR="00EC0991" w:rsidRPr="003A1228">
        <w:rPr>
          <w:rFonts w:ascii="Simplified Arabic" w:hAnsi="Simplified Arabic" w:cs="Simplified Arabic"/>
          <w:sz w:val="28"/>
          <w:szCs w:val="28"/>
          <w:rtl/>
          <w:lang w:bidi="ar-IQ"/>
        </w:rPr>
        <w:t>الإنفاق</w:t>
      </w:r>
      <w:r w:rsidRPr="003A1228">
        <w:rPr>
          <w:rFonts w:ascii="Simplified Arabic" w:hAnsi="Simplified Arabic" w:cs="Simplified Arabic"/>
          <w:sz w:val="28"/>
          <w:szCs w:val="28"/>
          <w:rtl/>
          <w:lang w:bidi="ar-IQ"/>
        </w:rPr>
        <w:t xml:space="preserve"> مؤشرا على الوضع الصح</w:t>
      </w:r>
      <w:r w:rsidR="001A7EC7" w:rsidRPr="003A1228">
        <w:rPr>
          <w:rFonts w:ascii="Simplified Arabic" w:hAnsi="Simplified Arabic" w:cs="Simplified Arabic"/>
          <w:sz w:val="28"/>
          <w:szCs w:val="28"/>
          <w:rtl/>
          <w:lang w:bidi="ar-IQ"/>
        </w:rPr>
        <w:t>ي والعناية الحكومية بقطاع الصحة</w:t>
      </w:r>
      <w:r w:rsidRPr="003A1228">
        <w:rPr>
          <w:rFonts w:ascii="Simplified Arabic" w:hAnsi="Simplified Arabic" w:cs="Simplified Arabic"/>
          <w:sz w:val="28"/>
          <w:szCs w:val="28"/>
          <w:rtl/>
          <w:lang w:bidi="ar-IQ"/>
        </w:rPr>
        <w:t xml:space="preserve">، كما ويعد الحصول على الخدمات الصحية بسهولة ويسر من قبل </w:t>
      </w:r>
      <w:r w:rsidR="00EC0991" w:rsidRPr="003A1228">
        <w:rPr>
          <w:rFonts w:ascii="Simplified Arabic" w:hAnsi="Simplified Arabic" w:cs="Simplified Arabic"/>
          <w:sz w:val="28"/>
          <w:szCs w:val="28"/>
          <w:rtl/>
          <w:lang w:bidi="ar-IQ"/>
        </w:rPr>
        <w:t>إجمالي</w:t>
      </w:r>
      <w:r w:rsidRPr="003A1228">
        <w:rPr>
          <w:rFonts w:ascii="Simplified Arabic" w:hAnsi="Simplified Arabic" w:cs="Simplified Arabic"/>
          <w:sz w:val="28"/>
          <w:szCs w:val="28"/>
          <w:rtl/>
          <w:lang w:bidi="ar-IQ"/>
        </w:rPr>
        <w:t xml:space="preserve"> السكان من المؤشرات المهمة</w:t>
      </w:r>
      <w:r w:rsidR="007B6CD6">
        <w:rPr>
          <w:rFonts w:ascii="Simplified Arabic" w:hAnsi="Simplified Arabic" w:cs="Simplified Arabic"/>
          <w:sz w:val="28"/>
          <w:szCs w:val="28"/>
          <w:rtl/>
          <w:lang w:bidi="ar-IQ"/>
        </w:rPr>
        <w:t xml:space="preserve"> على اهتمام الحكومة بهذا القطاع</w:t>
      </w:r>
      <w:r w:rsidRPr="003A1228">
        <w:rPr>
          <w:rFonts w:ascii="Simplified Arabic" w:hAnsi="Simplified Arabic" w:cs="Simplified Arabic"/>
          <w:sz w:val="28"/>
          <w:szCs w:val="28"/>
          <w:rtl/>
          <w:lang w:bidi="ar-IQ"/>
        </w:rPr>
        <w:t xml:space="preserve">. وتعتبر الصحة من المكونات </w:t>
      </w:r>
      <w:r w:rsidR="00EC0991" w:rsidRPr="003A1228">
        <w:rPr>
          <w:rFonts w:ascii="Simplified Arabic" w:hAnsi="Simplified Arabic" w:cs="Simplified Arabic"/>
          <w:sz w:val="28"/>
          <w:szCs w:val="28"/>
          <w:rtl/>
          <w:lang w:bidi="ar-IQ"/>
        </w:rPr>
        <w:t>الأساسية</w:t>
      </w:r>
      <w:r w:rsidRPr="003A1228">
        <w:rPr>
          <w:rFonts w:ascii="Simplified Arabic" w:hAnsi="Simplified Arabic" w:cs="Simplified Arabic"/>
          <w:sz w:val="28"/>
          <w:szCs w:val="28"/>
          <w:rtl/>
          <w:lang w:bidi="ar-IQ"/>
        </w:rPr>
        <w:t xml:space="preserve"> لقطاع الخد</w:t>
      </w:r>
      <w:r w:rsidR="001A7EC7" w:rsidRPr="003A1228">
        <w:rPr>
          <w:rFonts w:ascii="Simplified Arabic" w:hAnsi="Simplified Arabic" w:cs="Simplified Arabic"/>
          <w:sz w:val="28"/>
          <w:szCs w:val="28"/>
          <w:rtl/>
          <w:lang w:bidi="ar-IQ"/>
        </w:rPr>
        <w:t>مات التي توفرها الحكومة للمجتمع</w:t>
      </w:r>
      <w:r w:rsidRPr="003A1228">
        <w:rPr>
          <w:rFonts w:ascii="Simplified Arabic" w:hAnsi="Simplified Arabic" w:cs="Simplified Arabic"/>
          <w:sz w:val="28"/>
          <w:szCs w:val="28"/>
          <w:rtl/>
          <w:lang w:bidi="ar-IQ"/>
        </w:rPr>
        <w:t xml:space="preserve">، كما لها دور </w:t>
      </w:r>
      <w:r w:rsidR="00EC0991" w:rsidRPr="003A1228">
        <w:rPr>
          <w:rFonts w:ascii="Simplified Arabic" w:hAnsi="Simplified Arabic" w:cs="Simplified Arabic"/>
          <w:sz w:val="28"/>
          <w:szCs w:val="28"/>
          <w:rtl/>
          <w:lang w:bidi="ar-IQ"/>
        </w:rPr>
        <w:t>أساسي</w:t>
      </w:r>
      <w:r w:rsidRPr="003A1228">
        <w:rPr>
          <w:rFonts w:ascii="Simplified Arabic" w:hAnsi="Simplified Arabic" w:cs="Simplified Arabic"/>
          <w:sz w:val="28"/>
          <w:szCs w:val="28"/>
          <w:rtl/>
          <w:lang w:bidi="ar-IQ"/>
        </w:rPr>
        <w:t xml:space="preserve"> وفعال في </w:t>
      </w:r>
      <w:r w:rsidR="00EC0991" w:rsidRPr="003A1228">
        <w:rPr>
          <w:rFonts w:ascii="Simplified Arabic" w:hAnsi="Simplified Arabic" w:cs="Simplified Arabic"/>
          <w:sz w:val="28"/>
          <w:szCs w:val="28"/>
          <w:rtl/>
          <w:lang w:bidi="ar-IQ"/>
        </w:rPr>
        <w:t>إعداد</w:t>
      </w:r>
      <w:r w:rsidRPr="003A1228">
        <w:rPr>
          <w:rFonts w:ascii="Simplified Arabic" w:hAnsi="Simplified Arabic" w:cs="Simplified Arabic"/>
          <w:sz w:val="28"/>
          <w:szCs w:val="28"/>
          <w:rtl/>
          <w:lang w:bidi="ar-IQ"/>
        </w:rPr>
        <w:t xml:space="preserve"> </w:t>
      </w:r>
      <w:r w:rsidR="00EC0991" w:rsidRPr="003A1228">
        <w:rPr>
          <w:rFonts w:ascii="Simplified Arabic" w:hAnsi="Simplified Arabic" w:cs="Simplified Arabic"/>
          <w:sz w:val="28"/>
          <w:szCs w:val="28"/>
          <w:rtl/>
          <w:lang w:bidi="ar-IQ"/>
        </w:rPr>
        <w:t>أجيال</w:t>
      </w:r>
      <w:r w:rsidRPr="003A1228">
        <w:rPr>
          <w:rFonts w:ascii="Simplified Arabic" w:hAnsi="Simplified Arabic" w:cs="Simplified Arabic"/>
          <w:sz w:val="28"/>
          <w:szCs w:val="28"/>
          <w:rtl/>
          <w:lang w:bidi="ar-IQ"/>
        </w:rPr>
        <w:t xml:space="preserve"> خالية من </w:t>
      </w:r>
      <w:r w:rsidR="00EC0991" w:rsidRPr="003A1228">
        <w:rPr>
          <w:rFonts w:ascii="Simplified Arabic" w:hAnsi="Simplified Arabic" w:cs="Simplified Arabic"/>
          <w:sz w:val="28"/>
          <w:szCs w:val="28"/>
          <w:rtl/>
          <w:lang w:bidi="ar-IQ"/>
        </w:rPr>
        <w:t>الإمراض</w:t>
      </w:r>
      <w:r w:rsidRPr="003A1228">
        <w:rPr>
          <w:rFonts w:ascii="Simplified Arabic" w:hAnsi="Simplified Arabic" w:cs="Simplified Arabic"/>
          <w:sz w:val="28"/>
          <w:szCs w:val="28"/>
          <w:rtl/>
          <w:lang w:bidi="ar-IQ"/>
        </w:rPr>
        <w:t xml:space="preserve">. ويمكن تقييم </w:t>
      </w:r>
      <w:r w:rsidR="007B6CD6" w:rsidRPr="003A1228">
        <w:rPr>
          <w:rFonts w:ascii="Simplified Arabic" w:hAnsi="Simplified Arabic" w:cs="Simplified Arabic" w:hint="cs"/>
          <w:sz w:val="28"/>
          <w:szCs w:val="28"/>
          <w:rtl/>
          <w:lang w:bidi="ar-IQ"/>
        </w:rPr>
        <w:t>إثر</w:t>
      </w:r>
      <w:r w:rsidRPr="003A1228">
        <w:rPr>
          <w:rFonts w:ascii="Simplified Arabic" w:hAnsi="Simplified Arabic" w:cs="Simplified Arabic"/>
          <w:sz w:val="28"/>
          <w:szCs w:val="28"/>
          <w:rtl/>
          <w:lang w:bidi="ar-IQ"/>
        </w:rPr>
        <w:t xml:space="preserve"> التدخل الحكومي على قطاع الصحة في العراق من خلال الجدول الذي يوضح بعض المؤشرات ا</w:t>
      </w:r>
      <w:r w:rsidR="007B6CD6">
        <w:rPr>
          <w:rFonts w:ascii="Simplified Arabic" w:hAnsi="Simplified Arabic" w:cs="Simplified Arabic"/>
          <w:sz w:val="28"/>
          <w:szCs w:val="28"/>
          <w:rtl/>
          <w:lang w:bidi="ar-IQ"/>
        </w:rPr>
        <w:t>لكمية عن الواقع الصحي في العراق</w:t>
      </w:r>
      <w:r w:rsidRPr="003A1228">
        <w:rPr>
          <w:rFonts w:ascii="Simplified Arabic" w:hAnsi="Simplified Arabic" w:cs="Simplified Arabic"/>
          <w:sz w:val="28"/>
          <w:szCs w:val="28"/>
          <w:rtl/>
          <w:lang w:bidi="ar-IQ"/>
        </w:rPr>
        <w:t xml:space="preserve">، والذي يشمل المستشفيات </w:t>
      </w:r>
      <w:r w:rsidR="00EC0991" w:rsidRPr="003A1228">
        <w:rPr>
          <w:rFonts w:ascii="Simplified Arabic" w:hAnsi="Simplified Arabic" w:cs="Simplified Arabic"/>
          <w:sz w:val="28"/>
          <w:szCs w:val="28"/>
          <w:rtl/>
          <w:lang w:bidi="ar-IQ"/>
        </w:rPr>
        <w:t>الحكومية</w:t>
      </w:r>
      <w:r w:rsidRPr="003A1228">
        <w:rPr>
          <w:rFonts w:ascii="Simplified Arabic" w:hAnsi="Simplified Arabic" w:cs="Simplified Arabic"/>
          <w:sz w:val="28"/>
          <w:szCs w:val="28"/>
          <w:rtl/>
          <w:lang w:bidi="ar-IQ"/>
        </w:rPr>
        <w:t xml:space="preserve"> وبكافة </w:t>
      </w:r>
      <w:r w:rsidR="00EC0991" w:rsidRPr="003A1228">
        <w:rPr>
          <w:rFonts w:ascii="Simplified Arabic" w:hAnsi="Simplified Arabic" w:cs="Simplified Arabic"/>
          <w:sz w:val="28"/>
          <w:szCs w:val="28"/>
          <w:rtl/>
          <w:lang w:bidi="ar-IQ"/>
        </w:rPr>
        <w:t>أنواعها</w:t>
      </w:r>
      <w:r w:rsidRPr="003A1228">
        <w:rPr>
          <w:rFonts w:ascii="Simplified Arabic" w:hAnsi="Simplified Arabic" w:cs="Simplified Arabic"/>
          <w:sz w:val="28"/>
          <w:szCs w:val="28"/>
          <w:rtl/>
          <w:lang w:bidi="ar-IQ"/>
        </w:rPr>
        <w:t xml:space="preserve"> </w:t>
      </w:r>
      <w:r w:rsidR="00286AB8" w:rsidRPr="003A1228">
        <w:rPr>
          <w:rFonts w:ascii="Simplified Arabic" w:hAnsi="Simplified Arabic" w:cs="Simplified Arabic"/>
          <w:sz w:val="28"/>
          <w:szCs w:val="28"/>
          <w:vertAlign w:val="superscript"/>
          <w:rtl/>
          <w:lang w:bidi="ar-IQ"/>
        </w:rPr>
        <w:t>(</w:t>
      </w:r>
      <w:r w:rsidR="007B6CD6" w:rsidRPr="003A1228">
        <w:rPr>
          <w:rFonts w:ascii="Simplified Arabic" w:hAnsi="Simplified Arabic" w:cs="Simplified Arabic" w:hint="cs"/>
          <w:sz w:val="28"/>
          <w:szCs w:val="28"/>
          <w:vertAlign w:val="superscript"/>
          <w:rtl/>
          <w:lang w:bidi="ar-IQ"/>
        </w:rPr>
        <w:t>20)</w:t>
      </w:r>
      <w:r w:rsidR="007B6CD6" w:rsidRPr="003A1228">
        <w:rPr>
          <w:rFonts w:ascii="Simplified Arabic" w:hAnsi="Simplified Arabic" w:cs="Simplified Arabic" w:hint="cs"/>
          <w:b/>
          <w:bCs/>
          <w:sz w:val="28"/>
          <w:szCs w:val="28"/>
          <w:rtl/>
          <w:lang w:bidi="ar-IQ"/>
        </w:rPr>
        <w:t>.</w:t>
      </w:r>
    </w:p>
    <w:p w:rsidR="004B0C10" w:rsidRDefault="004B0C10" w:rsidP="004B0C10">
      <w:pPr>
        <w:bidi/>
        <w:jc w:val="both"/>
        <w:rPr>
          <w:rFonts w:ascii="Simplified Arabic" w:hAnsi="Simplified Arabic" w:cs="Simplified Arabic"/>
          <w:b/>
          <w:bCs/>
          <w:sz w:val="28"/>
          <w:szCs w:val="28"/>
          <w:rtl/>
          <w:lang w:bidi="ar-IQ"/>
        </w:rPr>
      </w:pPr>
    </w:p>
    <w:p w:rsidR="004B0C10" w:rsidRDefault="004B0C10" w:rsidP="004B0C10">
      <w:pPr>
        <w:bidi/>
        <w:jc w:val="both"/>
        <w:rPr>
          <w:rFonts w:ascii="Simplified Arabic" w:hAnsi="Simplified Arabic" w:cs="Simplified Arabic"/>
          <w:b/>
          <w:bCs/>
          <w:sz w:val="28"/>
          <w:szCs w:val="28"/>
          <w:rtl/>
          <w:lang w:bidi="ar-IQ"/>
        </w:rPr>
      </w:pPr>
    </w:p>
    <w:p w:rsidR="001A7EC7" w:rsidRPr="007B6CD6" w:rsidRDefault="00651060" w:rsidP="007B6CD6">
      <w:pPr>
        <w:bidi/>
        <w:spacing w:after="0" w:line="240" w:lineRule="auto"/>
        <w:jc w:val="center"/>
        <w:rPr>
          <w:rFonts w:ascii="Simplified Arabic" w:hAnsi="Simplified Arabic" w:cs="Simplified Arabic"/>
          <w:b/>
          <w:bCs/>
          <w:sz w:val="28"/>
          <w:szCs w:val="28"/>
          <w:rtl/>
          <w:lang w:bidi="ar-IQ"/>
        </w:rPr>
      </w:pPr>
      <w:r w:rsidRPr="003A1228">
        <w:rPr>
          <w:rFonts w:ascii="Simplified Arabic" w:hAnsi="Simplified Arabic" w:cs="Simplified Arabic"/>
          <w:b/>
          <w:bCs/>
          <w:sz w:val="24"/>
          <w:szCs w:val="24"/>
          <w:rtl/>
          <w:lang w:bidi="ar-IQ"/>
        </w:rPr>
        <w:lastRenderedPageBreak/>
        <w:t>الجدول</w:t>
      </w:r>
      <w:r w:rsidR="001A7EC7" w:rsidRPr="003A1228">
        <w:rPr>
          <w:rFonts w:ascii="Simplified Arabic" w:hAnsi="Simplified Arabic" w:cs="Simplified Arabic"/>
          <w:b/>
          <w:bCs/>
          <w:sz w:val="24"/>
          <w:szCs w:val="24"/>
          <w:rtl/>
          <w:lang w:bidi="ar-IQ"/>
        </w:rPr>
        <w:t xml:space="preserve"> </w:t>
      </w:r>
      <w:r w:rsidR="00954160" w:rsidRPr="003A1228">
        <w:rPr>
          <w:rFonts w:ascii="Simplified Arabic" w:hAnsi="Simplified Arabic" w:cs="Simplified Arabic"/>
          <w:b/>
          <w:bCs/>
          <w:sz w:val="24"/>
          <w:szCs w:val="24"/>
          <w:rtl/>
          <w:lang w:bidi="ar-IQ"/>
        </w:rPr>
        <w:t>(3)</w:t>
      </w:r>
    </w:p>
    <w:p w:rsidR="00C1291F" w:rsidRPr="003A1228" w:rsidRDefault="00651060" w:rsidP="007B6CD6">
      <w:pPr>
        <w:bidi/>
        <w:spacing w:after="0" w:line="240" w:lineRule="auto"/>
        <w:jc w:val="center"/>
        <w:rPr>
          <w:rFonts w:ascii="Simplified Arabic" w:hAnsi="Simplified Arabic" w:cs="Simplified Arabic"/>
          <w:b/>
          <w:bCs/>
          <w:sz w:val="24"/>
          <w:szCs w:val="24"/>
          <w:rtl/>
          <w:lang w:bidi="ar-IQ"/>
        </w:rPr>
      </w:pPr>
      <w:r w:rsidRPr="003A1228">
        <w:rPr>
          <w:rFonts w:ascii="Simplified Arabic" w:hAnsi="Simplified Arabic" w:cs="Simplified Arabic"/>
          <w:b/>
          <w:bCs/>
          <w:sz w:val="24"/>
          <w:szCs w:val="24"/>
          <w:rtl/>
          <w:lang w:bidi="ar-IQ"/>
        </w:rPr>
        <w:t>يوضح عدد الأطباء والمستشفيات وكل من الكادر الصحي والتمريضي في العراق للمدة (2003 -2018</w:t>
      </w:r>
    </w:p>
    <w:tbl>
      <w:tblPr>
        <w:tblStyle w:val="a4"/>
        <w:bidiVisual/>
        <w:tblW w:w="0" w:type="auto"/>
        <w:tblInd w:w="383" w:type="dxa"/>
        <w:tblLook w:val="04A0" w:firstRow="1" w:lastRow="0" w:firstColumn="1" w:lastColumn="0" w:noHBand="0" w:noVBand="1"/>
      </w:tblPr>
      <w:tblGrid>
        <w:gridCol w:w="717"/>
        <w:gridCol w:w="1160"/>
        <w:gridCol w:w="1015"/>
        <w:gridCol w:w="1306"/>
        <w:gridCol w:w="820"/>
        <w:gridCol w:w="1266"/>
        <w:gridCol w:w="988"/>
      </w:tblGrid>
      <w:tr w:rsidR="00EC0991" w:rsidRPr="004B0C10" w:rsidTr="00737B1A">
        <w:tc>
          <w:tcPr>
            <w:tcW w:w="630" w:type="dxa"/>
            <w:shd w:val="clear" w:color="auto" w:fill="B8CCE4" w:themeFill="accent1" w:themeFillTint="66"/>
          </w:tcPr>
          <w:p w:rsidR="00EC0991" w:rsidRPr="004B0C10" w:rsidRDefault="00EC0991" w:rsidP="001A7EC7">
            <w:pPr>
              <w:bidi/>
              <w:spacing w:line="276" w:lineRule="auto"/>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السنوات</w:t>
            </w:r>
          </w:p>
        </w:tc>
        <w:tc>
          <w:tcPr>
            <w:tcW w:w="1345" w:type="dxa"/>
            <w:shd w:val="clear" w:color="auto" w:fill="B8CCE4" w:themeFill="accent1" w:themeFillTint="66"/>
          </w:tcPr>
          <w:p w:rsidR="00EC0991" w:rsidRPr="004B0C10" w:rsidRDefault="00EC0991" w:rsidP="001A7EC7">
            <w:pPr>
              <w:bidi/>
              <w:spacing w:line="276" w:lineRule="auto"/>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عدد المستشفيات</w:t>
            </w:r>
          </w:p>
        </w:tc>
        <w:tc>
          <w:tcPr>
            <w:tcW w:w="1260" w:type="dxa"/>
            <w:shd w:val="clear" w:color="auto" w:fill="B8CCE4" w:themeFill="accent1" w:themeFillTint="66"/>
          </w:tcPr>
          <w:p w:rsidR="00EC0991" w:rsidRPr="004B0C10" w:rsidRDefault="00EC0991" w:rsidP="001A7EC7">
            <w:pPr>
              <w:bidi/>
              <w:spacing w:line="276" w:lineRule="auto"/>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عدد الأطباء</w:t>
            </w:r>
          </w:p>
        </w:tc>
        <w:tc>
          <w:tcPr>
            <w:tcW w:w="1854" w:type="dxa"/>
            <w:shd w:val="clear" w:color="auto" w:fill="B8CCE4" w:themeFill="accent1" w:themeFillTint="66"/>
          </w:tcPr>
          <w:p w:rsidR="00EC0991" w:rsidRPr="004B0C10" w:rsidRDefault="00EC0991" w:rsidP="001A7EC7">
            <w:pPr>
              <w:bidi/>
              <w:spacing w:line="276" w:lineRule="auto"/>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ذوي المهن الصحية</w:t>
            </w:r>
          </w:p>
        </w:tc>
        <w:tc>
          <w:tcPr>
            <w:tcW w:w="1026" w:type="dxa"/>
            <w:shd w:val="clear" w:color="auto" w:fill="B8CCE4" w:themeFill="accent1" w:themeFillTint="66"/>
          </w:tcPr>
          <w:p w:rsidR="00EC0991" w:rsidRPr="004B0C10" w:rsidRDefault="00EC0991" w:rsidP="001A7EC7">
            <w:pPr>
              <w:bidi/>
              <w:spacing w:line="276" w:lineRule="auto"/>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المعدل</w:t>
            </w:r>
          </w:p>
        </w:tc>
        <w:tc>
          <w:tcPr>
            <w:tcW w:w="1710" w:type="dxa"/>
            <w:shd w:val="clear" w:color="auto" w:fill="B8CCE4" w:themeFill="accent1" w:themeFillTint="66"/>
          </w:tcPr>
          <w:p w:rsidR="00EC0991" w:rsidRPr="004B0C10" w:rsidRDefault="00EC0991" w:rsidP="001A7EC7">
            <w:pPr>
              <w:bidi/>
              <w:spacing w:line="276" w:lineRule="auto"/>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الكادر التمريضي</w:t>
            </w:r>
          </w:p>
        </w:tc>
        <w:tc>
          <w:tcPr>
            <w:tcW w:w="1368" w:type="dxa"/>
            <w:shd w:val="clear" w:color="auto" w:fill="B8CCE4" w:themeFill="accent1" w:themeFillTint="66"/>
          </w:tcPr>
          <w:p w:rsidR="00EC0991" w:rsidRPr="004B0C10" w:rsidRDefault="00EC0991" w:rsidP="001A7EC7">
            <w:pPr>
              <w:bidi/>
              <w:spacing w:line="276" w:lineRule="auto"/>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المعدل</w:t>
            </w:r>
          </w:p>
        </w:tc>
      </w:tr>
      <w:tr w:rsidR="00EC0991" w:rsidRPr="004B0C10" w:rsidTr="00737B1A">
        <w:tc>
          <w:tcPr>
            <w:tcW w:w="630" w:type="dxa"/>
            <w:shd w:val="clear" w:color="auto" w:fill="B8CCE4" w:themeFill="accent1" w:themeFillTint="66"/>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2003</w:t>
            </w:r>
          </w:p>
        </w:tc>
        <w:tc>
          <w:tcPr>
            <w:tcW w:w="1345" w:type="dxa"/>
          </w:tcPr>
          <w:p w:rsidR="00EC0991" w:rsidRPr="004B0C10" w:rsidRDefault="00175258"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282</w:t>
            </w:r>
          </w:p>
        </w:tc>
        <w:tc>
          <w:tcPr>
            <w:tcW w:w="1260"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147</w:t>
            </w:r>
            <w:r w:rsidR="00175258" w:rsidRPr="004B0C10">
              <w:rPr>
                <w:rFonts w:ascii="Simplified Arabic" w:hAnsi="Simplified Arabic" w:cs="Simplified Arabic"/>
                <w:b/>
                <w:bCs/>
                <w:sz w:val="20"/>
                <w:szCs w:val="20"/>
                <w:rtl/>
                <w:lang w:bidi="ar-IQ"/>
              </w:rPr>
              <w:t>04</w:t>
            </w:r>
          </w:p>
        </w:tc>
        <w:tc>
          <w:tcPr>
            <w:tcW w:w="1854" w:type="dxa"/>
          </w:tcPr>
          <w:p w:rsidR="00EC0991" w:rsidRPr="004B0C10" w:rsidRDefault="00175258"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25043</w:t>
            </w:r>
          </w:p>
        </w:tc>
        <w:tc>
          <w:tcPr>
            <w:tcW w:w="1026"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9.3</w:t>
            </w:r>
          </w:p>
        </w:tc>
        <w:tc>
          <w:tcPr>
            <w:tcW w:w="1710"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60239</w:t>
            </w:r>
          </w:p>
        </w:tc>
        <w:tc>
          <w:tcPr>
            <w:tcW w:w="1368"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8.2</w:t>
            </w:r>
          </w:p>
        </w:tc>
      </w:tr>
      <w:tr w:rsidR="00EC0991" w:rsidRPr="004B0C10" w:rsidTr="00737B1A">
        <w:tc>
          <w:tcPr>
            <w:tcW w:w="630" w:type="dxa"/>
            <w:shd w:val="clear" w:color="auto" w:fill="B8CCE4" w:themeFill="accent1" w:themeFillTint="66"/>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2004</w:t>
            </w:r>
          </w:p>
        </w:tc>
        <w:tc>
          <w:tcPr>
            <w:tcW w:w="1345"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218</w:t>
            </w:r>
          </w:p>
        </w:tc>
        <w:tc>
          <w:tcPr>
            <w:tcW w:w="1260"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16022</w:t>
            </w:r>
          </w:p>
        </w:tc>
        <w:tc>
          <w:tcPr>
            <w:tcW w:w="1854"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21843</w:t>
            </w:r>
          </w:p>
        </w:tc>
        <w:tc>
          <w:tcPr>
            <w:tcW w:w="1026"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10.1</w:t>
            </w:r>
          </w:p>
        </w:tc>
        <w:tc>
          <w:tcPr>
            <w:tcW w:w="1710"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65615</w:t>
            </w:r>
          </w:p>
        </w:tc>
        <w:tc>
          <w:tcPr>
            <w:tcW w:w="1368"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8.9</w:t>
            </w:r>
          </w:p>
        </w:tc>
      </w:tr>
      <w:tr w:rsidR="00EC0991" w:rsidRPr="004B0C10" w:rsidTr="00737B1A">
        <w:tc>
          <w:tcPr>
            <w:tcW w:w="630" w:type="dxa"/>
            <w:shd w:val="clear" w:color="auto" w:fill="B8CCE4" w:themeFill="accent1" w:themeFillTint="66"/>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2005</w:t>
            </w:r>
          </w:p>
        </w:tc>
        <w:tc>
          <w:tcPr>
            <w:tcW w:w="1345"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224</w:t>
            </w:r>
          </w:p>
        </w:tc>
        <w:tc>
          <w:tcPr>
            <w:tcW w:w="1260"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16788</w:t>
            </w:r>
          </w:p>
        </w:tc>
        <w:tc>
          <w:tcPr>
            <w:tcW w:w="1854"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23424</w:t>
            </w:r>
          </w:p>
        </w:tc>
        <w:tc>
          <w:tcPr>
            <w:tcW w:w="1026"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10.9</w:t>
            </w:r>
          </w:p>
        </w:tc>
        <w:tc>
          <w:tcPr>
            <w:tcW w:w="1710"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69444</w:t>
            </w:r>
          </w:p>
        </w:tc>
        <w:tc>
          <w:tcPr>
            <w:tcW w:w="1368"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10.2</w:t>
            </w:r>
          </w:p>
        </w:tc>
      </w:tr>
      <w:tr w:rsidR="00EC0991" w:rsidRPr="004B0C10" w:rsidTr="00737B1A">
        <w:tc>
          <w:tcPr>
            <w:tcW w:w="630" w:type="dxa"/>
            <w:shd w:val="clear" w:color="auto" w:fill="B8CCE4" w:themeFill="accent1" w:themeFillTint="66"/>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2006</w:t>
            </w:r>
          </w:p>
        </w:tc>
        <w:tc>
          <w:tcPr>
            <w:tcW w:w="1345"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219</w:t>
            </w:r>
          </w:p>
        </w:tc>
        <w:tc>
          <w:tcPr>
            <w:tcW w:w="1260"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16518</w:t>
            </w:r>
          </w:p>
        </w:tc>
        <w:tc>
          <w:tcPr>
            <w:tcW w:w="1854"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23511</w:t>
            </w:r>
          </w:p>
        </w:tc>
        <w:tc>
          <w:tcPr>
            <w:tcW w:w="1026"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11.2</w:t>
            </w:r>
          </w:p>
        </w:tc>
        <w:tc>
          <w:tcPr>
            <w:tcW w:w="1710"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73355</w:t>
            </w:r>
          </w:p>
        </w:tc>
        <w:tc>
          <w:tcPr>
            <w:tcW w:w="1368"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11.7</w:t>
            </w:r>
          </w:p>
        </w:tc>
      </w:tr>
      <w:tr w:rsidR="00EC0991" w:rsidRPr="004B0C10" w:rsidTr="00737B1A">
        <w:tc>
          <w:tcPr>
            <w:tcW w:w="630" w:type="dxa"/>
            <w:shd w:val="clear" w:color="auto" w:fill="B8CCE4" w:themeFill="accent1" w:themeFillTint="66"/>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2007</w:t>
            </w:r>
          </w:p>
        </w:tc>
        <w:tc>
          <w:tcPr>
            <w:tcW w:w="1345"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372</w:t>
            </w:r>
          </w:p>
        </w:tc>
        <w:tc>
          <w:tcPr>
            <w:tcW w:w="1260"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15994</w:t>
            </w:r>
          </w:p>
        </w:tc>
        <w:tc>
          <w:tcPr>
            <w:tcW w:w="1854"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35863</w:t>
            </w:r>
          </w:p>
        </w:tc>
        <w:tc>
          <w:tcPr>
            <w:tcW w:w="1026"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13.9</w:t>
            </w:r>
          </w:p>
        </w:tc>
        <w:tc>
          <w:tcPr>
            <w:tcW w:w="1710"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31783</w:t>
            </w:r>
          </w:p>
        </w:tc>
        <w:tc>
          <w:tcPr>
            <w:tcW w:w="1368"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12.3</w:t>
            </w:r>
          </w:p>
        </w:tc>
      </w:tr>
      <w:tr w:rsidR="00EC0991" w:rsidRPr="004B0C10" w:rsidTr="00737B1A">
        <w:tc>
          <w:tcPr>
            <w:tcW w:w="630" w:type="dxa"/>
            <w:shd w:val="clear" w:color="auto" w:fill="B8CCE4" w:themeFill="accent1" w:themeFillTint="66"/>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2008</w:t>
            </w:r>
          </w:p>
        </w:tc>
        <w:tc>
          <w:tcPr>
            <w:tcW w:w="1345"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288</w:t>
            </w:r>
          </w:p>
        </w:tc>
        <w:tc>
          <w:tcPr>
            <w:tcW w:w="1260"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19334</w:t>
            </w:r>
          </w:p>
        </w:tc>
        <w:tc>
          <w:tcPr>
            <w:tcW w:w="1854"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41975</w:t>
            </w:r>
          </w:p>
        </w:tc>
        <w:tc>
          <w:tcPr>
            <w:tcW w:w="1026"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13.2</w:t>
            </w:r>
          </w:p>
        </w:tc>
        <w:tc>
          <w:tcPr>
            <w:tcW w:w="1710"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36285</w:t>
            </w:r>
          </w:p>
        </w:tc>
        <w:tc>
          <w:tcPr>
            <w:tcW w:w="1368"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11.4</w:t>
            </w:r>
          </w:p>
        </w:tc>
      </w:tr>
      <w:tr w:rsidR="00EC0991" w:rsidRPr="004B0C10" w:rsidTr="00737B1A">
        <w:tc>
          <w:tcPr>
            <w:tcW w:w="630" w:type="dxa"/>
            <w:shd w:val="clear" w:color="auto" w:fill="B8CCE4" w:themeFill="accent1" w:themeFillTint="66"/>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2009</w:t>
            </w:r>
          </w:p>
        </w:tc>
        <w:tc>
          <w:tcPr>
            <w:tcW w:w="1345"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320</w:t>
            </w:r>
          </w:p>
        </w:tc>
        <w:tc>
          <w:tcPr>
            <w:tcW w:w="1260"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21491</w:t>
            </w:r>
          </w:p>
        </w:tc>
        <w:tc>
          <w:tcPr>
            <w:tcW w:w="1854"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49175</w:t>
            </w:r>
          </w:p>
        </w:tc>
        <w:tc>
          <w:tcPr>
            <w:tcW w:w="1026"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15.2</w:t>
            </w:r>
          </w:p>
        </w:tc>
        <w:tc>
          <w:tcPr>
            <w:tcW w:w="1710"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44201</w:t>
            </w:r>
          </w:p>
        </w:tc>
        <w:tc>
          <w:tcPr>
            <w:tcW w:w="1368"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12.7</w:t>
            </w:r>
          </w:p>
        </w:tc>
      </w:tr>
      <w:tr w:rsidR="00EC0991" w:rsidRPr="004B0C10" w:rsidTr="00737B1A">
        <w:tc>
          <w:tcPr>
            <w:tcW w:w="630" w:type="dxa"/>
            <w:shd w:val="clear" w:color="auto" w:fill="B8CCE4" w:themeFill="accent1" w:themeFillTint="66"/>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2010</w:t>
            </w:r>
          </w:p>
        </w:tc>
        <w:tc>
          <w:tcPr>
            <w:tcW w:w="1345"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321</w:t>
            </w:r>
          </w:p>
        </w:tc>
        <w:tc>
          <w:tcPr>
            <w:tcW w:w="1260"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23489</w:t>
            </w:r>
          </w:p>
        </w:tc>
        <w:tc>
          <w:tcPr>
            <w:tcW w:w="1854"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54898</w:t>
            </w:r>
          </w:p>
        </w:tc>
        <w:tc>
          <w:tcPr>
            <w:tcW w:w="1026"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16.7</w:t>
            </w:r>
          </w:p>
        </w:tc>
        <w:tc>
          <w:tcPr>
            <w:tcW w:w="1710"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46024</w:t>
            </w:r>
          </w:p>
        </w:tc>
        <w:tc>
          <w:tcPr>
            <w:tcW w:w="1368"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14.0</w:t>
            </w:r>
          </w:p>
        </w:tc>
      </w:tr>
      <w:tr w:rsidR="00EC0991" w:rsidRPr="004B0C10" w:rsidTr="00737B1A">
        <w:tc>
          <w:tcPr>
            <w:tcW w:w="630" w:type="dxa"/>
            <w:shd w:val="clear" w:color="auto" w:fill="B8CCE4" w:themeFill="accent1" w:themeFillTint="66"/>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2011</w:t>
            </w:r>
          </w:p>
        </w:tc>
        <w:tc>
          <w:tcPr>
            <w:tcW w:w="1345"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327</w:t>
            </w:r>
          </w:p>
        </w:tc>
        <w:tc>
          <w:tcPr>
            <w:tcW w:w="1260"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24533</w:t>
            </w:r>
          </w:p>
        </w:tc>
        <w:tc>
          <w:tcPr>
            <w:tcW w:w="1854"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45696</w:t>
            </w:r>
          </w:p>
        </w:tc>
        <w:tc>
          <w:tcPr>
            <w:tcW w:w="1026"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16.4</w:t>
            </w:r>
          </w:p>
        </w:tc>
        <w:tc>
          <w:tcPr>
            <w:tcW w:w="1710"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49727</w:t>
            </w:r>
          </w:p>
        </w:tc>
        <w:tc>
          <w:tcPr>
            <w:tcW w:w="1368"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14.9</w:t>
            </w:r>
          </w:p>
        </w:tc>
      </w:tr>
      <w:tr w:rsidR="00EC0991" w:rsidRPr="004B0C10" w:rsidTr="00737B1A">
        <w:tc>
          <w:tcPr>
            <w:tcW w:w="630" w:type="dxa"/>
            <w:shd w:val="clear" w:color="auto" w:fill="B8CCE4" w:themeFill="accent1" w:themeFillTint="66"/>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2012</w:t>
            </w:r>
          </w:p>
        </w:tc>
        <w:tc>
          <w:tcPr>
            <w:tcW w:w="1345"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335</w:t>
            </w:r>
          </w:p>
        </w:tc>
        <w:tc>
          <w:tcPr>
            <w:tcW w:w="1260"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27252</w:t>
            </w:r>
          </w:p>
        </w:tc>
        <w:tc>
          <w:tcPr>
            <w:tcW w:w="1854"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60233</w:t>
            </w:r>
          </w:p>
        </w:tc>
        <w:tc>
          <w:tcPr>
            <w:tcW w:w="1026"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17.6</w:t>
            </w:r>
          </w:p>
        </w:tc>
        <w:tc>
          <w:tcPr>
            <w:tcW w:w="1710"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55896</w:t>
            </w:r>
          </w:p>
        </w:tc>
        <w:tc>
          <w:tcPr>
            <w:tcW w:w="1368"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16.3</w:t>
            </w:r>
          </w:p>
        </w:tc>
      </w:tr>
      <w:tr w:rsidR="00EC0991" w:rsidRPr="004B0C10" w:rsidTr="00737B1A">
        <w:tc>
          <w:tcPr>
            <w:tcW w:w="630" w:type="dxa"/>
            <w:shd w:val="clear" w:color="auto" w:fill="B8CCE4" w:themeFill="accent1" w:themeFillTint="66"/>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2013</w:t>
            </w:r>
          </w:p>
        </w:tc>
        <w:tc>
          <w:tcPr>
            <w:tcW w:w="1345"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360</w:t>
            </w:r>
          </w:p>
        </w:tc>
        <w:tc>
          <w:tcPr>
            <w:tcW w:w="1260"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29616</w:t>
            </w:r>
          </w:p>
        </w:tc>
        <w:tc>
          <w:tcPr>
            <w:tcW w:w="1854"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68702</w:t>
            </w:r>
          </w:p>
        </w:tc>
        <w:tc>
          <w:tcPr>
            <w:tcW w:w="1026"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19.6</w:t>
            </w:r>
          </w:p>
        </w:tc>
        <w:tc>
          <w:tcPr>
            <w:tcW w:w="1710"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65474</w:t>
            </w:r>
          </w:p>
        </w:tc>
        <w:tc>
          <w:tcPr>
            <w:tcW w:w="1368"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18.7</w:t>
            </w:r>
          </w:p>
        </w:tc>
      </w:tr>
      <w:tr w:rsidR="00EC0991" w:rsidRPr="004B0C10" w:rsidTr="00737B1A">
        <w:tc>
          <w:tcPr>
            <w:tcW w:w="630" w:type="dxa"/>
            <w:shd w:val="clear" w:color="auto" w:fill="B8CCE4" w:themeFill="accent1" w:themeFillTint="66"/>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2014</w:t>
            </w:r>
          </w:p>
        </w:tc>
        <w:tc>
          <w:tcPr>
            <w:tcW w:w="1345"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368</w:t>
            </w:r>
          </w:p>
        </w:tc>
        <w:tc>
          <w:tcPr>
            <w:tcW w:w="1260"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28592</w:t>
            </w:r>
          </w:p>
        </w:tc>
        <w:tc>
          <w:tcPr>
            <w:tcW w:w="1854"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71115</w:t>
            </w:r>
          </w:p>
        </w:tc>
        <w:tc>
          <w:tcPr>
            <w:tcW w:w="1026"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19.8</w:t>
            </w:r>
          </w:p>
        </w:tc>
        <w:tc>
          <w:tcPr>
            <w:tcW w:w="1710"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63342</w:t>
            </w:r>
          </w:p>
        </w:tc>
        <w:tc>
          <w:tcPr>
            <w:tcW w:w="1368"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17.6</w:t>
            </w:r>
          </w:p>
        </w:tc>
      </w:tr>
      <w:tr w:rsidR="00EC0991" w:rsidRPr="004B0C10" w:rsidTr="00737B1A">
        <w:tc>
          <w:tcPr>
            <w:tcW w:w="630" w:type="dxa"/>
            <w:shd w:val="clear" w:color="auto" w:fill="B8CCE4" w:themeFill="accent1" w:themeFillTint="66"/>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2015</w:t>
            </w:r>
          </w:p>
        </w:tc>
        <w:tc>
          <w:tcPr>
            <w:tcW w:w="1345"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372</w:t>
            </w:r>
          </w:p>
        </w:tc>
        <w:tc>
          <w:tcPr>
            <w:tcW w:w="1260"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25378</w:t>
            </w:r>
          </w:p>
        </w:tc>
        <w:tc>
          <w:tcPr>
            <w:tcW w:w="1854"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58791</w:t>
            </w:r>
          </w:p>
        </w:tc>
        <w:tc>
          <w:tcPr>
            <w:tcW w:w="1026"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18.6</w:t>
            </w:r>
          </w:p>
        </w:tc>
        <w:tc>
          <w:tcPr>
            <w:tcW w:w="1710"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58687</w:t>
            </w:r>
          </w:p>
        </w:tc>
        <w:tc>
          <w:tcPr>
            <w:tcW w:w="1368"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18.6</w:t>
            </w:r>
          </w:p>
        </w:tc>
      </w:tr>
      <w:tr w:rsidR="00EC0991" w:rsidRPr="004B0C10" w:rsidTr="00737B1A">
        <w:tc>
          <w:tcPr>
            <w:tcW w:w="630" w:type="dxa"/>
            <w:shd w:val="clear" w:color="auto" w:fill="B8CCE4" w:themeFill="accent1" w:themeFillTint="66"/>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2016</w:t>
            </w:r>
          </w:p>
        </w:tc>
        <w:tc>
          <w:tcPr>
            <w:tcW w:w="1345"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381</w:t>
            </w:r>
          </w:p>
        </w:tc>
        <w:tc>
          <w:tcPr>
            <w:tcW w:w="1260"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25801</w:t>
            </w:r>
          </w:p>
        </w:tc>
        <w:tc>
          <w:tcPr>
            <w:tcW w:w="1854"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61526</w:t>
            </w:r>
          </w:p>
        </w:tc>
        <w:tc>
          <w:tcPr>
            <w:tcW w:w="1026"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19.0</w:t>
            </w:r>
          </w:p>
        </w:tc>
        <w:tc>
          <w:tcPr>
            <w:tcW w:w="1710"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62795</w:t>
            </w:r>
          </w:p>
        </w:tc>
        <w:tc>
          <w:tcPr>
            <w:tcW w:w="1368"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19.4</w:t>
            </w:r>
          </w:p>
        </w:tc>
      </w:tr>
      <w:tr w:rsidR="00EC0991" w:rsidRPr="004B0C10" w:rsidTr="00737B1A">
        <w:tc>
          <w:tcPr>
            <w:tcW w:w="630" w:type="dxa"/>
            <w:shd w:val="clear" w:color="auto" w:fill="B8CCE4" w:themeFill="accent1" w:themeFillTint="66"/>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2017</w:t>
            </w:r>
          </w:p>
        </w:tc>
        <w:tc>
          <w:tcPr>
            <w:tcW w:w="1345"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400</w:t>
            </w:r>
          </w:p>
        </w:tc>
        <w:tc>
          <w:tcPr>
            <w:tcW w:w="1260"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29860</w:t>
            </w:r>
          </w:p>
        </w:tc>
        <w:tc>
          <w:tcPr>
            <w:tcW w:w="1854"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59961</w:t>
            </w:r>
          </w:p>
        </w:tc>
        <w:tc>
          <w:tcPr>
            <w:tcW w:w="1026"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19.0</w:t>
            </w:r>
          </w:p>
        </w:tc>
        <w:tc>
          <w:tcPr>
            <w:tcW w:w="1710"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64297</w:t>
            </w:r>
          </w:p>
        </w:tc>
        <w:tc>
          <w:tcPr>
            <w:tcW w:w="1368"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20.3</w:t>
            </w:r>
          </w:p>
        </w:tc>
      </w:tr>
      <w:tr w:rsidR="00EC0991" w:rsidRPr="004B0C10" w:rsidTr="00737B1A">
        <w:tc>
          <w:tcPr>
            <w:tcW w:w="630" w:type="dxa"/>
            <w:shd w:val="clear" w:color="auto" w:fill="B8CCE4" w:themeFill="accent1" w:themeFillTint="66"/>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2018</w:t>
            </w:r>
          </w:p>
        </w:tc>
        <w:tc>
          <w:tcPr>
            <w:tcW w:w="1345" w:type="dxa"/>
          </w:tcPr>
          <w:p w:rsidR="00EC0991" w:rsidRPr="004B0C10" w:rsidRDefault="00EC099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461</w:t>
            </w:r>
          </w:p>
        </w:tc>
        <w:tc>
          <w:tcPr>
            <w:tcW w:w="1260" w:type="dxa"/>
          </w:tcPr>
          <w:p w:rsidR="00EC0991" w:rsidRPr="004B0C10" w:rsidRDefault="00896B81"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42782</w:t>
            </w:r>
          </w:p>
        </w:tc>
        <w:tc>
          <w:tcPr>
            <w:tcW w:w="1854"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73876</w:t>
            </w:r>
          </w:p>
        </w:tc>
        <w:tc>
          <w:tcPr>
            <w:tcW w:w="1026"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19.4</w:t>
            </w:r>
          </w:p>
        </w:tc>
        <w:tc>
          <w:tcPr>
            <w:tcW w:w="1710"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78588</w:t>
            </w:r>
          </w:p>
        </w:tc>
        <w:tc>
          <w:tcPr>
            <w:tcW w:w="1368" w:type="dxa"/>
          </w:tcPr>
          <w:p w:rsidR="00EC0991" w:rsidRPr="004B0C10" w:rsidRDefault="001C6209" w:rsidP="007B6CD6">
            <w:pPr>
              <w:bidi/>
              <w:jc w:val="center"/>
              <w:rPr>
                <w:rFonts w:ascii="Simplified Arabic" w:hAnsi="Simplified Arabic" w:cs="Simplified Arabic"/>
                <w:b/>
                <w:bCs/>
                <w:sz w:val="20"/>
                <w:szCs w:val="20"/>
                <w:rtl/>
                <w:lang w:bidi="ar-IQ"/>
              </w:rPr>
            </w:pPr>
            <w:r w:rsidRPr="004B0C10">
              <w:rPr>
                <w:rFonts w:ascii="Simplified Arabic" w:hAnsi="Simplified Arabic" w:cs="Simplified Arabic"/>
                <w:b/>
                <w:bCs/>
                <w:sz w:val="20"/>
                <w:szCs w:val="20"/>
                <w:rtl/>
                <w:lang w:bidi="ar-IQ"/>
              </w:rPr>
              <w:t>20.6</w:t>
            </w:r>
          </w:p>
        </w:tc>
      </w:tr>
    </w:tbl>
    <w:p w:rsidR="00F85ADE" w:rsidRDefault="007B6CD6" w:rsidP="009F113C">
      <w:pPr>
        <w:bidi/>
        <w:spacing w:after="0" w:line="240" w:lineRule="auto"/>
        <w:rPr>
          <w:rFonts w:ascii="Simplified Arabic" w:hAnsi="Simplified Arabic" w:cs="Simplified Arabic"/>
          <w:b/>
          <w:bCs/>
          <w:sz w:val="20"/>
          <w:szCs w:val="20"/>
          <w:rtl/>
          <w:lang w:bidi="ar-IQ"/>
        </w:rPr>
      </w:pPr>
      <w:r>
        <w:rPr>
          <w:rFonts w:ascii="Simplified Arabic" w:hAnsi="Simplified Arabic" w:cs="Simplified Arabic"/>
          <w:b/>
          <w:bCs/>
          <w:sz w:val="28"/>
          <w:szCs w:val="28"/>
          <w:rtl/>
          <w:lang w:bidi="ar-IQ"/>
        </w:rPr>
        <w:t>المصد</w:t>
      </w:r>
      <w:r>
        <w:rPr>
          <w:rFonts w:ascii="Simplified Arabic" w:hAnsi="Simplified Arabic" w:cs="Simplified Arabic" w:hint="cs"/>
          <w:b/>
          <w:bCs/>
          <w:sz w:val="28"/>
          <w:szCs w:val="28"/>
          <w:rtl/>
          <w:lang w:bidi="ar-IQ"/>
        </w:rPr>
        <w:t>ر</w:t>
      </w:r>
      <w:r w:rsidR="00175258" w:rsidRPr="003A1228">
        <w:rPr>
          <w:rFonts w:ascii="Simplified Arabic" w:hAnsi="Simplified Arabic" w:cs="Simplified Arabic"/>
          <w:b/>
          <w:bCs/>
          <w:sz w:val="28"/>
          <w:szCs w:val="28"/>
          <w:rtl/>
          <w:lang w:bidi="ar-IQ"/>
        </w:rPr>
        <w:t>:</w:t>
      </w:r>
      <w:r>
        <w:rPr>
          <w:rFonts w:ascii="Simplified Arabic" w:hAnsi="Simplified Arabic" w:cs="Simplified Arabic"/>
          <w:b/>
          <w:bCs/>
          <w:sz w:val="20"/>
          <w:szCs w:val="20"/>
          <w:rtl/>
          <w:lang w:bidi="ar-IQ"/>
        </w:rPr>
        <w:t xml:space="preserve"> </w:t>
      </w:r>
      <w:r w:rsidR="00E1790C" w:rsidRPr="003A1228">
        <w:rPr>
          <w:rFonts w:ascii="Simplified Arabic" w:hAnsi="Simplified Arabic" w:cs="Simplified Arabic"/>
          <w:b/>
          <w:bCs/>
          <w:sz w:val="20"/>
          <w:szCs w:val="20"/>
          <w:rtl/>
          <w:lang w:bidi="ar-IQ"/>
        </w:rPr>
        <w:t>من عمل الباحث بالاعتماد على</w:t>
      </w:r>
    </w:p>
    <w:p w:rsidR="00BB78B0" w:rsidRPr="003A1228" w:rsidRDefault="00F85ADE" w:rsidP="009F113C">
      <w:pPr>
        <w:bidi/>
        <w:spacing w:after="0" w:line="240" w:lineRule="auto"/>
        <w:rPr>
          <w:rFonts w:ascii="Simplified Arabic" w:hAnsi="Simplified Arabic" w:cs="Simplified Arabic"/>
          <w:b/>
          <w:bCs/>
          <w:sz w:val="28"/>
          <w:szCs w:val="28"/>
          <w:rtl/>
          <w:lang w:bidi="ar-IQ"/>
        </w:rPr>
      </w:pPr>
      <w:r>
        <w:rPr>
          <w:rFonts w:ascii="Simplified Arabic" w:hAnsi="Simplified Arabic" w:cs="Simplified Arabic" w:hint="cs"/>
          <w:b/>
          <w:bCs/>
          <w:sz w:val="20"/>
          <w:szCs w:val="20"/>
          <w:rtl/>
          <w:lang w:bidi="ar-IQ"/>
        </w:rPr>
        <w:t>(1)</w:t>
      </w:r>
      <w:r w:rsidR="00E1790C" w:rsidRPr="003A1228">
        <w:rPr>
          <w:rFonts w:ascii="Simplified Arabic" w:hAnsi="Simplified Arabic" w:cs="Simplified Arabic"/>
          <w:b/>
          <w:bCs/>
          <w:sz w:val="20"/>
          <w:szCs w:val="20"/>
          <w:rtl/>
          <w:lang w:bidi="ar-IQ"/>
        </w:rPr>
        <w:t xml:space="preserve"> بيانات وزارة الصحة والبيئة العراقية للعوام</w:t>
      </w:r>
      <w:r w:rsidR="009F113C">
        <w:rPr>
          <w:rFonts w:ascii="Simplified Arabic" w:hAnsi="Simplified Arabic" w:cs="Simplified Arabic" w:hint="cs"/>
          <w:b/>
          <w:bCs/>
          <w:sz w:val="20"/>
          <w:szCs w:val="20"/>
          <w:rtl/>
          <w:lang w:bidi="ar-IQ"/>
        </w:rPr>
        <w:t xml:space="preserve"> (2003</w:t>
      </w:r>
      <w:r>
        <w:rPr>
          <w:rFonts w:ascii="Simplified Arabic" w:hAnsi="Simplified Arabic" w:cs="Simplified Arabic" w:hint="cs"/>
          <w:b/>
          <w:bCs/>
          <w:sz w:val="20"/>
          <w:szCs w:val="20"/>
          <w:rtl/>
          <w:lang w:bidi="ar-IQ"/>
        </w:rPr>
        <w:t>-2016-2017)</w:t>
      </w:r>
      <w:r w:rsidR="007B6CD6" w:rsidRPr="003A1228">
        <w:rPr>
          <w:rFonts w:ascii="Simplified Arabic" w:hAnsi="Simplified Arabic" w:cs="Simplified Arabic" w:hint="cs"/>
          <w:b/>
          <w:bCs/>
          <w:sz w:val="20"/>
          <w:szCs w:val="20"/>
          <w:rtl/>
          <w:lang w:bidi="ar-IQ"/>
        </w:rPr>
        <w:t>.</w:t>
      </w:r>
    </w:p>
    <w:p w:rsidR="00FA015E" w:rsidRPr="003A1228" w:rsidRDefault="001C6209" w:rsidP="001A7EC7">
      <w:pPr>
        <w:bidi/>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 xml:space="preserve">شهد القطاع الصحي بعد عام 2003 </w:t>
      </w:r>
      <w:r w:rsidR="006843FE" w:rsidRPr="003A1228">
        <w:rPr>
          <w:rFonts w:ascii="Simplified Arabic" w:hAnsi="Simplified Arabic" w:cs="Simplified Arabic"/>
          <w:sz w:val="28"/>
          <w:szCs w:val="28"/>
          <w:rtl/>
          <w:lang w:bidi="ar-IQ"/>
        </w:rPr>
        <w:t xml:space="preserve">شانه شأن بقية القطاعات في العراق زيادة في </w:t>
      </w:r>
      <w:r w:rsidR="00B26EF9" w:rsidRPr="003A1228">
        <w:rPr>
          <w:rFonts w:ascii="Simplified Arabic" w:hAnsi="Simplified Arabic" w:cs="Simplified Arabic"/>
          <w:sz w:val="28"/>
          <w:szCs w:val="28"/>
          <w:rtl/>
          <w:lang w:bidi="ar-IQ"/>
        </w:rPr>
        <w:t>الإنفاق</w:t>
      </w:r>
      <w:r w:rsidR="006843FE" w:rsidRPr="003A1228">
        <w:rPr>
          <w:rFonts w:ascii="Simplified Arabic" w:hAnsi="Simplified Arabic" w:cs="Simplified Arabic"/>
          <w:sz w:val="28"/>
          <w:szCs w:val="28"/>
          <w:rtl/>
          <w:lang w:bidi="ar-IQ"/>
        </w:rPr>
        <w:t xml:space="preserve"> </w:t>
      </w:r>
      <w:r w:rsidR="008A3C3C" w:rsidRPr="003A1228">
        <w:rPr>
          <w:rFonts w:ascii="Simplified Arabic" w:hAnsi="Simplified Arabic" w:cs="Simplified Arabic"/>
          <w:sz w:val="28"/>
          <w:szCs w:val="28"/>
          <w:rtl/>
          <w:lang w:bidi="ar-IQ"/>
        </w:rPr>
        <w:t xml:space="preserve">الحكومي نتيجة زيادة </w:t>
      </w:r>
      <w:r w:rsidR="00B26EF9" w:rsidRPr="003A1228">
        <w:rPr>
          <w:rFonts w:ascii="Simplified Arabic" w:hAnsi="Simplified Arabic" w:cs="Simplified Arabic"/>
          <w:sz w:val="28"/>
          <w:szCs w:val="28"/>
          <w:rtl/>
          <w:lang w:bidi="ar-IQ"/>
        </w:rPr>
        <w:t>الإيرادات</w:t>
      </w:r>
      <w:r w:rsidR="008A3C3C" w:rsidRPr="003A1228">
        <w:rPr>
          <w:rFonts w:ascii="Simplified Arabic" w:hAnsi="Simplified Arabic" w:cs="Simplified Arabic"/>
          <w:sz w:val="28"/>
          <w:szCs w:val="28"/>
          <w:rtl/>
          <w:lang w:bidi="ar-IQ"/>
        </w:rPr>
        <w:t xml:space="preserve"> المالية للبلد وسعي الحكومة </w:t>
      </w:r>
      <w:r w:rsidR="00362365" w:rsidRPr="003A1228">
        <w:rPr>
          <w:rFonts w:ascii="Simplified Arabic" w:hAnsi="Simplified Arabic" w:cs="Simplified Arabic"/>
          <w:sz w:val="28"/>
          <w:szCs w:val="28"/>
          <w:rtl/>
          <w:lang w:bidi="ar-IQ"/>
        </w:rPr>
        <w:t>إلى</w:t>
      </w:r>
      <w:r w:rsidR="008A3C3C" w:rsidRPr="003A1228">
        <w:rPr>
          <w:rFonts w:ascii="Simplified Arabic" w:hAnsi="Simplified Arabic" w:cs="Simplified Arabic"/>
          <w:sz w:val="28"/>
          <w:szCs w:val="28"/>
          <w:rtl/>
          <w:lang w:bidi="ar-IQ"/>
        </w:rPr>
        <w:t xml:space="preserve"> زيادة دور الدولة في تقديم الخدمات الصحية </w:t>
      </w:r>
      <w:r w:rsidR="00B26EF9" w:rsidRPr="003A1228">
        <w:rPr>
          <w:rFonts w:ascii="Simplified Arabic" w:hAnsi="Simplified Arabic" w:cs="Simplified Arabic"/>
          <w:sz w:val="28"/>
          <w:szCs w:val="28"/>
          <w:rtl/>
          <w:lang w:bidi="ar-IQ"/>
        </w:rPr>
        <w:t>إلى</w:t>
      </w:r>
      <w:r w:rsidR="008A3C3C" w:rsidRPr="003A1228">
        <w:rPr>
          <w:rFonts w:ascii="Simplified Arabic" w:hAnsi="Simplified Arabic" w:cs="Simplified Arabic"/>
          <w:sz w:val="28"/>
          <w:szCs w:val="28"/>
          <w:rtl/>
          <w:lang w:bidi="ar-IQ"/>
        </w:rPr>
        <w:t xml:space="preserve"> كافة السكان من خلال زيادة عدد المستشفيات والمؤسسات الوقائية والعلاجية وزيادة عدد </w:t>
      </w:r>
      <w:r w:rsidR="00B26EF9" w:rsidRPr="003A1228">
        <w:rPr>
          <w:rFonts w:ascii="Simplified Arabic" w:hAnsi="Simplified Arabic" w:cs="Simplified Arabic"/>
          <w:sz w:val="28"/>
          <w:szCs w:val="28"/>
          <w:rtl/>
          <w:lang w:bidi="ar-IQ"/>
        </w:rPr>
        <w:t>الأطباء</w:t>
      </w:r>
      <w:r w:rsidR="008A3C3C" w:rsidRPr="003A1228">
        <w:rPr>
          <w:rFonts w:ascii="Simplified Arabic" w:hAnsi="Simplified Arabic" w:cs="Simplified Arabic"/>
          <w:sz w:val="28"/>
          <w:szCs w:val="28"/>
          <w:rtl/>
          <w:lang w:bidi="ar-IQ"/>
        </w:rPr>
        <w:t xml:space="preserve"> وذوي المهن الصحية والكادر التمريضي وتوفير العقاقير والمستلزمات الطبية المختلفة يلاحظ من الجدول ( </w:t>
      </w:r>
      <w:r w:rsidR="00B26EF9" w:rsidRPr="003A1228">
        <w:rPr>
          <w:rFonts w:ascii="Simplified Arabic" w:hAnsi="Simplified Arabic" w:cs="Simplified Arabic"/>
          <w:sz w:val="28"/>
          <w:szCs w:val="28"/>
          <w:rtl/>
          <w:lang w:bidi="ar-IQ"/>
        </w:rPr>
        <w:t>3</w:t>
      </w:r>
      <w:r w:rsidR="008A3C3C" w:rsidRPr="003A1228">
        <w:rPr>
          <w:rFonts w:ascii="Simplified Arabic" w:hAnsi="Simplified Arabic" w:cs="Simplified Arabic"/>
          <w:sz w:val="28"/>
          <w:szCs w:val="28"/>
          <w:rtl/>
          <w:lang w:bidi="ar-IQ"/>
        </w:rPr>
        <w:t xml:space="preserve"> ) </w:t>
      </w:r>
      <w:r w:rsidR="00362365" w:rsidRPr="003A1228">
        <w:rPr>
          <w:rFonts w:ascii="Simplified Arabic" w:hAnsi="Simplified Arabic" w:cs="Simplified Arabic"/>
          <w:sz w:val="28"/>
          <w:szCs w:val="28"/>
          <w:rtl/>
          <w:lang w:bidi="ar-IQ"/>
        </w:rPr>
        <w:t>إن</w:t>
      </w:r>
      <w:r w:rsidR="008A3C3C" w:rsidRPr="003A1228">
        <w:rPr>
          <w:rFonts w:ascii="Simplified Arabic" w:hAnsi="Simplified Arabic" w:cs="Simplified Arabic"/>
          <w:sz w:val="28"/>
          <w:szCs w:val="28"/>
          <w:rtl/>
          <w:lang w:bidi="ar-IQ"/>
        </w:rPr>
        <w:t xml:space="preserve"> زيادة في عدد المستشفيات حيث يتضح التوسع الذي حصل من عام 2003 حيث كان </w:t>
      </w:r>
      <w:r w:rsidR="008A3C3C" w:rsidRPr="003A1228">
        <w:rPr>
          <w:rFonts w:ascii="Simplified Arabic" w:hAnsi="Simplified Arabic" w:cs="Simplified Arabic"/>
          <w:sz w:val="28"/>
          <w:szCs w:val="28"/>
          <w:rtl/>
          <w:lang w:bidi="ar-IQ"/>
        </w:rPr>
        <w:lastRenderedPageBreak/>
        <w:t>عدد المستشفيات (</w:t>
      </w:r>
      <w:r w:rsidR="00175258" w:rsidRPr="003A1228">
        <w:rPr>
          <w:rFonts w:ascii="Simplified Arabic" w:hAnsi="Simplified Arabic" w:cs="Simplified Arabic"/>
          <w:sz w:val="28"/>
          <w:szCs w:val="28"/>
          <w:rtl/>
          <w:lang w:bidi="ar-IQ"/>
        </w:rPr>
        <w:t>282</w:t>
      </w:r>
      <w:r w:rsidR="008A3C3C" w:rsidRPr="003A1228">
        <w:rPr>
          <w:rFonts w:ascii="Simplified Arabic" w:hAnsi="Simplified Arabic" w:cs="Simplified Arabic"/>
          <w:sz w:val="28"/>
          <w:szCs w:val="28"/>
          <w:rtl/>
          <w:lang w:bidi="ar-IQ"/>
        </w:rPr>
        <w:t xml:space="preserve"> ) مستشفى بواقع (</w:t>
      </w:r>
      <w:r w:rsidR="008E34A8" w:rsidRPr="003A1228">
        <w:rPr>
          <w:rFonts w:ascii="Simplified Arabic" w:hAnsi="Simplified Arabic" w:cs="Simplified Arabic"/>
          <w:sz w:val="28"/>
          <w:szCs w:val="28"/>
          <w:rtl/>
          <w:lang w:bidi="ar-IQ"/>
        </w:rPr>
        <w:t>16022</w:t>
      </w:r>
      <w:r w:rsidR="008A3C3C" w:rsidRPr="003A1228">
        <w:rPr>
          <w:rFonts w:ascii="Simplified Arabic" w:hAnsi="Simplified Arabic" w:cs="Simplified Arabic"/>
          <w:sz w:val="28"/>
          <w:szCs w:val="28"/>
          <w:rtl/>
          <w:lang w:bidi="ar-IQ"/>
        </w:rPr>
        <w:t xml:space="preserve">) عدد </w:t>
      </w:r>
      <w:r w:rsidR="00290E72" w:rsidRPr="003A1228">
        <w:rPr>
          <w:rFonts w:ascii="Simplified Arabic" w:hAnsi="Simplified Arabic" w:cs="Simplified Arabic"/>
          <w:sz w:val="28"/>
          <w:szCs w:val="28"/>
          <w:rtl/>
          <w:lang w:bidi="ar-IQ"/>
        </w:rPr>
        <w:t>الأطباء</w:t>
      </w:r>
      <w:r w:rsidR="008E34A8" w:rsidRPr="003A1228">
        <w:rPr>
          <w:rFonts w:ascii="Simplified Arabic" w:hAnsi="Simplified Arabic" w:cs="Simplified Arabic"/>
          <w:sz w:val="28"/>
          <w:szCs w:val="28"/>
          <w:rtl/>
          <w:lang w:bidi="ar-IQ"/>
        </w:rPr>
        <w:t xml:space="preserve"> يلاحظ انخفاض في عدد المستشفيات بين العامين وارتفاع في عدد </w:t>
      </w:r>
      <w:r w:rsidR="00FA015E" w:rsidRPr="003A1228">
        <w:rPr>
          <w:rFonts w:ascii="Simplified Arabic" w:hAnsi="Simplified Arabic" w:cs="Simplified Arabic"/>
          <w:sz w:val="28"/>
          <w:szCs w:val="28"/>
          <w:rtl/>
          <w:lang w:bidi="ar-IQ"/>
        </w:rPr>
        <w:t>الأطباء</w:t>
      </w:r>
      <w:r w:rsidR="008A3C3C" w:rsidRPr="003A1228">
        <w:rPr>
          <w:rFonts w:ascii="Simplified Arabic" w:hAnsi="Simplified Arabic" w:cs="Simplified Arabic"/>
          <w:sz w:val="28"/>
          <w:szCs w:val="28"/>
          <w:rtl/>
          <w:lang w:bidi="ar-IQ"/>
        </w:rPr>
        <w:t xml:space="preserve"> </w:t>
      </w:r>
      <w:r w:rsidR="00290E72" w:rsidRPr="003A1228">
        <w:rPr>
          <w:rFonts w:ascii="Simplified Arabic" w:hAnsi="Simplified Arabic" w:cs="Simplified Arabic"/>
          <w:sz w:val="28"/>
          <w:szCs w:val="28"/>
          <w:rtl/>
          <w:lang w:bidi="ar-IQ"/>
        </w:rPr>
        <w:t>إما</w:t>
      </w:r>
      <w:r w:rsidR="008A3C3C" w:rsidRPr="003A1228">
        <w:rPr>
          <w:rFonts w:ascii="Simplified Arabic" w:hAnsi="Simplified Arabic" w:cs="Simplified Arabic"/>
          <w:sz w:val="28"/>
          <w:szCs w:val="28"/>
          <w:rtl/>
          <w:lang w:bidi="ar-IQ"/>
        </w:rPr>
        <w:t xml:space="preserve"> في عام 20</w:t>
      </w:r>
      <w:r w:rsidR="008E34A8" w:rsidRPr="003A1228">
        <w:rPr>
          <w:rFonts w:ascii="Simplified Arabic" w:hAnsi="Simplified Arabic" w:cs="Simplified Arabic"/>
          <w:sz w:val="28"/>
          <w:szCs w:val="28"/>
          <w:rtl/>
          <w:lang w:bidi="ar-IQ"/>
        </w:rPr>
        <w:t>07</w:t>
      </w:r>
      <w:r w:rsidR="008A3C3C" w:rsidRPr="003A1228">
        <w:rPr>
          <w:rFonts w:ascii="Simplified Arabic" w:hAnsi="Simplified Arabic" w:cs="Simplified Arabic"/>
          <w:sz w:val="28"/>
          <w:szCs w:val="28"/>
          <w:rtl/>
          <w:lang w:bidi="ar-IQ"/>
        </w:rPr>
        <w:t xml:space="preserve"> كان عدد المستشفيات (  </w:t>
      </w:r>
      <w:r w:rsidR="008E34A8" w:rsidRPr="003A1228">
        <w:rPr>
          <w:rFonts w:ascii="Simplified Arabic" w:hAnsi="Simplified Arabic" w:cs="Simplified Arabic"/>
          <w:sz w:val="28"/>
          <w:szCs w:val="28"/>
          <w:rtl/>
          <w:lang w:bidi="ar-IQ"/>
        </w:rPr>
        <w:t>372</w:t>
      </w:r>
      <w:r w:rsidR="008A3C3C" w:rsidRPr="003A1228">
        <w:rPr>
          <w:rFonts w:ascii="Simplified Arabic" w:hAnsi="Simplified Arabic" w:cs="Simplified Arabic"/>
          <w:sz w:val="28"/>
          <w:szCs w:val="28"/>
          <w:rtl/>
          <w:lang w:bidi="ar-IQ"/>
        </w:rPr>
        <w:t xml:space="preserve"> ) مستشفى بواقع (</w:t>
      </w:r>
      <w:r w:rsidR="008E34A8" w:rsidRPr="003A1228">
        <w:rPr>
          <w:rFonts w:ascii="Simplified Arabic" w:hAnsi="Simplified Arabic" w:cs="Simplified Arabic"/>
          <w:sz w:val="28"/>
          <w:szCs w:val="28"/>
          <w:rtl/>
          <w:lang w:bidi="ar-IQ"/>
        </w:rPr>
        <w:t>15994</w:t>
      </w:r>
      <w:r w:rsidR="008A3C3C" w:rsidRPr="003A1228">
        <w:rPr>
          <w:rFonts w:ascii="Simplified Arabic" w:hAnsi="Simplified Arabic" w:cs="Simplified Arabic"/>
          <w:sz w:val="28"/>
          <w:szCs w:val="28"/>
          <w:rtl/>
          <w:lang w:bidi="ar-IQ"/>
        </w:rPr>
        <w:t xml:space="preserve"> ) طبيب </w:t>
      </w:r>
      <w:r w:rsidR="008E34A8" w:rsidRPr="003A1228">
        <w:rPr>
          <w:rFonts w:ascii="Simplified Arabic" w:hAnsi="Simplified Arabic" w:cs="Simplified Arabic"/>
          <w:sz w:val="28"/>
          <w:szCs w:val="28"/>
          <w:rtl/>
          <w:lang w:bidi="ar-IQ"/>
        </w:rPr>
        <w:t xml:space="preserve">يلاحظ في عام 2007 ارتفاع عدد المستشفيات وانخفاض في عدد </w:t>
      </w:r>
      <w:r w:rsidR="00FA015E" w:rsidRPr="003A1228">
        <w:rPr>
          <w:rFonts w:ascii="Simplified Arabic" w:hAnsi="Simplified Arabic" w:cs="Simplified Arabic"/>
          <w:sz w:val="28"/>
          <w:szCs w:val="28"/>
          <w:rtl/>
          <w:lang w:bidi="ar-IQ"/>
        </w:rPr>
        <w:t>الأطباء</w:t>
      </w:r>
      <w:r w:rsidR="008E34A8" w:rsidRPr="003A1228">
        <w:rPr>
          <w:rFonts w:ascii="Simplified Arabic" w:hAnsi="Simplified Arabic" w:cs="Simplified Arabic"/>
          <w:sz w:val="28"/>
          <w:szCs w:val="28"/>
          <w:rtl/>
          <w:lang w:bidi="ar-IQ"/>
        </w:rPr>
        <w:t xml:space="preserve"> </w:t>
      </w:r>
      <w:r w:rsidR="00FA015E" w:rsidRPr="003A1228">
        <w:rPr>
          <w:rFonts w:ascii="Simplified Arabic" w:hAnsi="Simplified Arabic" w:cs="Simplified Arabic"/>
          <w:sz w:val="28"/>
          <w:szCs w:val="28"/>
          <w:rtl/>
          <w:lang w:bidi="ar-IQ"/>
        </w:rPr>
        <w:t xml:space="preserve">. إما في عام 2016 كان عدد المستشفيات </w:t>
      </w:r>
      <w:r w:rsidR="007B6CD6" w:rsidRPr="003A1228">
        <w:rPr>
          <w:rFonts w:ascii="Simplified Arabic" w:hAnsi="Simplified Arabic" w:cs="Simplified Arabic" w:hint="cs"/>
          <w:sz w:val="28"/>
          <w:szCs w:val="28"/>
          <w:rtl/>
          <w:lang w:bidi="ar-IQ"/>
        </w:rPr>
        <w:t>(381)</w:t>
      </w:r>
      <w:r w:rsidR="00FA015E" w:rsidRPr="003A1228">
        <w:rPr>
          <w:rFonts w:ascii="Simplified Arabic" w:hAnsi="Simplified Arabic" w:cs="Simplified Arabic"/>
          <w:sz w:val="28"/>
          <w:szCs w:val="28"/>
          <w:rtl/>
          <w:lang w:bidi="ar-IQ"/>
        </w:rPr>
        <w:t xml:space="preserve"> بواقع (25801) طبيب إما في عام </w:t>
      </w:r>
      <w:r w:rsidR="007B6CD6" w:rsidRPr="003A1228">
        <w:rPr>
          <w:rFonts w:ascii="Simplified Arabic" w:hAnsi="Simplified Arabic" w:cs="Simplified Arabic" w:hint="cs"/>
          <w:sz w:val="28"/>
          <w:szCs w:val="28"/>
          <w:rtl/>
          <w:lang w:bidi="ar-IQ"/>
        </w:rPr>
        <w:t>2018 أصبح</w:t>
      </w:r>
      <w:r w:rsidR="00FA015E" w:rsidRPr="003A1228">
        <w:rPr>
          <w:rFonts w:ascii="Simplified Arabic" w:hAnsi="Simplified Arabic" w:cs="Simplified Arabic"/>
          <w:sz w:val="28"/>
          <w:szCs w:val="28"/>
          <w:rtl/>
          <w:lang w:bidi="ar-IQ"/>
        </w:rPr>
        <w:t xml:space="preserve"> عدد المستشفيات (461) وعدد الأطباء (42782) من خلال هذه البيانات يتضح هنالك ارتفاع في عدد المستشفيات وعدد الأطباء العراقيين وهذا يرجع إلى مدى اهتمام الحكومة العراقية بهذا القطاع وزيادة الصرف على فتح المستشفيات سواء كانت حكومية أو أهلية والتدريس الجيد في الجامعات الإعداد الأطباء </w:t>
      </w:r>
      <w:r w:rsidR="007B6CD6" w:rsidRPr="003A1228">
        <w:rPr>
          <w:rFonts w:ascii="Simplified Arabic" w:hAnsi="Simplified Arabic" w:cs="Simplified Arabic" w:hint="cs"/>
          <w:sz w:val="28"/>
          <w:szCs w:val="28"/>
          <w:rtl/>
          <w:lang w:bidi="ar-IQ"/>
        </w:rPr>
        <w:t>الأكفاء.</w:t>
      </w:r>
      <w:r w:rsidR="00FA015E" w:rsidRPr="003A1228">
        <w:rPr>
          <w:rFonts w:ascii="Simplified Arabic" w:hAnsi="Simplified Arabic" w:cs="Simplified Arabic"/>
          <w:sz w:val="28"/>
          <w:szCs w:val="28"/>
          <w:rtl/>
          <w:lang w:bidi="ar-IQ"/>
        </w:rPr>
        <w:t xml:space="preserve"> إما الكادر الصحي والتمريضي فيلاحظ هنالك ارتفاع ملحوظ في هذا المؤشر مما يساعد على تقديم خدمات بالمستوى </w:t>
      </w:r>
      <w:r w:rsidR="007B6CD6" w:rsidRPr="003A1228">
        <w:rPr>
          <w:rFonts w:ascii="Simplified Arabic" w:hAnsi="Simplified Arabic" w:cs="Simplified Arabic" w:hint="cs"/>
          <w:sz w:val="28"/>
          <w:szCs w:val="28"/>
          <w:rtl/>
          <w:lang w:bidi="ar-IQ"/>
        </w:rPr>
        <w:t>المطلوب.</w:t>
      </w:r>
      <w:r w:rsidR="00FA015E" w:rsidRPr="003A1228">
        <w:rPr>
          <w:rFonts w:ascii="Simplified Arabic" w:hAnsi="Simplified Arabic" w:cs="Simplified Arabic"/>
          <w:sz w:val="28"/>
          <w:szCs w:val="28"/>
          <w:rtl/>
          <w:lang w:bidi="ar-IQ"/>
        </w:rPr>
        <w:t xml:space="preserve"> </w:t>
      </w:r>
    </w:p>
    <w:p w:rsidR="00C1291F" w:rsidRPr="003A1228" w:rsidRDefault="00290E72" w:rsidP="001A7EC7">
      <w:pPr>
        <w:bidi/>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 xml:space="preserve">يتبين مما سبق </w:t>
      </w:r>
      <w:r w:rsidR="00B26EF9" w:rsidRPr="003A1228">
        <w:rPr>
          <w:rFonts w:ascii="Simplified Arabic" w:hAnsi="Simplified Arabic" w:cs="Simplified Arabic"/>
          <w:sz w:val="28"/>
          <w:szCs w:val="28"/>
          <w:rtl/>
          <w:lang w:bidi="ar-IQ"/>
        </w:rPr>
        <w:t>أنة</w:t>
      </w:r>
      <w:r w:rsidRPr="003A1228">
        <w:rPr>
          <w:rFonts w:ascii="Simplified Arabic" w:hAnsi="Simplified Arabic" w:cs="Simplified Arabic"/>
          <w:sz w:val="28"/>
          <w:szCs w:val="28"/>
          <w:rtl/>
          <w:lang w:bidi="ar-IQ"/>
        </w:rPr>
        <w:t xml:space="preserve"> رغم الزيادة </w:t>
      </w:r>
      <w:r w:rsidR="00B26EF9" w:rsidRPr="003A1228">
        <w:rPr>
          <w:rFonts w:ascii="Simplified Arabic" w:hAnsi="Simplified Arabic" w:cs="Simplified Arabic"/>
          <w:sz w:val="28"/>
          <w:szCs w:val="28"/>
          <w:rtl/>
          <w:lang w:bidi="ar-IQ"/>
        </w:rPr>
        <w:t>الملحوظة</w:t>
      </w:r>
      <w:r w:rsidRPr="003A1228">
        <w:rPr>
          <w:rFonts w:ascii="Simplified Arabic" w:hAnsi="Simplified Arabic" w:cs="Simplified Arabic"/>
          <w:sz w:val="28"/>
          <w:szCs w:val="28"/>
          <w:rtl/>
          <w:lang w:bidi="ar-IQ"/>
        </w:rPr>
        <w:t xml:space="preserve"> في عدد المستشفيات خلال مدة الدراسة لا </w:t>
      </w:r>
      <w:r w:rsidR="00B26EF9" w:rsidRPr="003A1228">
        <w:rPr>
          <w:rFonts w:ascii="Simplified Arabic" w:hAnsi="Simplified Arabic" w:cs="Simplified Arabic"/>
          <w:sz w:val="28"/>
          <w:szCs w:val="28"/>
          <w:rtl/>
          <w:lang w:bidi="ar-IQ"/>
        </w:rPr>
        <w:t>أنها</w:t>
      </w:r>
      <w:r w:rsidRPr="003A1228">
        <w:rPr>
          <w:rFonts w:ascii="Simplified Arabic" w:hAnsi="Simplified Arabic" w:cs="Simplified Arabic"/>
          <w:sz w:val="28"/>
          <w:szCs w:val="28"/>
          <w:rtl/>
          <w:lang w:bidi="ar-IQ"/>
        </w:rPr>
        <w:t xml:space="preserve"> لم تواكب النمو السكاني الحاصل في العراق ، مما يعني </w:t>
      </w:r>
      <w:r w:rsidR="00FA015E" w:rsidRPr="003A1228">
        <w:rPr>
          <w:rFonts w:ascii="Simplified Arabic" w:hAnsi="Simplified Arabic" w:cs="Simplified Arabic"/>
          <w:sz w:val="28"/>
          <w:szCs w:val="28"/>
          <w:rtl/>
          <w:lang w:bidi="ar-IQ"/>
        </w:rPr>
        <w:t>إن</w:t>
      </w:r>
      <w:r w:rsidRPr="003A1228">
        <w:rPr>
          <w:rFonts w:ascii="Simplified Arabic" w:hAnsi="Simplified Arabic" w:cs="Simplified Arabic"/>
          <w:sz w:val="28"/>
          <w:szCs w:val="28"/>
          <w:rtl/>
          <w:lang w:bidi="ar-IQ"/>
        </w:rPr>
        <w:t xml:space="preserve"> سياسة الحكومة </w:t>
      </w:r>
      <w:r w:rsidR="00B26EF9" w:rsidRPr="003A1228">
        <w:rPr>
          <w:rFonts w:ascii="Simplified Arabic" w:hAnsi="Simplified Arabic" w:cs="Simplified Arabic"/>
          <w:sz w:val="28"/>
          <w:szCs w:val="28"/>
          <w:rtl/>
          <w:lang w:bidi="ar-IQ"/>
        </w:rPr>
        <w:t>الانفاقيه</w:t>
      </w:r>
      <w:r w:rsidRPr="003A1228">
        <w:rPr>
          <w:rFonts w:ascii="Simplified Arabic" w:hAnsi="Simplified Arabic" w:cs="Simplified Arabic"/>
          <w:sz w:val="28"/>
          <w:szCs w:val="28"/>
          <w:rtl/>
          <w:lang w:bidi="ar-IQ"/>
        </w:rPr>
        <w:t xml:space="preserve"> وتدخلها في القطاع الصحي لم يكن في المستوى المطلوب رغم الموازنات الانفجارية التي حصلت خلال سنوات الدراسة مما يبين </w:t>
      </w:r>
      <w:r w:rsidR="00B26EF9" w:rsidRPr="003A1228">
        <w:rPr>
          <w:rFonts w:ascii="Simplified Arabic" w:hAnsi="Simplified Arabic" w:cs="Simplified Arabic"/>
          <w:sz w:val="28"/>
          <w:szCs w:val="28"/>
          <w:rtl/>
          <w:lang w:bidi="ar-IQ"/>
        </w:rPr>
        <w:t>إن</w:t>
      </w:r>
      <w:r w:rsidRPr="003A1228">
        <w:rPr>
          <w:rFonts w:ascii="Simplified Arabic" w:hAnsi="Simplified Arabic" w:cs="Simplified Arabic"/>
          <w:sz w:val="28"/>
          <w:szCs w:val="28"/>
          <w:rtl/>
          <w:lang w:bidi="ar-IQ"/>
        </w:rPr>
        <w:t xml:space="preserve"> هنالك خللا واضح في التخطيط والتنفيذ وهنا لابد من </w:t>
      </w:r>
      <w:r w:rsidR="00FA015E" w:rsidRPr="003A1228">
        <w:rPr>
          <w:rFonts w:ascii="Simplified Arabic" w:hAnsi="Simplified Arabic" w:cs="Simplified Arabic"/>
          <w:sz w:val="28"/>
          <w:szCs w:val="28"/>
          <w:rtl/>
          <w:lang w:bidi="ar-IQ"/>
        </w:rPr>
        <w:t>إن</w:t>
      </w:r>
      <w:r w:rsidRPr="003A1228">
        <w:rPr>
          <w:rFonts w:ascii="Simplified Arabic" w:hAnsi="Simplified Arabic" w:cs="Simplified Arabic"/>
          <w:sz w:val="28"/>
          <w:szCs w:val="28"/>
          <w:rtl/>
          <w:lang w:bidi="ar-IQ"/>
        </w:rPr>
        <w:t xml:space="preserve"> نشير بأن الحكومة لا تتحمل كل التقصير </w:t>
      </w:r>
      <w:r w:rsidR="00B26EF9" w:rsidRPr="003A1228">
        <w:rPr>
          <w:rFonts w:ascii="Simplified Arabic" w:hAnsi="Simplified Arabic" w:cs="Simplified Arabic"/>
          <w:sz w:val="28"/>
          <w:szCs w:val="28"/>
          <w:rtl/>
          <w:lang w:bidi="ar-IQ"/>
        </w:rPr>
        <w:t>وإنما</w:t>
      </w:r>
      <w:r w:rsidRPr="003A1228">
        <w:rPr>
          <w:rFonts w:ascii="Simplified Arabic" w:hAnsi="Simplified Arabic" w:cs="Simplified Arabic"/>
          <w:sz w:val="28"/>
          <w:szCs w:val="28"/>
          <w:rtl/>
          <w:lang w:bidi="ar-IQ"/>
        </w:rPr>
        <w:t xml:space="preserve"> تتحمله </w:t>
      </w:r>
      <w:r w:rsidR="00B26EF9" w:rsidRPr="003A1228">
        <w:rPr>
          <w:rFonts w:ascii="Simplified Arabic" w:hAnsi="Simplified Arabic" w:cs="Simplified Arabic"/>
          <w:sz w:val="28"/>
          <w:szCs w:val="28"/>
          <w:rtl/>
          <w:lang w:bidi="ar-IQ"/>
        </w:rPr>
        <w:t>أيضا</w:t>
      </w:r>
      <w:r w:rsidRPr="003A1228">
        <w:rPr>
          <w:rFonts w:ascii="Simplified Arabic" w:hAnsi="Simplified Arabic" w:cs="Simplified Arabic"/>
          <w:sz w:val="28"/>
          <w:szCs w:val="28"/>
          <w:rtl/>
          <w:lang w:bidi="ar-IQ"/>
        </w:rPr>
        <w:t xml:space="preserve"> وزارة الصحة من خلال عدم الاستفادة الكاملة من </w:t>
      </w:r>
      <w:r w:rsidR="00B26EF9" w:rsidRPr="003A1228">
        <w:rPr>
          <w:rFonts w:ascii="Simplified Arabic" w:hAnsi="Simplified Arabic" w:cs="Simplified Arabic"/>
          <w:sz w:val="28"/>
          <w:szCs w:val="28"/>
          <w:rtl/>
          <w:lang w:bidi="ar-IQ"/>
        </w:rPr>
        <w:t>الأموال</w:t>
      </w:r>
      <w:r w:rsidRPr="003A1228">
        <w:rPr>
          <w:rFonts w:ascii="Simplified Arabic" w:hAnsi="Simplified Arabic" w:cs="Simplified Arabic"/>
          <w:sz w:val="28"/>
          <w:szCs w:val="28"/>
          <w:rtl/>
          <w:lang w:bidi="ar-IQ"/>
        </w:rPr>
        <w:t xml:space="preserve"> الاستثمارية المخصصة لها من الموازنة </w:t>
      </w:r>
      <w:r w:rsidR="00B26EF9" w:rsidRPr="003A1228">
        <w:rPr>
          <w:rFonts w:ascii="Simplified Arabic" w:hAnsi="Simplified Arabic" w:cs="Simplified Arabic"/>
          <w:sz w:val="28"/>
          <w:szCs w:val="28"/>
          <w:rtl/>
          <w:lang w:bidi="ar-IQ"/>
        </w:rPr>
        <w:t>وإرجاع</w:t>
      </w:r>
      <w:r w:rsidRPr="003A1228">
        <w:rPr>
          <w:rFonts w:ascii="Simplified Arabic" w:hAnsi="Simplified Arabic" w:cs="Simplified Arabic"/>
          <w:sz w:val="28"/>
          <w:szCs w:val="28"/>
          <w:rtl/>
          <w:lang w:bidi="ar-IQ"/>
        </w:rPr>
        <w:t xml:space="preserve"> مبالغ كبيرة منها </w:t>
      </w:r>
      <w:r w:rsidR="00B26EF9" w:rsidRPr="003A1228">
        <w:rPr>
          <w:rFonts w:ascii="Simplified Arabic" w:hAnsi="Simplified Arabic" w:cs="Simplified Arabic"/>
          <w:sz w:val="28"/>
          <w:szCs w:val="28"/>
          <w:rtl/>
          <w:lang w:bidi="ar-IQ"/>
        </w:rPr>
        <w:t>إلى</w:t>
      </w:r>
      <w:r w:rsidRPr="003A1228">
        <w:rPr>
          <w:rFonts w:ascii="Simplified Arabic" w:hAnsi="Simplified Arabic" w:cs="Simplified Arabic"/>
          <w:sz w:val="28"/>
          <w:szCs w:val="28"/>
          <w:rtl/>
          <w:lang w:bidi="ar-IQ"/>
        </w:rPr>
        <w:t xml:space="preserve"> خزينة الدولة في نهاية كل سنة مالية بدلا من استغلالها في تطوير الواقع الصحي المتردي ، </w:t>
      </w:r>
      <w:r w:rsidR="00C1291F" w:rsidRPr="003A1228">
        <w:rPr>
          <w:rFonts w:ascii="Simplified Arabic" w:hAnsi="Simplified Arabic" w:cs="Simplified Arabic"/>
          <w:sz w:val="28"/>
          <w:szCs w:val="28"/>
          <w:rtl/>
          <w:lang w:bidi="ar-IQ"/>
        </w:rPr>
        <w:t xml:space="preserve">مما ترك الباب واسعا </w:t>
      </w:r>
      <w:r w:rsidR="00B26EF9" w:rsidRPr="003A1228">
        <w:rPr>
          <w:rFonts w:ascii="Simplified Arabic" w:hAnsi="Simplified Arabic" w:cs="Simplified Arabic"/>
          <w:sz w:val="28"/>
          <w:szCs w:val="28"/>
          <w:rtl/>
          <w:lang w:bidi="ar-IQ"/>
        </w:rPr>
        <w:t>إمام</w:t>
      </w:r>
      <w:r w:rsidR="00C1291F" w:rsidRPr="003A1228">
        <w:rPr>
          <w:rFonts w:ascii="Simplified Arabic" w:hAnsi="Simplified Arabic" w:cs="Simplified Arabic"/>
          <w:sz w:val="28"/>
          <w:szCs w:val="28"/>
          <w:rtl/>
          <w:lang w:bidi="ar-IQ"/>
        </w:rPr>
        <w:t xml:space="preserve"> المستشفيات </w:t>
      </w:r>
      <w:r w:rsidR="00B26EF9" w:rsidRPr="003A1228">
        <w:rPr>
          <w:rFonts w:ascii="Simplified Arabic" w:hAnsi="Simplified Arabic" w:cs="Simplified Arabic"/>
          <w:sz w:val="28"/>
          <w:szCs w:val="28"/>
          <w:rtl/>
          <w:lang w:bidi="ar-IQ"/>
        </w:rPr>
        <w:t>الأهلية</w:t>
      </w:r>
      <w:r w:rsidR="00C1291F" w:rsidRPr="003A1228">
        <w:rPr>
          <w:rFonts w:ascii="Simplified Arabic" w:hAnsi="Simplified Arabic" w:cs="Simplified Arabic"/>
          <w:sz w:val="28"/>
          <w:szCs w:val="28"/>
          <w:rtl/>
          <w:lang w:bidi="ar-IQ"/>
        </w:rPr>
        <w:t xml:space="preserve"> للتوسع واستغلال </w:t>
      </w:r>
      <w:r w:rsidR="00B26EF9" w:rsidRPr="003A1228">
        <w:rPr>
          <w:rFonts w:ascii="Simplified Arabic" w:hAnsi="Simplified Arabic" w:cs="Simplified Arabic"/>
          <w:sz w:val="28"/>
          <w:szCs w:val="28"/>
          <w:rtl/>
          <w:lang w:bidi="ar-IQ"/>
        </w:rPr>
        <w:t>الإهمال</w:t>
      </w:r>
      <w:r w:rsidR="00C1291F" w:rsidRPr="003A1228">
        <w:rPr>
          <w:rFonts w:ascii="Simplified Arabic" w:hAnsi="Simplified Arabic" w:cs="Simplified Arabic"/>
          <w:sz w:val="28"/>
          <w:szCs w:val="28"/>
          <w:rtl/>
          <w:lang w:bidi="ar-IQ"/>
        </w:rPr>
        <w:t xml:space="preserve"> الذي </w:t>
      </w:r>
      <w:r w:rsidR="00B26EF9" w:rsidRPr="003A1228">
        <w:rPr>
          <w:rFonts w:ascii="Simplified Arabic" w:hAnsi="Simplified Arabic" w:cs="Simplified Arabic"/>
          <w:sz w:val="28"/>
          <w:szCs w:val="28"/>
          <w:rtl/>
          <w:lang w:bidi="ar-IQ"/>
        </w:rPr>
        <w:t>أصاب</w:t>
      </w:r>
      <w:r w:rsidR="00C1291F" w:rsidRPr="003A1228">
        <w:rPr>
          <w:rFonts w:ascii="Simplified Arabic" w:hAnsi="Simplified Arabic" w:cs="Simplified Arabic"/>
          <w:sz w:val="28"/>
          <w:szCs w:val="28"/>
          <w:rtl/>
          <w:lang w:bidi="ar-IQ"/>
        </w:rPr>
        <w:t xml:space="preserve"> القطاع الصحي </w:t>
      </w:r>
      <w:r w:rsidR="00C1291F" w:rsidRPr="003A1228">
        <w:rPr>
          <w:rFonts w:ascii="Simplified Arabic" w:hAnsi="Simplified Arabic" w:cs="Simplified Arabic"/>
          <w:sz w:val="28"/>
          <w:szCs w:val="28"/>
          <w:rtl/>
          <w:lang w:bidi="ar-IQ"/>
        </w:rPr>
        <w:lastRenderedPageBreak/>
        <w:t xml:space="preserve">وبالتالي توفير الرعاية الصحية لميسورين الحال وترك ذوي الدخل المحدود تحت رحمه القطاع الحكومي . </w:t>
      </w:r>
    </w:p>
    <w:p w:rsidR="008A3C3C" w:rsidRPr="003A1228" w:rsidRDefault="00651060" w:rsidP="001A7EC7">
      <w:pPr>
        <w:bidi/>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 xml:space="preserve">يلاحظ الزيادة في عدد </w:t>
      </w:r>
      <w:r w:rsidR="00DA70F2" w:rsidRPr="003A1228">
        <w:rPr>
          <w:rFonts w:ascii="Simplified Arabic" w:hAnsi="Simplified Arabic" w:cs="Simplified Arabic"/>
          <w:sz w:val="28"/>
          <w:szCs w:val="28"/>
          <w:rtl/>
          <w:lang w:bidi="ar-IQ"/>
        </w:rPr>
        <w:t>الأطباء</w:t>
      </w:r>
      <w:r w:rsidRPr="003A1228">
        <w:rPr>
          <w:rFonts w:ascii="Simplified Arabic" w:hAnsi="Simplified Arabic" w:cs="Simplified Arabic"/>
          <w:sz w:val="28"/>
          <w:szCs w:val="28"/>
          <w:rtl/>
          <w:lang w:bidi="ar-IQ"/>
        </w:rPr>
        <w:t xml:space="preserve"> واضحا خلال مدة الدراسة </w:t>
      </w:r>
      <w:r w:rsidR="00DA70F2" w:rsidRPr="003A1228">
        <w:rPr>
          <w:rFonts w:ascii="Simplified Arabic" w:hAnsi="Simplified Arabic" w:cs="Simplified Arabic"/>
          <w:sz w:val="28"/>
          <w:szCs w:val="28"/>
          <w:rtl/>
          <w:lang w:bidi="ar-IQ"/>
        </w:rPr>
        <w:t xml:space="preserve">على الرغم من هجرة الأطباء </w:t>
      </w:r>
      <w:r w:rsidR="00435166" w:rsidRPr="003A1228">
        <w:rPr>
          <w:rFonts w:ascii="Simplified Arabic" w:hAnsi="Simplified Arabic" w:cs="Simplified Arabic"/>
          <w:sz w:val="28"/>
          <w:szCs w:val="28"/>
          <w:rtl/>
          <w:lang w:bidi="ar-IQ"/>
        </w:rPr>
        <w:t>إلى</w:t>
      </w:r>
      <w:r w:rsidR="00DA70F2" w:rsidRPr="003A1228">
        <w:rPr>
          <w:rFonts w:ascii="Simplified Arabic" w:hAnsi="Simplified Arabic" w:cs="Simplified Arabic"/>
          <w:sz w:val="28"/>
          <w:szCs w:val="28"/>
          <w:rtl/>
          <w:lang w:bidi="ar-IQ"/>
        </w:rPr>
        <w:t xml:space="preserve"> خارج العراق لعدت أسباب أهمها الوضع الأمني المتردي الذي يشهده العراق </w:t>
      </w:r>
      <w:r w:rsidR="00435166" w:rsidRPr="003A1228">
        <w:rPr>
          <w:rFonts w:ascii="Simplified Arabic" w:hAnsi="Simplified Arabic" w:cs="Simplified Arabic"/>
          <w:sz w:val="28"/>
          <w:szCs w:val="28"/>
          <w:rtl/>
          <w:lang w:bidi="ar-IQ"/>
        </w:rPr>
        <w:t>إلا</w:t>
      </w:r>
      <w:r w:rsidR="00DA70F2" w:rsidRPr="003A1228">
        <w:rPr>
          <w:rFonts w:ascii="Simplified Arabic" w:hAnsi="Simplified Arabic" w:cs="Simplified Arabic"/>
          <w:sz w:val="28"/>
          <w:szCs w:val="28"/>
          <w:rtl/>
          <w:lang w:bidi="ar-IQ"/>
        </w:rPr>
        <w:t xml:space="preserve"> انه من الواضح </w:t>
      </w:r>
      <w:r w:rsidR="00435166" w:rsidRPr="003A1228">
        <w:rPr>
          <w:rFonts w:ascii="Simplified Arabic" w:hAnsi="Simplified Arabic" w:cs="Simplified Arabic"/>
          <w:sz w:val="28"/>
          <w:szCs w:val="28"/>
          <w:rtl/>
          <w:lang w:bidi="ar-IQ"/>
        </w:rPr>
        <w:t>إن</w:t>
      </w:r>
      <w:r w:rsidR="00DA70F2" w:rsidRPr="003A1228">
        <w:rPr>
          <w:rFonts w:ascii="Simplified Arabic" w:hAnsi="Simplified Arabic" w:cs="Simplified Arabic"/>
          <w:sz w:val="28"/>
          <w:szCs w:val="28"/>
          <w:rtl/>
          <w:lang w:bidi="ar-IQ"/>
        </w:rPr>
        <w:t xml:space="preserve"> هنالك اهتمام واضحا من قبل الحكومة ووزارة التعليم العالي بإعداد أطباء عراقيين يساهمون بالارتقاء بالواقع الصحي وسد النقص الحاصل في المستشفيات والمراكز الصحية حيث نرى نتائج هذا الاهتمام من خلال مؤشر عدد ذوي المهن الصحية والكادر التمريضي الذي بدوره يساهم في تخفيف العبء على </w:t>
      </w:r>
      <w:r w:rsidR="003A171A" w:rsidRPr="003A1228">
        <w:rPr>
          <w:rFonts w:ascii="Simplified Arabic" w:hAnsi="Simplified Arabic" w:cs="Simplified Arabic"/>
          <w:sz w:val="28"/>
          <w:szCs w:val="28"/>
          <w:rtl/>
          <w:lang w:bidi="ar-IQ"/>
        </w:rPr>
        <w:t>الأطباء</w:t>
      </w:r>
      <w:r w:rsidR="00DA70F2" w:rsidRPr="003A1228">
        <w:rPr>
          <w:rFonts w:ascii="Simplified Arabic" w:hAnsi="Simplified Arabic" w:cs="Simplified Arabic"/>
          <w:sz w:val="28"/>
          <w:szCs w:val="28"/>
          <w:rtl/>
          <w:lang w:bidi="ar-IQ"/>
        </w:rPr>
        <w:t xml:space="preserve"> ومساعدتهم على تقديم خدمات أفضل </w:t>
      </w:r>
      <w:r w:rsidR="007B6CD6" w:rsidRPr="003A1228">
        <w:rPr>
          <w:rFonts w:ascii="Simplified Arabic" w:hAnsi="Simplified Arabic" w:cs="Simplified Arabic" w:hint="cs"/>
          <w:sz w:val="28"/>
          <w:szCs w:val="28"/>
          <w:rtl/>
          <w:lang w:bidi="ar-IQ"/>
        </w:rPr>
        <w:t>للإفراد.</w:t>
      </w:r>
      <w:r w:rsidR="00DA70F2" w:rsidRPr="003A1228">
        <w:rPr>
          <w:rFonts w:ascii="Simplified Arabic" w:hAnsi="Simplified Arabic" w:cs="Simplified Arabic"/>
          <w:sz w:val="28"/>
          <w:szCs w:val="28"/>
          <w:rtl/>
          <w:lang w:bidi="ar-IQ"/>
        </w:rPr>
        <w:t xml:space="preserve"> </w:t>
      </w:r>
    </w:p>
    <w:p w:rsidR="003A171A" w:rsidRPr="003A1228" w:rsidRDefault="006640EC" w:rsidP="001A7EC7">
      <w:pPr>
        <w:bidi/>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إما</w:t>
      </w:r>
      <w:r w:rsidR="003A171A" w:rsidRPr="003A1228">
        <w:rPr>
          <w:rFonts w:ascii="Simplified Arabic" w:hAnsi="Simplified Arabic" w:cs="Simplified Arabic"/>
          <w:sz w:val="28"/>
          <w:szCs w:val="28"/>
          <w:rtl/>
          <w:lang w:bidi="ar-IQ"/>
        </w:rPr>
        <w:t xml:space="preserve"> </w:t>
      </w:r>
      <w:r w:rsidR="00E44BE3" w:rsidRPr="003A1228">
        <w:rPr>
          <w:rFonts w:ascii="Simplified Arabic" w:hAnsi="Simplified Arabic" w:cs="Simplified Arabic"/>
          <w:sz w:val="28"/>
          <w:szCs w:val="28"/>
          <w:rtl/>
          <w:lang w:bidi="ar-IQ"/>
        </w:rPr>
        <w:t>إذا</w:t>
      </w:r>
      <w:r w:rsidR="003A171A" w:rsidRPr="003A1228">
        <w:rPr>
          <w:rFonts w:ascii="Simplified Arabic" w:hAnsi="Simplified Arabic" w:cs="Simplified Arabic"/>
          <w:sz w:val="28"/>
          <w:szCs w:val="28"/>
          <w:rtl/>
          <w:lang w:bidi="ar-IQ"/>
        </w:rPr>
        <w:t xml:space="preserve"> قارنا نسبة عدد الأطباء لكل 10000 شخص في العراق مع عدد من الدول وحسب تقرير </w:t>
      </w:r>
      <w:r w:rsidR="00E44BE3" w:rsidRPr="003A1228">
        <w:rPr>
          <w:rFonts w:ascii="Simplified Arabic" w:hAnsi="Simplified Arabic" w:cs="Simplified Arabic"/>
          <w:sz w:val="28"/>
          <w:szCs w:val="28"/>
          <w:rtl/>
          <w:lang w:bidi="ar-IQ"/>
        </w:rPr>
        <w:t>الأمم</w:t>
      </w:r>
      <w:r w:rsidR="003A171A" w:rsidRPr="003A1228">
        <w:rPr>
          <w:rFonts w:ascii="Simplified Arabic" w:hAnsi="Simplified Arabic" w:cs="Simplified Arabic"/>
          <w:sz w:val="28"/>
          <w:szCs w:val="28"/>
          <w:rtl/>
          <w:lang w:bidi="ar-IQ"/>
        </w:rPr>
        <w:t xml:space="preserve"> المتحدة عام 2016 نلاحظ </w:t>
      </w:r>
      <w:r w:rsidR="00435166" w:rsidRPr="003A1228">
        <w:rPr>
          <w:rFonts w:ascii="Simplified Arabic" w:hAnsi="Simplified Arabic" w:cs="Simplified Arabic"/>
          <w:sz w:val="28"/>
          <w:szCs w:val="28"/>
          <w:rtl/>
          <w:lang w:bidi="ar-IQ"/>
        </w:rPr>
        <w:t>إن</w:t>
      </w:r>
      <w:r w:rsidR="003A171A" w:rsidRPr="003A1228">
        <w:rPr>
          <w:rFonts w:ascii="Simplified Arabic" w:hAnsi="Simplified Arabic" w:cs="Simplified Arabic"/>
          <w:sz w:val="28"/>
          <w:szCs w:val="28"/>
          <w:rtl/>
          <w:lang w:bidi="ar-IQ"/>
        </w:rPr>
        <w:t xml:space="preserve"> العراق يحصل على نسبة متدنية جدا مقارنة مع بعض الدول القريبة </w:t>
      </w:r>
      <w:r w:rsidR="00E44BE3" w:rsidRPr="003A1228">
        <w:rPr>
          <w:rFonts w:ascii="Simplified Arabic" w:hAnsi="Simplified Arabic" w:cs="Simplified Arabic"/>
          <w:sz w:val="28"/>
          <w:szCs w:val="28"/>
          <w:rtl/>
          <w:lang w:bidi="ar-IQ"/>
        </w:rPr>
        <w:t>فإذا</w:t>
      </w:r>
      <w:r w:rsidR="003A171A" w:rsidRPr="003A1228">
        <w:rPr>
          <w:rFonts w:ascii="Simplified Arabic" w:hAnsi="Simplified Arabic" w:cs="Simplified Arabic"/>
          <w:sz w:val="28"/>
          <w:szCs w:val="28"/>
          <w:rtl/>
          <w:lang w:bidi="ar-IQ"/>
        </w:rPr>
        <w:t xml:space="preserve"> </w:t>
      </w:r>
      <w:r w:rsidR="00E44BE3" w:rsidRPr="003A1228">
        <w:rPr>
          <w:rFonts w:ascii="Simplified Arabic" w:hAnsi="Simplified Arabic" w:cs="Simplified Arabic"/>
          <w:sz w:val="28"/>
          <w:szCs w:val="28"/>
          <w:rtl/>
          <w:lang w:bidi="ar-IQ"/>
        </w:rPr>
        <w:t>أخذنا</w:t>
      </w:r>
      <w:r w:rsidR="003A171A" w:rsidRPr="003A1228">
        <w:rPr>
          <w:rFonts w:ascii="Simplified Arabic" w:hAnsi="Simplified Arabic" w:cs="Simplified Arabic"/>
          <w:sz w:val="28"/>
          <w:szCs w:val="28"/>
          <w:rtl/>
          <w:lang w:bidi="ar-IQ"/>
        </w:rPr>
        <w:t xml:space="preserve"> قطر مثلا نجد </w:t>
      </w:r>
      <w:r w:rsidR="00435166" w:rsidRPr="003A1228">
        <w:rPr>
          <w:rFonts w:ascii="Simplified Arabic" w:hAnsi="Simplified Arabic" w:cs="Simplified Arabic"/>
          <w:sz w:val="28"/>
          <w:szCs w:val="28"/>
          <w:rtl/>
          <w:lang w:bidi="ar-IQ"/>
        </w:rPr>
        <w:t>إن</w:t>
      </w:r>
      <w:r w:rsidR="003A171A" w:rsidRPr="003A1228">
        <w:rPr>
          <w:rFonts w:ascii="Simplified Arabic" w:hAnsi="Simplified Arabic" w:cs="Simplified Arabic"/>
          <w:sz w:val="28"/>
          <w:szCs w:val="28"/>
          <w:rtl/>
          <w:lang w:bidi="ar-IQ"/>
        </w:rPr>
        <w:t xml:space="preserve"> نسبة </w:t>
      </w:r>
      <w:r w:rsidR="00E44BE3" w:rsidRPr="003A1228">
        <w:rPr>
          <w:rFonts w:ascii="Simplified Arabic" w:hAnsi="Simplified Arabic" w:cs="Simplified Arabic"/>
          <w:sz w:val="28"/>
          <w:szCs w:val="28"/>
          <w:rtl/>
          <w:lang w:bidi="ar-IQ"/>
        </w:rPr>
        <w:t>الأطباء</w:t>
      </w:r>
      <w:r w:rsidR="003A171A" w:rsidRPr="003A1228">
        <w:rPr>
          <w:rFonts w:ascii="Simplified Arabic" w:hAnsi="Simplified Arabic" w:cs="Simplified Arabic"/>
          <w:sz w:val="28"/>
          <w:szCs w:val="28"/>
          <w:rtl/>
          <w:lang w:bidi="ar-IQ"/>
        </w:rPr>
        <w:t xml:space="preserve"> هو (77) طبيب لكل 10000 </w:t>
      </w:r>
      <w:r w:rsidR="007B6CD6" w:rsidRPr="003A1228">
        <w:rPr>
          <w:rFonts w:ascii="Simplified Arabic" w:hAnsi="Simplified Arabic" w:cs="Simplified Arabic" w:hint="cs"/>
          <w:sz w:val="28"/>
          <w:szCs w:val="28"/>
          <w:rtl/>
          <w:lang w:bidi="ar-IQ"/>
        </w:rPr>
        <w:t>شخص،</w:t>
      </w:r>
      <w:r w:rsidR="003A171A" w:rsidRPr="003A1228">
        <w:rPr>
          <w:rFonts w:ascii="Simplified Arabic" w:hAnsi="Simplified Arabic" w:cs="Simplified Arabic"/>
          <w:sz w:val="28"/>
          <w:szCs w:val="28"/>
          <w:rtl/>
          <w:lang w:bidi="ar-IQ"/>
        </w:rPr>
        <w:t xml:space="preserve"> </w:t>
      </w:r>
      <w:r w:rsidR="00E44BE3" w:rsidRPr="003A1228">
        <w:rPr>
          <w:rFonts w:ascii="Simplified Arabic" w:hAnsi="Simplified Arabic" w:cs="Simplified Arabic"/>
          <w:sz w:val="28"/>
          <w:szCs w:val="28"/>
          <w:rtl/>
          <w:lang w:bidi="ar-IQ"/>
        </w:rPr>
        <w:t>إما</w:t>
      </w:r>
      <w:r w:rsidR="003A171A" w:rsidRPr="003A1228">
        <w:rPr>
          <w:rFonts w:ascii="Simplified Arabic" w:hAnsi="Simplified Arabic" w:cs="Simplified Arabic"/>
          <w:sz w:val="28"/>
          <w:szCs w:val="28"/>
          <w:rtl/>
          <w:lang w:bidi="ar-IQ"/>
        </w:rPr>
        <w:t xml:space="preserve"> </w:t>
      </w:r>
      <w:r w:rsidR="00E44BE3" w:rsidRPr="003A1228">
        <w:rPr>
          <w:rFonts w:ascii="Simplified Arabic" w:hAnsi="Simplified Arabic" w:cs="Simplified Arabic"/>
          <w:sz w:val="28"/>
          <w:szCs w:val="28"/>
          <w:rtl/>
          <w:lang w:bidi="ar-IQ"/>
        </w:rPr>
        <w:t>الإمارات</w:t>
      </w:r>
      <w:r w:rsidR="003A171A" w:rsidRPr="003A1228">
        <w:rPr>
          <w:rFonts w:ascii="Simplified Arabic" w:hAnsi="Simplified Arabic" w:cs="Simplified Arabic"/>
          <w:sz w:val="28"/>
          <w:szCs w:val="28"/>
          <w:rtl/>
          <w:lang w:bidi="ar-IQ"/>
        </w:rPr>
        <w:t xml:space="preserve"> فنسبتها بلغت (19,3) طبيب لكل 10000 شخص </w:t>
      </w:r>
      <w:r w:rsidR="00E44BE3" w:rsidRPr="003A1228">
        <w:rPr>
          <w:rFonts w:ascii="Simplified Arabic" w:hAnsi="Simplified Arabic" w:cs="Simplified Arabic"/>
          <w:sz w:val="28"/>
          <w:szCs w:val="28"/>
          <w:rtl/>
          <w:lang w:bidi="ar-IQ"/>
        </w:rPr>
        <w:t>إما</w:t>
      </w:r>
      <w:r w:rsidR="003A171A" w:rsidRPr="003A1228">
        <w:rPr>
          <w:rFonts w:ascii="Simplified Arabic" w:hAnsi="Simplified Arabic" w:cs="Simplified Arabic"/>
          <w:sz w:val="28"/>
          <w:szCs w:val="28"/>
          <w:rtl/>
          <w:lang w:bidi="ar-IQ"/>
        </w:rPr>
        <w:t xml:space="preserve"> العراق فكانت نسبة </w:t>
      </w:r>
      <w:r w:rsidR="00E44BE3" w:rsidRPr="003A1228">
        <w:rPr>
          <w:rFonts w:ascii="Simplified Arabic" w:hAnsi="Simplified Arabic" w:cs="Simplified Arabic"/>
          <w:sz w:val="28"/>
          <w:szCs w:val="28"/>
          <w:rtl/>
          <w:lang w:bidi="ar-IQ"/>
        </w:rPr>
        <w:t>الأطباء</w:t>
      </w:r>
      <w:r w:rsidR="003A171A" w:rsidRPr="003A1228">
        <w:rPr>
          <w:rFonts w:ascii="Simplified Arabic" w:hAnsi="Simplified Arabic" w:cs="Simplified Arabic"/>
          <w:sz w:val="28"/>
          <w:szCs w:val="28"/>
          <w:rtl/>
          <w:lang w:bidi="ar-IQ"/>
        </w:rPr>
        <w:t xml:space="preserve"> (6,1) طبيب لكل 10000 شخص </w:t>
      </w:r>
    </w:p>
    <w:p w:rsidR="00BD37B0" w:rsidRPr="003A1228" w:rsidRDefault="00DA70F2" w:rsidP="001A7EC7">
      <w:pPr>
        <w:bidi/>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 xml:space="preserve">ومن بين المؤشرات المهمة </w:t>
      </w:r>
      <w:r w:rsidR="003A171A" w:rsidRPr="003A1228">
        <w:rPr>
          <w:rFonts w:ascii="Simplified Arabic" w:hAnsi="Simplified Arabic" w:cs="Simplified Arabic"/>
          <w:sz w:val="28"/>
          <w:szCs w:val="28"/>
          <w:rtl/>
          <w:lang w:bidi="ar-IQ"/>
        </w:rPr>
        <w:t>الأخرى</w:t>
      </w:r>
      <w:r w:rsidRPr="003A1228">
        <w:rPr>
          <w:rFonts w:ascii="Simplified Arabic" w:hAnsi="Simplified Arabic" w:cs="Simplified Arabic"/>
          <w:sz w:val="28"/>
          <w:szCs w:val="28"/>
          <w:rtl/>
          <w:lang w:bidi="ar-IQ"/>
        </w:rPr>
        <w:t xml:space="preserve"> الذي توضح اثر التدخل الحكومي فيها هي معدل وفيات </w:t>
      </w:r>
      <w:r w:rsidR="00334948" w:rsidRPr="003A1228">
        <w:rPr>
          <w:rFonts w:ascii="Simplified Arabic" w:hAnsi="Simplified Arabic" w:cs="Simplified Arabic"/>
          <w:sz w:val="28"/>
          <w:szCs w:val="28"/>
          <w:rtl/>
          <w:lang w:bidi="ar-IQ"/>
        </w:rPr>
        <w:t>الأطفال</w:t>
      </w:r>
      <w:r w:rsidRPr="003A1228">
        <w:rPr>
          <w:rFonts w:ascii="Simplified Arabic" w:hAnsi="Simplified Arabic" w:cs="Simplified Arabic"/>
          <w:sz w:val="28"/>
          <w:szCs w:val="28"/>
          <w:rtl/>
          <w:lang w:bidi="ar-IQ"/>
        </w:rPr>
        <w:t xml:space="preserve"> الرضع ال</w:t>
      </w:r>
      <w:r w:rsidR="00B26EF9" w:rsidRPr="003A1228">
        <w:rPr>
          <w:rFonts w:ascii="Simplified Arabic" w:hAnsi="Simplified Arabic" w:cs="Simplified Arabic"/>
          <w:sz w:val="28"/>
          <w:szCs w:val="28"/>
          <w:rtl/>
          <w:lang w:bidi="ar-IQ"/>
        </w:rPr>
        <w:t>تي يوضحها الجدول (</w:t>
      </w:r>
      <w:r w:rsidR="001A7EC7" w:rsidRPr="003A1228">
        <w:rPr>
          <w:rFonts w:ascii="Simplified Arabic" w:hAnsi="Simplified Arabic" w:cs="Simplified Arabic"/>
          <w:sz w:val="28"/>
          <w:szCs w:val="28"/>
          <w:rtl/>
          <w:lang w:bidi="ar-IQ"/>
        </w:rPr>
        <w:t>4</w:t>
      </w:r>
      <w:r w:rsidR="007B6CD6" w:rsidRPr="003A1228">
        <w:rPr>
          <w:rFonts w:ascii="Simplified Arabic" w:hAnsi="Simplified Arabic" w:cs="Simplified Arabic" w:hint="cs"/>
          <w:sz w:val="28"/>
          <w:szCs w:val="28"/>
          <w:rtl/>
          <w:lang w:bidi="ar-IQ"/>
        </w:rPr>
        <w:t>) حيث</w:t>
      </w:r>
      <w:r w:rsidRPr="003A1228">
        <w:rPr>
          <w:rFonts w:ascii="Simplified Arabic" w:hAnsi="Simplified Arabic" w:cs="Simplified Arabic"/>
          <w:sz w:val="28"/>
          <w:szCs w:val="28"/>
          <w:rtl/>
          <w:lang w:bidi="ar-IQ"/>
        </w:rPr>
        <w:t xml:space="preserve"> يمكن ملاحظه التطور في معدل وفيات </w:t>
      </w:r>
      <w:r w:rsidR="00334948" w:rsidRPr="003A1228">
        <w:rPr>
          <w:rFonts w:ascii="Simplified Arabic" w:hAnsi="Simplified Arabic" w:cs="Simplified Arabic"/>
          <w:sz w:val="28"/>
          <w:szCs w:val="28"/>
          <w:rtl/>
          <w:lang w:bidi="ar-IQ"/>
        </w:rPr>
        <w:t>الأطفال</w:t>
      </w:r>
      <w:r w:rsidRPr="003A1228">
        <w:rPr>
          <w:rFonts w:ascii="Simplified Arabic" w:hAnsi="Simplified Arabic" w:cs="Simplified Arabic"/>
          <w:sz w:val="28"/>
          <w:szCs w:val="28"/>
          <w:rtl/>
          <w:lang w:bidi="ar-IQ"/>
        </w:rPr>
        <w:t xml:space="preserve"> الرضع في العراق خلال مدة </w:t>
      </w:r>
      <w:r w:rsidR="007B6CD6" w:rsidRPr="003A1228">
        <w:rPr>
          <w:rFonts w:ascii="Simplified Arabic" w:hAnsi="Simplified Arabic" w:cs="Simplified Arabic" w:hint="cs"/>
          <w:sz w:val="28"/>
          <w:szCs w:val="28"/>
          <w:rtl/>
          <w:lang w:bidi="ar-IQ"/>
        </w:rPr>
        <w:t>الدراسة.</w:t>
      </w:r>
    </w:p>
    <w:p w:rsidR="00334948" w:rsidRPr="003A1228" w:rsidRDefault="00334948" w:rsidP="004B0C10">
      <w:pPr>
        <w:bidi/>
        <w:jc w:val="center"/>
        <w:rPr>
          <w:rFonts w:ascii="Simplified Arabic" w:hAnsi="Simplified Arabic" w:cs="Simplified Arabic"/>
          <w:b/>
          <w:bCs/>
          <w:sz w:val="24"/>
          <w:szCs w:val="24"/>
          <w:rtl/>
          <w:lang w:bidi="ar-IQ"/>
        </w:rPr>
      </w:pPr>
      <w:r w:rsidRPr="003A1228">
        <w:rPr>
          <w:rFonts w:ascii="Simplified Arabic" w:hAnsi="Simplified Arabic" w:cs="Simplified Arabic"/>
          <w:b/>
          <w:bCs/>
          <w:sz w:val="24"/>
          <w:szCs w:val="24"/>
          <w:rtl/>
          <w:lang w:bidi="ar-IQ"/>
        </w:rPr>
        <w:t xml:space="preserve">الجدول </w:t>
      </w:r>
      <w:r w:rsidR="007B6CD6" w:rsidRPr="003A1228">
        <w:rPr>
          <w:rFonts w:ascii="Simplified Arabic" w:hAnsi="Simplified Arabic" w:cs="Simplified Arabic" w:hint="cs"/>
          <w:b/>
          <w:bCs/>
          <w:sz w:val="24"/>
          <w:szCs w:val="24"/>
          <w:rtl/>
          <w:lang w:bidi="ar-IQ"/>
        </w:rPr>
        <w:t>(4)</w:t>
      </w:r>
      <w:r w:rsidR="003A171A" w:rsidRPr="003A1228">
        <w:rPr>
          <w:rFonts w:ascii="Simplified Arabic" w:hAnsi="Simplified Arabic" w:cs="Simplified Arabic"/>
          <w:b/>
          <w:bCs/>
          <w:sz w:val="24"/>
          <w:szCs w:val="24"/>
          <w:rtl/>
          <w:lang w:bidi="ar-IQ"/>
        </w:rPr>
        <w:t xml:space="preserve"> </w:t>
      </w:r>
      <w:r w:rsidRPr="003A1228">
        <w:rPr>
          <w:rFonts w:ascii="Simplified Arabic" w:hAnsi="Simplified Arabic" w:cs="Simplified Arabic"/>
          <w:b/>
          <w:bCs/>
          <w:sz w:val="24"/>
          <w:szCs w:val="24"/>
          <w:rtl/>
          <w:lang w:bidi="ar-IQ"/>
        </w:rPr>
        <w:t xml:space="preserve"> </w:t>
      </w:r>
      <w:r w:rsidR="003A171A" w:rsidRPr="003A1228">
        <w:rPr>
          <w:rFonts w:ascii="Simplified Arabic" w:hAnsi="Simplified Arabic" w:cs="Simplified Arabic"/>
          <w:b/>
          <w:bCs/>
          <w:sz w:val="24"/>
          <w:szCs w:val="24"/>
          <w:rtl/>
          <w:lang w:bidi="ar-IQ"/>
        </w:rPr>
        <w:t>معدل</w:t>
      </w:r>
      <w:r w:rsidRPr="003A1228">
        <w:rPr>
          <w:rFonts w:ascii="Simplified Arabic" w:hAnsi="Simplified Arabic" w:cs="Simplified Arabic"/>
          <w:b/>
          <w:bCs/>
          <w:sz w:val="24"/>
          <w:szCs w:val="24"/>
          <w:rtl/>
          <w:lang w:bidi="ar-IQ"/>
        </w:rPr>
        <w:t xml:space="preserve"> وفيات الأطفال الرضع في العراق</w:t>
      </w:r>
      <w:r w:rsidR="003A171A" w:rsidRPr="003A1228">
        <w:rPr>
          <w:rFonts w:ascii="Simplified Arabic" w:hAnsi="Simplified Arabic" w:cs="Simplified Arabic"/>
          <w:b/>
          <w:bCs/>
          <w:sz w:val="24"/>
          <w:szCs w:val="24"/>
          <w:rtl/>
          <w:lang w:bidi="ar-IQ"/>
        </w:rPr>
        <w:t xml:space="preserve"> ماعدا إقليم كردستان </w:t>
      </w:r>
      <w:r w:rsidRPr="003A1228">
        <w:rPr>
          <w:rFonts w:ascii="Simplified Arabic" w:hAnsi="Simplified Arabic" w:cs="Simplified Arabic"/>
          <w:b/>
          <w:bCs/>
          <w:sz w:val="24"/>
          <w:szCs w:val="24"/>
          <w:rtl/>
          <w:lang w:bidi="ar-IQ"/>
        </w:rPr>
        <w:t xml:space="preserve"> للمدة (2003 – 2018 ) </w:t>
      </w:r>
      <w:r w:rsidR="003A171A" w:rsidRPr="003A1228">
        <w:rPr>
          <w:rFonts w:ascii="Simplified Arabic" w:hAnsi="Simplified Arabic" w:cs="Simplified Arabic"/>
          <w:b/>
          <w:bCs/>
          <w:sz w:val="24"/>
          <w:szCs w:val="24"/>
          <w:rtl/>
          <w:lang w:bidi="ar-IQ"/>
        </w:rPr>
        <w:t>لكل 1000 مولود</w:t>
      </w:r>
    </w:p>
    <w:tbl>
      <w:tblPr>
        <w:tblStyle w:val="a4"/>
        <w:bidiVisual/>
        <w:tblW w:w="10592" w:type="dxa"/>
        <w:jc w:val="center"/>
        <w:tblInd w:w="-183" w:type="dxa"/>
        <w:tblLayout w:type="fixed"/>
        <w:tblLook w:val="04A0" w:firstRow="1" w:lastRow="0" w:firstColumn="1" w:lastColumn="0" w:noHBand="0" w:noVBand="1"/>
      </w:tblPr>
      <w:tblGrid>
        <w:gridCol w:w="712"/>
        <w:gridCol w:w="720"/>
        <w:gridCol w:w="630"/>
        <w:gridCol w:w="630"/>
        <w:gridCol w:w="630"/>
        <w:gridCol w:w="656"/>
        <w:gridCol w:w="604"/>
        <w:gridCol w:w="630"/>
        <w:gridCol w:w="630"/>
        <w:gridCol w:w="630"/>
        <w:gridCol w:w="630"/>
        <w:gridCol w:w="630"/>
        <w:gridCol w:w="630"/>
        <w:gridCol w:w="630"/>
        <w:gridCol w:w="630"/>
        <w:gridCol w:w="720"/>
        <w:gridCol w:w="250"/>
      </w:tblGrid>
      <w:tr w:rsidR="00435166" w:rsidRPr="003A1228" w:rsidTr="004B0C10">
        <w:trPr>
          <w:jc w:val="center"/>
        </w:trPr>
        <w:tc>
          <w:tcPr>
            <w:tcW w:w="712" w:type="dxa"/>
            <w:shd w:val="clear" w:color="auto" w:fill="FABF8F" w:themeFill="accent6" w:themeFillTint="99"/>
          </w:tcPr>
          <w:p w:rsidR="00334948" w:rsidRPr="003A1228" w:rsidRDefault="00334948" w:rsidP="001A7EC7">
            <w:pPr>
              <w:bidi/>
              <w:spacing w:line="276" w:lineRule="auto"/>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السنوات</w:t>
            </w:r>
          </w:p>
        </w:tc>
        <w:tc>
          <w:tcPr>
            <w:tcW w:w="720" w:type="dxa"/>
            <w:shd w:val="clear" w:color="auto" w:fill="FABF8F" w:themeFill="accent6" w:themeFillTint="99"/>
          </w:tcPr>
          <w:p w:rsidR="00334948" w:rsidRPr="003A1228" w:rsidRDefault="00334948" w:rsidP="001A7EC7">
            <w:pPr>
              <w:bidi/>
              <w:spacing w:line="276" w:lineRule="auto"/>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2003</w:t>
            </w:r>
          </w:p>
        </w:tc>
        <w:tc>
          <w:tcPr>
            <w:tcW w:w="630" w:type="dxa"/>
            <w:shd w:val="clear" w:color="auto" w:fill="FABF8F" w:themeFill="accent6" w:themeFillTint="99"/>
          </w:tcPr>
          <w:p w:rsidR="00334948" w:rsidRPr="003A1228" w:rsidRDefault="00334948" w:rsidP="001A7EC7">
            <w:pPr>
              <w:bidi/>
              <w:spacing w:line="276" w:lineRule="auto"/>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2004</w:t>
            </w:r>
          </w:p>
        </w:tc>
        <w:tc>
          <w:tcPr>
            <w:tcW w:w="630" w:type="dxa"/>
            <w:shd w:val="clear" w:color="auto" w:fill="FABF8F" w:themeFill="accent6" w:themeFillTint="99"/>
          </w:tcPr>
          <w:p w:rsidR="00334948" w:rsidRPr="003A1228" w:rsidRDefault="00334948" w:rsidP="001A7EC7">
            <w:pPr>
              <w:bidi/>
              <w:spacing w:line="276" w:lineRule="auto"/>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2005</w:t>
            </w:r>
          </w:p>
        </w:tc>
        <w:tc>
          <w:tcPr>
            <w:tcW w:w="630" w:type="dxa"/>
            <w:shd w:val="clear" w:color="auto" w:fill="FABF8F" w:themeFill="accent6" w:themeFillTint="99"/>
          </w:tcPr>
          <w:p w:rsidR="00334948" w:rsidRPr="003A1228" w:rsidRDefault="00334948" w:rsidP="001A7EC7">
            <w:pPr>
              <w:bidi/>
              <w:spacing w:line="276" w:lineRule="auto"/>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2006</w:t>
            </w:r>
          </w:p>
        </w:tc>
        <w:tc>
          <w:tcPr>
            <w:tcW w:w="656" w:type="dxa"/>
            <w:shd w:val="clear" w:color="auto" w:fill="FABF8F" w:themeFill="accent6" w:themeFillTint="99"/>
          </w:tcPr>
          <w:p w:rsidR="00334948" w:rsidRPr="003A1228" w:rsidRDefault="00334948" w:rsidP="001A7EC7">
            <w:pPr>
              <w:bidi/>
              <w:spacing w:line="276" w:lineRule="auto"/>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2007</w:t>
            </w:r>
          </w:p>
        </w:tc>
        <w:tc>
          <w:tcPr>
            <w:tcW w:w="604" w:type="dxa"/>
            <w:shd w:val="clear" w:color="auto" w:fill="FABF8F" w:themeFill="accent6" w:themeFillTint="99"/>
          </w:tcPr>
          <w:p w:rsidR="00334948" w:rsidRPr="003A1228" w:rsidRDefault="00334948" w:rsidP="001A7EC7">
            <w:pPr>
              <w:bidi/>
              <w:spacing w:line="276" w:lineRule="auto"/>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2008</w:t>
            </w:r>
          </w:p>
        </w:tc>
        <w:tc>
          <w:tcPr>
            <w:tcW w:w="630" w:type="dxa"/>
            <w:shd w:val="clear" w:color="auto" w:fill="FABF8F" w:themeFill="accent6" w:themeFillTint="99"/>
          </w:tcPr>
          <w:p w:rsidR="00334948" w:rsidRPr="003A1228" w:rsidRDefault="00334948" w:rsidP="001A7EC7">
            <w:pPr>
              <w:bidi/>
              <w:spacing w:line="276" w:lineRule="auto"/>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2009</w:t>
            </w:r>
          </w:p>
        </w:tc>
        <w:tc>
          <w:tcPr>
            <w:tcW w:w="630" w:type="dxa"/>
            <w:shd w:val="clear" w:color="auto" w:fill="FABF8F" w:themeFill="accent6" w:themeFillTint="99"/>
          </w:tcPr>
          <w:p w:rsidR="00334948" w:rsidRPr="003A1228" w:rsidRDefault="00334948" w:rsidP="001A7EC7">
            <w:pPr>
              <w:bidi/>
              <w:spacing w:line="276" w:lineRule="auto"/>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2010</w:t>
            </w:r>
          </w:p>
        </w:tc>
        <w:tc>
          <w:tcPr>
            <w:tcW w:w="630" w:type="dxa"/>
            <w:shd w:val="clear" w:color="auto" w:fill="FABF8F" w:themeFill="accent6" w:themeFillTint="99"/>
          </w:tcPr>
          <w:p w:rsidR="00334948" w:rsidRPr="003A1228" w:rsidRDefault="00334948" w:rsidP="001A7EC7">
            <w:pPr>
              <w:bidi/>
              <w:spacing w:line="276" w:lineRule="auto"/>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2011</w:t>
            </w:r>
          </w:p>
        </w:tc>
        <w:tc>
          <w:tcPr>
            <w:tcW w:w="630" w:type="dxa"/>
            <w:shd w:val="clear" w:color="auto" w:fill="FABF8F" w:themeFill="accent6" w:themeFillTint="99"/>
          </w:tcPr>
          <w:p w:rsidR="00334948" w:rsidRPr="003A1228" w:rsidRDefault="00334948" w:rsidP="001A7EC7">
            <w:pPr>
              <w:bidi/>
              <w:spacing w:line="276" w:lineRule="auto"/>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2012</w:t>
            </w:r>
          </w:p>
        </w:tc>
        <w:tc>
          <w:tcPr>
            <w:tcW w:w="630" w:type="dxa"/>
            <w:shd w:val="clear" w:color="auto" w:fill="FABF8F" w:themeFill="accent6" w:themeFillTint="99"/>
          </w:tcPr>
          <w:p w:rsidR="00334948" w:rsidRPr="003A1228" w:rsidRDefault="00334948" w:rsidP="001A7EC7">
            <w:pPr>
              <w:bidi/>
              <w:spacing w:line="276" w:lineRule="auto"/>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2013</w:t>
            </w:r>
          </w:p>
        </w:tc>
        <w:tc>
          <w:tcPr>
            <w:tcW w:w="630" w:type="dxa"/>
            <w:shd w:val="clear" w:color="auto" w:fill="FABF8F" w:themeFill="accent6" w:themeFillTint="99"/>
          </w:tcPr>
          <w:p w:rsidR="00334948" w:rsidRPr="003A1228" w:rsidRDefault="00334948" w:rsidP="001A7EC7">
            <w:pPr>
              <w:bidi/>
              <w:spacing w:line="276" w:lineRule="auto"/>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2014</w:t>
            </w:r>
          </w:p>
        </w:tc>
        <w:tc>
          <w:tcPr>
            <w:tcW w:w="630" w:type="dxa"/>
            <w:shd w:val="clear" w:color="auto" w:fill="FABF8F" w:themeFill="accent6" w:themeFillTint="99"/>
          </w:tcPr>
          <w:p w:rsidR="00334948" w:rsidRPr="003A1228" w:rsidRDefault="00334948" w:rsidP="001A7EC7">
            <w:pPr>
              <w:bidi/>
              <w:spacing w:line="276" w:lineRule="auto"/>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2015</w:t>
            </w:r>
          </w:p>
        </w:tc>
        <w:tc>
          <w:tcPr>
            <w:tcW w:w="630" w:type="dxa"/>
            <w:shd w:val="clear" w:color="auto" w:fill="FABF8F" w:themeFill="accent6" w:themeFillTint="99"/>
          </w:tcPr>
          <w:p w:rsidR="00334948" w:rsidRPr="003A1228" w:rsidRDefault="00334948" w:rsidP="001A7EC7">
            <w:pPr>
              <w:bidi/>
              <w:spacing w:line="276" w:lineRule="auto"/>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2016</w:t>
            </w:r>
          </w:p>
        </w:tc>
        <w:tc>
          <w:tcPr>
            <w:tcW w:w="720" w:type="dxa"/>
            <w:shd w:val="clear" w:color="auto" w:fill="FABF8F" w:themeFill="accent6" w:themeFillTint="99"/>
          </w:tcPr>
          <w:p w:rsidR="00334948" w:rsidRPr="003A1228" w:rsidRDefault="00334948" w:rsidP="001A7EC7">
            <w:pPr>
              <w:bidi/>
              <w:spacing w:line="276" w:lineRule="auto"/>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2017</w:t>
            </w:r>
          </w:p>
        </w:tc>
        <w:tc>
          <w:tcPr>
            <w:tcW w:w="250" w:type="dxa"/>
            <w:shd w:val="clear" w:color="auto" w:fill="FABF8F" w:themeFill="accent6" w:themeFillTint="99"/>
          </w:tcPr>
          <w:p w:rsidR="00334948" w:rsidRPr="003A1228" w:rsidRDefault="00334948" w:rsidP="001A7EC7">
            <w:pPr>
              <w:bidi/>
              <w:spacing w:line="276" w:lineRule="auto"/>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20</w:t>
            </w:r>
            <w:r w:rsidRPr="003A1228">
              <w:rPr>
                <w:rFonts w:ascii="Simplified Arabic" w:hAnsi="Simplified Arabic" w:cs="Simplified Arabic"/>
                <w:b/>
                <w:bCs/>
                <w:sz w:val="16"/>
                <w:szCs w:val="16"/>
                <w:rtl/>
                <w:lang w:bidi="ar-IQ"/>
              </w:rPr>
              <w:lastRenderedPageBreak/>
              <w:t>18</w:t>
            </w:r>
          </w:p>
        </w:tc>
      </w:tr>
      <w:tr w:rsidR="00435166" w:rsidRPr="003A1228" w:rsidTr="004B0C10">
        <w:trPr>
          <w:jc w:val="center"/>
        </w:trPr>
        <w:tc>
          <w:tcPr>
            <w:tcW w:w="712" w:type="dxa"/>
          </w:tcPr>
          <w:p w:rsidR="00334948" w:rsidRPr="003A1228" w:rsidRDefault="00334948" w:rsidP="001A7EC7">
            <w:pPr>
              <w:bidi/>
              <w:spacing w:line="276" w:lineRule="auto"/>
              <w:jc w:val="both"/>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lastRenderedPageBreak/>
              <w:t>معدل الوفيات</w:t>
            </w:r>
          </w:p>
        </w:tc>
        <w:tc>
          <w:tcPr>
            <w:tcW w:w="720" w:type="dxa"/>
          </w:tcPr>
          <w:p w:rsidR="00334948" w:rsidRPr="003A1228" w:rsidRDefault="00B26EF9" w:rsidP="001A7EC7">
            <w:pPr>
              <w:bidi/>
              <w:spacing w:line="276" w:lineRule="auto"/>
              <w:jc w:val="both"/>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37.9</w:t>
            </w:r>
          </w:p>
        </w:tc>
        <w:tc>
          <w:tcPr>
            <w:tcW w:w="630" w:type="dxa"/>
          </w:tcPr>
          <w:p w:rsidR="00334948" w:rsidRPr="003A1228" w:rsidRDefault="00334948" w:rsidP="001A7EC7">
            <w:pPr>
              <w:bidi/>
              <w:spacing w:line="276" w:lineRule="auto"/>
              <w:jc w:val="both"/>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38.2</w:t>
            </w:r>
          </w:p>
        </w:tc>
        <w:tc>
          <w:tcPr>
            <w:tcW w:w="630" w:type="dxa"/>
          </w:tcPr>
          <w:p w:rsidR="00334948" w:rsidRPr="003A1228" w:rsidRDefault="00334948" w:rsidP="001A7EC7">
            <w:pPr>
              <w:bidi/>
              <w:spacing w:line="276" w:lineRule="auto"/>
              <w:jc w:val="both"/>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41.4</w:t>
            </w:r>
          </w:p>
        </w:tc>
        <w:tc>
          <w:tcPr>
            <w:tcW w:w="630" w:type="dxa"/>
          </w:tcPr>
          <w:p w:rsidR="00334948" w:rsidRPr="003A1228" w:rsidRDefault="00334948" w:rsidP="001A7EC7">
            <w:pPr>
              <w:bidi/>
              <w:spacing w:line="276" w:lineRule="auto"/>
              <w:jc w:val="both"/>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35.0</w:t>
            </w:r>
          </w:p>
        </w:tc>
        <w:tc>
          <w:tcPr>
            <w:tcW w:w="656" w:type="dxa"/>
          </w:tcPr>
          <w:p w:rsidR="00334948" w:rsidRPr="003A1228" w:rsidRDefault="00B26EF9" w:rsidP="001A7EC7">
            <w:pPr>
              <w:bidi/>
              <w:spacing w:line="276" w:lineRule="auto"/>
              <w:jc w:val="both"/>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32.1</w:t>
            </w:r>
          </w:p>
        </w:tc>
        <w:tc>
          <w:tcPr>
            <w:tcW w:w="604" w:type="dxa"/>
          </w:tcPr>
          <w:p w:rsidR="00334948" w:rsidRPr="003A1228" w:rsidRDefault="00B26EF9" w:rsidP="001A7EC7">
            <w:pPr>
              <w:bidi/>
              <w:spacing w:line="276" w:lineRule="auto"/>
              <w:jc w:val="both"/>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25.8</w:t>
            </w:r>
          </w:p>
        </w:tc>
        <w:tc>
          <w:tcPr>
            <w:tcW w:w="630" w:type="dxa"/>
          </w:tcPr>
          <w:p w:rsidR="00334948" w:rsidRPr="003A1228" w:rsidRDefault="00334948" w:rsidP="001A7EC7">
            <w:pPr>
              <w:bidi/>
              <w:spacing w:line="276" w:lineRule="auto"/>
              <w:jc w:val="both"/>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24.1</w:t>
            </w:r>
          </w:p>
        </w:tc>
        <w:tc>
          <w:tcPr>
            <w:tcW w:w="630" w:type="dxa"/>
          </w:tcPr>
          <w:p w:rsidR="00334948" w:rsidRPr="003A1228" w:rsidRDefault="00334948" w:rsidP="001A7EC7">
            <w:pPr>
              <w:bidi/>
              <w:spacing w:line="276" w:lineRule="auto"/>
              <w:jc w:val="both"/>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24.2</w:t>
            </w:r>
          </w:p>
        </w:tc>
        <w:tc>
          <w:tcPr>
            <w:tcW w:w="630" w:type="dxa"/>
          </w:tcPr>
          <w:p w:rsidR="00334948" w:rsidRPr="003A1228" w:rsidRDefault="00334948" w:rsidP="001A7EC7">
            <w:pPr>
              <w:bidi/>
              <w:spacing w:line="276" w:lineRule="auto"/>
              <w:jc w:val="both"/>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32.1</w:t>
            </w:r>
          </w:p>
        </w:tc>
        <w:tc>
          <w:tcPr>
            <w:tcW w:w="630" w:type="dxa"/>
          </w:tcPr>
          <w:p w:rsidR="00334948" w:rsidRPr="003A1228" w:rsidRDefault="00B26EF9" w:rsidP="001A7EC7">
            <w:pPr>
              <w:bidi/>
              <w:spacing w:line="276" w:lineRule="auto"/>
              <w:jc w:val="both"/>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32.1</w:t>
            </w:r>
          </w:p>
        </w:tc>
        <w:tc>
          <w:tcPr>
            <w:tcW w:w="630" w:type="dxa"/>
          </w:tcPr>
          <w:p w:rsidR="00334948" w:rsidRPr="003A1228" w:rsidRDefault="00B26EF9" w:rsidP="001A7EC7">
            <w:pPr>
              <w:bidi/>
              <w:spacing w:line="276" w:lineRule="auto"/>
              <w:jc w:val="both"/>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31.7</w:t>
            </w:r>
          </w:p>
        </w:tc>
        <w:tc>
          <w:tcPr>
            <w:tcW w:w="630" w:type="dxa"/>
          </w:tcPr>
          <w:p w:rsidR="00334948" w:rsidRPr="003A1228" w:rsidRDefault="00B26EF9" w:rsidP="001A7EC7">
            <w:pPr>
              <w:bidi/>
              <w:spacing w:line="276" w:lineRule="auto"/>
              <w:jc w:val="both"/>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31.3</w:t>
            </w:r>
          </w:p>
        </w:tc>
        <w:tc>
          <w:tcPr>
            <w:tcW w:w="630" w:type="dxa"/>
          </w:tcPr>
          <w:p w:rsidR="00334948" w:rsidRPr="003A1228" w:rsidRDefault="00B26EF9" w:rsidP="001A7EC7">
            <w:pPr>
              <w:bidi/>
              <w:spacing w:line="276" w:lineRule="auto"/>
              <w:jc w:val="both"/>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31.0</w:t>
            </w:r>
          </w:p>
        </w:tc>
        <w:tc>
          <w:tcPr>
            <w:tcW w:w="630" w:type="dxa"/>
          </w:tcPr>
          <w:p w:rsidR="00334948" w:rsidRPr="003A1228" w:rsidRDefault="00B26EF9" w:rsidP="001A7EC7">
            <w:pPr>
              <w:bidi/>
              <w:spacing w:line="276" w:lineRule="auto"/>
              <w:jc w:val="both"/>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30.6</w:t>
            </w:r>
          </w:p>
        </w:tc>
        <w:tc>
          <w:tcPr>
            <w:tcW w:w="720" w:type="dxa"/>
          </w:tcPr>
          <w:p w:rsidR="00334948" w:rsidRPr="003A1228" w:rsidRDefault="00B26EF9" w:rsidP="001A7EC7">
            <w:pPr>
              <w:bidi/>
              <w:spacing w:line="276" w:lineRule="auto"/>
              <w:jc w:val="both"/>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30.2</w:t>
            </w:r>
          </w:p>
        </w:tc>
        <w:tc>
          <w:tcPr>
            <w:tcW w:w="250" w:type="dxa"/>
          </w:tcPr>
          <w:p w:rsidR="00334948" w:rsidRPr="003A1228" w:rsidRDefault="00896B81" w:rsidP="001A7EC7">
            <w:pPr>
              <w:bidi/>
              <w:spacing w:line="276" w:lineRule="auto"/>
              <w:jc w:val="both"/>
              <w:rPr>
                <w:rFonts w:ascii="Simplified Arabic" w:hAnsi="Simplified Arabic" w:cs="Simplified Arabic"/>
                <w:b/>
                <w:bCs/>
                <w:sz w:val="16"/>
                <w:szCs w:val="16"/>
                <w:rtl/>
                <w:lang w:bidi="ar-IQ"/>
              </w:rPr>
            </w:pPr>
            <w:r w:rsidRPr="003A1228">
              <w:rPr>
                <w:rFonts w:ascii="Simplified Arabic" w:hAnsi="Simplified Arabic" w:cs="Simplified Arabic"/>
                <w:b/>
                <w:bCs/>
                <w:sz w:val="16"/>
                <w:szCs w:val="16"/>
                <w:rtl/>
                <w:lang w:bidi="ar-IQ"/>
              </w:rPr>
              <w:t>18.6</w:t>
            </w:r>
          </w:p>
        </w:tc>
      </w:tr>
    </w:tbl>
    <w:p w:rsidR="006640EC" w:rsidRPr="003A1228" w:rsidRDefault="007B6CD6" w:rsidP="001A7EC7">
      <w:pPr>
        <w:bidi/>
        <w:jc w:val="both"/>
        <w:rPr>
          <w:rFonts w:ascii="Simplified Arabic" w:hAnsi="Simplified Arabic" w:cs="Simplified Arabic"/>
          <w:b/>
          <w:bCs/>
          <w:sz w:val="28"/>
          <w:szCs w:val="28"/>
          <w:rtl/>
          <w:lang w:bidi="ar-IQ"/>
        </w:rPr>
      </w:pPr>
      <w:r w:rsidRPr="003A1228">
        <w:rPr>
          <w:rFonts w:ascii="Simplified Arabic" w:hAnsi="Simplified Arabic" w:cs="Simplified Arabic" w:hint="cs"/>
          <w:b/>
          <w:bCs/>
          <w:sz w:val="28"/>
          <w:szCs w:val="28"/>
          <w:rtl/>
          <w:lang w:bidi="ar-IQ"/>
        </w:rPr>
        <w:t>المصدر:</w:t>
      </w:r>
      <w:r w:rsidRPr="003A1228">
        <w:rPr>
          <w:rFonts w:ascii="Simplified Arabic" w:hAnsi="Simplified Arabic" w:cs="Simplified Arabic" w:hint="cs"/>
          <w:b/>
          <w:bCs/>
          <w:sz w:val="20"/>
          <w:szCs w:val="20"/>
          <w:rtl/>
          <w:lang w:bidi="ar-IQ"/>
        </w:rPr>
        <w:t xml:space="preserve"> الجدول</w:t>
      </w:r>
      <w:r w:rsidR="00E1790C" w:rsidRPr="003A1228">
        <w:rPr>
          <w:rFonts w:ascii="Simplified Arabic" w:hAnsi="Simplified Arabic" w:cs="Simplified Arabic"/>
          <w:b/>
          <w:bCs/>
          <w:sz w:val="20"/>
          <w:szCs w:val="20"/>
          <w:rtl/>
          <w:lang w:bidi="ar-IQ"/>
        </w:rPr>
        <w:t xml:space="preserve"> من عمل الباحث بالاعتماد على بيانات وزارة الصحة والبيئة العراقية للعوام من 2003 إلى </w:t>
      </w:r>
      <w:r w:rsidRPr="003A1228">
        <w:rPr>
          <w:rFonts w:ascii="Simplified Arabic" w:hAnsi="Simplified Arabic" w:cs="Simplified Arabic" w:hint="cs"/>
          <w:b/>
          <w:bCs/>
          <w:sz w:val="20"/>
          <w:szCs w:val="20"/>
          <w:rtl/>
          <w:lang w:bidi="ar-IQ"/>
        </w:rPr>
        <w:t>2018.</w:t>
      </w:r>
    </w:p>
    <w:p w:rsidR="00DA70F2" w:rsidRPr="003A1228" w:rsidRDefault="00334948" w:rsidP="001A7EC7">
      <w:pPr>
        <w:bidi/>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 xml:space="preserve">فبدا ذلك واضحا من خلال الانخفاض المستمر في </w:t>
      </w:r>
      <w:r w:rsidR="003A171A" w:rsidRPr="003A1228">
        <w:rPr>
          <w:rFonts w:ascii="Simplified Arabic" w:hAnsi="Simplified Arabic" w:cs="Simplified Arabic"/>
          <w:sz w:val="28"/>
          <w:szCs w:val="28"/>
          <w:rtl/>
          <w:lang w:bidi="ar-IQ"/>
        </w:rPr>
        <w:t>إعداد</w:t>
      </w:r>
      <w:r w:rsidRPr="003A1228">
        <w:rPr>
          <w:rFonts w:ascii="Simplified Arabic" w:hAnsi="Simplified Arabic" w:cs="Simplified Arabic"/>
          <w:sz w:val="28"/>
          <w:szCs w:val="28"/>
          <w:rtl/>
          <w:lang w:bidi="ar-IQ"/>
        </w:rPr>
        <w:t xml:space="preserve"> الوفيات فبعد </w:t>
      </w:r>
      <w:r w:rsidR="003A171A" w:rsidRPr="003A1228">
        <w:rPr>
          <w:rFonts w:ascii="Simplified Arabic" w:hAnsi="Simplified Arabic" w:cs="Simplified Arabic"/>
          <w:sz w:val="28"/>
          <w:szCs w:val="28"/>
          <w:rtl/>
          <w:lang w:bidi="ar-IQ"/>
        </w:rPr>
        <w:t>إن</w:t>
      </w:r>
      <w:r w:rsidRPr="003A1228">
        <w:rPr>
          <w:rFonts w:ascii="Simplified Arabic" w:hAnsi="Simplified Arabic" w:cs="Simplified Arabic"/>
          <w:sz w:val="28"/>
          <w:szCs w:val="28"/>
          <w:rtl/>
          <w:lang w:bidi="ar-IQ"/>
        </w:rPr>
        <w:t xml:space="preserve"> وصل </w:t>
      </w:r>
      <w:r w:rsidR="003A171A" w:rsidRPr="003A1228">
        <w:rPr>
          <w:rFonts w:ascii="Simplified Arabic" w:hAnsi="Simplified Arabic" w:cs="Simplified Arabic"/>
          <w:sz w:val="28"/>
          <w:szCs w:val="28"/>
          <w:rtl/>
          <w:lang w:bidi="ar-IQ"/>
        </w:rPr>
        <w:t>اعلي</w:t>
      </w:r>
      <w:r w:rsidRPr="003A1228">
        <w:rPr>
          <w:rFonts w:ascii="Simplified Arabic" w:hAnsi="Simplified Arabic" w:cs="Simplified Arabic"/>
          <w:sz w:val="28"/>
          <w:szCs w:val="28"/>
          <w:rtl/>
          <w:lang w:bidi="ar-IQ"/>
        </w:rPr>
        <w:t xml:space="preserve"> مستوى له في عام 2005 حين بلغ </w:t>
      </w:r>
      <w:r w:rsidR="003A171A" w:rsidRPr="003A1228">
        <w:rPr>
          <w:rFonts w:ascii="Simplified Arabic" w:hAnsi="Simplified Arabic" w:cs="Simplified Arabic"/>
          <w:sz w:val="28"/>
          <w:szCs w:val="28"/>
          <w:rtl/>
          <w:lang w:bidi="ar-IQ"/>
        </w:rPr>
        <w:t xml:space="preserve">(41.4) وفاه لكل 1000 مولود انخفض </w:t>
      </w:r>
      <w:r w:rsidR="00B26EF9" w:rsidRPr="003A1228">
        <w:rPr>
          <w:rFonts w:ascii="Simplified Arabic" w:hAnsi="Simplified Arabic" w:cs="Simplified Arabic"/>
          <w:sz w:val="28"/>
          <w:szCs w:val="28"/>
          <w:rtl/>
          <w:lang w:bidi="ar-IQ"/>
        </w:rPr>
        <w:t>إلى</w:t>
      </w:r>
      <w:r w:rsidR="003A171A" w:rsidRPr="003A1228">
        <w:rPr>
          <w:rFonts w:ascii="Simplified Arabic" w:hAnsi="Simplified Arabic" w:cs="Simplified Arabic"/>
          <w:sz w:val="28"/>
          <w:szCs w:val="28"/>
          <w:rtl/>
          <w:lang w:bidi="ar-IQ"/>
        </w:rPr>
        <w:t xml:space="preserve"> </w:t>
      </w:r>
      <w:r w:rsidR="00B26EF9" w:rsidRPr="003A1228">
        <w:rPr>
          <w:rFonts w:ascii="Simplified Arabic" w:hAnsi="Simplified Arabic" w:cs="Simplified Arabic"/>
          <w:sz w:val="28"/>
          <w:szCs w:val="28"/>
          <w:rtl/>
          <w:lang w:bidi="ar-IQ"/>
        </w:rPr>
        <w:t>ادني</w:t>
      </w:r>
      <w:r w:rsidR="003A171A" w:rsidRPr="003A1228">
        <w:rPr>
          <w:rFonts w:ascii="Simplified Arabic" w:hAnsi="Simplified Arabic" w:cs="Simplified Arabic"/>
          <w:sz w:val="28"/>
          <w:szCs w:val="28"/>
          <w:rtl/>
          <w:lang w:bidi="ar-IQ"/>
        </w:rPr>
        <w:t xml:space="preserve"> معدل </w:t>
      </w:r>
      <w:r w:rsidR="00B26EF9" w:rsidRPr="003A1228">
        <w:rPr>
          <w:rFonts w:ascii="Simplified Arabic" w:hAnsi="Simplified Arabic" w:cs="Simplified Arabic"/>
          <w:sz w:val="28"/>
          <w:szCs w:val="28"/>
          <w:rtl/>
          <w:lang w:bidi="ar-IQ"/>
        </w:rPr>
        <w:t>له</w:t>
      </w:r>
      <w:r w:rsidR="003A171A" w:rsidRPr="003A1228">
        <w:rPr>
          <w:rFonts w:ascii="Simplified Arabic" w:hAnsi="Simplified Arabic" w:cs="Simplified Arabic"/>
          <w:sz w:val="28"/>
          <w:szCs w:val="28"/>
          <w:rtl/>
          <w:lang w:bidi="ar-IQ"/>
        </w:rPr>
        <w:t xml:space="preserve"> عام 2014 حيث بلغ (</w:t>
      </w:r>
      <w:r w:rsidR="00B26EF9" w:rsidRPr="003A1228">
        <w:rPr>
          <w:rFonts w:ascii="Simplified Arabic" w:hAnsi="Simplified Arabic" w:cs="Simplified Arabic"/>
          <w:sz w:val="28"/>
          <w:szCs w:val="28"/>
          <w:rtl/>
          <w:lang w:bidi="ar-IQ"/>
        </w:rPr>
        <w:t>31.3</w:t>
      </w:r>
      <w:r w:rsidR="00403DDB" w:rsidRPr="003A1228">
        <w:rPr>
          <w:rFonts w:ascii="Simplified Arabic" w:hAnsi="Simplified Arabic" w:cs="Simplified Arabic"/>
          <w:sz w:val="28"/>
          <w:szCs w:val="28"/>
          <w:rtl/>
          <w:lang w:bidi="ar-IQ"/>
        </w:rPr>
        <w:t>) وفاه لكل 1000 مولود</w:t>
      </w:r>
      <w:r w:rsidR="003A171A" w:rsidRPr="003A1228">
        <w:rPr>
          <w:rFonts w:ascii="Simplified Arabic" w:hAnsi="Simplified Arabic" w:cs="Simplified Arabic"/>
          <w:sz w:val="28"/>
          <w:szCs w:val="28"/>
          <w:rtl/>
          <w:lang w:bidi="ar-IQ"/>
        </w:rPr>
        <w:t xml:space="preserve">، مما يعني </w:t>
      </w:r>
      <w:r w:rsidR="00B26EF9" w:rsidRPr="003A1228">
        <w:rPr>
          <w:rFonts w:ascii="Simplified Arabic" w:hAnsi="Simplified Arabic" w:cs="Simplified Arabic"/>
          <w:sz w:val="28"/>
          <w:szCs w:val="28"/>
          <w:rtl/>
          <w:lang w:bidi="ar-IQ"/>
        </w:rPr>
        <w:t>إن</w:t>
      </w:r>
      <w:r w:rsidR="003A171A" w:rsidRPr="003A1228">
        <w:rPr>
          <w:rFonts w:ascii="Simplified Arabic" w:hAnsi="Simplified Arabic" w:cs="Simplified Arabic"/>
          <w:sz w:val="28"/>
          <w:szCs w:val="28"/>
          <w:rtl/>
          <w:lang w:bidi="ar-IQ"/>
        </w:rPr>
        <w:t xml:space="preserve"> الحكومة قد </w:t>
      </w:r>
      <w:r w:rsidR="00B26EF9" w:rsidRPr="003A1228">
        <w:rPr>
          <w:rFonts w:ascii="Simplified Arabic" w:hAnsi="Simplified Arabic" w:cs="Simplified Arabic"/>
          <w:sz w:val="28"/>
          <w:szCs w:val="28"/>
          <w:rtl/>
          <w:lang w:bidi="ar-IQ"/>
        </w:rPr>
        <w:t>أبدت</w:t>
      </w:r>
      <w:r w:rsidR="003A171A" w:rsidRPr="003A1228">
        <w:rPr>
          <w:rFonts w:ascii="Simplified Arabic" w:hAnsi="Simplified Arabic" w:cs="Simplified Arabic"/>
          <w:sz w:val="28"/>
          <w:szCs w:val="28"/>
          <w:rtl/>
          <w:lang w:bidi="ar-IQ"/>
        </w:rPr>
        <w:t xml:space="preserve"> اهتماما واضحا في هذا المجال من خلال توفيرها للقاحات والمراكز التي تعنى </w:t>
      </w:r>
      <w:r w:rsidR="00B26EF9" w:rsidRPr="003A1228">
        <w:rPr>
          <w:rFonts w:ascii="Simplified Arabic" w:hAnsi="Simplified Arabic" w:cs="Simplified Arabic"/>
          <w:sz w:val="28"/>
          <w:szCs w:val="28"/>
          <w:rtl/>
          <w:lang w:bidi="ar-IQ"/>
        </w:rPr>
        <w:t>بالأم</w:t>
      </w:r>
      <w:r w:rsidR="003A171A" w:rsidRPr="003A1228">
        <w:rPr>
          <w:rFonts w:ascii="Simplified Arabic" w:hAnsi="Simplified Arabic" w:cs="Simplified Arabic"/>
          <w:sz w:val="28"/>
          <w:szCs w:val="28"/>
          <w:rtl/>
          <w:lang w:bidi="ar-IQ"/>
        </w:rPr>
        <w:t xml:space="preserve"> والطفل وتوفير مستشفيات ولادة حديثة مجهزه بكل ما من </w:t>
      </w:r>
      <w:r w:rsidR="00E44BE3" w:rsidRPr="003A1228">
        <w:rPr>
          <w:rFonts w:ascii="Simplified Arabic" w:hAnsi="Simplified Arabic" w:cs="Simplified Arabic"/>
          <w:sz w:val="28"/>
          <w:szCs w:val="28"/>
          <w:rtl/>
          <w:lang w:bidi="ar-IQ"/>
        </w:rPr>
        <w:t>شأنه</w:t>
      </w:r>
      <w:r w:rsidR="003A171A" w:rsidRPr="003A1228">
        <w:rPr>
          <w:rFonts w:ascii="Simplified Arabic" w:hAnsi="Simplified Arabic" w:cs="Simplified Arabic"/>
          <w:sz w:val="28"/>
          <w:szCs w:val="28"/>
          <w:rtl/>
          <w:lang w:bidi="ar-IQ"/>
        </w:rPr>
        <w:t xml:space="preserve"> الحفاظ على حياة الطفل </w:t>
      </w:r>
      <w:r w:rsidR="007B6CD6" w:rsidRPr="003A1228">
        <w:rPr>
          <w:rFonts w:ascii="Simplified Arabic" w:hAnsi="Simplified Arabic" w:cs="Simplified Arabic" w:hint="cs"/>
          <w:sz w:val="28"/>
          <w:szCs w:val="28"/>
          <w:rtl/>
          <w:lang w:bidi="ar-IQ"/>
        </w:rPr>
        <w:t>الرضيع.</w:t>
      </w:r>
      <w:r w:rsidR="00E44BE3" w:rsidRPr="003A1228">
        <w:rPr>
          <w:rFonts w:ascii="Simplified Arabic" w:hAnsi="Simplified Arabic" w:cs="Simplified Arabic"/>
          <w:sz w:val="28"/>
          <w:szCs w:val="28"/>
          <w:rtl/>
          <w:lang w:bidi="ar-IQ"/>
        </w:rPr>
        <w:t xml:space="preserve"> </w:t>
      </w:r>
    </w:p>
    <w:p w:rsidR="00E44BE3" w:rsidRPr="003A1228" w:rsidRDefault="007B6CD6" w:rsidP="001A7EC7">
      <w:pPr>
        <w:bidi/>
        <w:jc w:val="both"/>
        <w:rPr>
          <w:rFonts w:ascii="Simplified Arabic" w:hAnsi="Simplified Arabic" w:cs="Simplified Arabic"/>
          <w:b/>
          <w:bCs/>
          <w:sz w:val="28"/>
          <w:szCs w:val="28"/>
          <w:rtl/>
          <w:lang w:bidi="ar-IQ"/>
        </w:rPr>
      </w:pPr>
      <w:r w:rsidRPr="003A1228">
        <w:rPr>
          <w:rFonts w:ascii="Simplified Arabic" w:hAnsi="Simplified Arabic" w:cs="Simplified Arabic" w:hint="cs"/>
          <w:b/>
          <w:bCs/>
          <w:sz w:val="28"/>
          <w:szCs w:val="28"/>
          <w:rtl/>
          <w:lang w:bidi="ar-IQ"/>
        </w:rPr>
        <w:t>ثانيا:</w:t>
      </w:r>
      <w:r w:rsidR="00E44BE3" w:rsidRPr="003A1228">
        <w:rPr>
          <w:rFonts w:ascii="Simplified Arabic" w:hAnsi="Simplified Arabic" w:cs="Simplified Arabic"/>
          <w:b/>
          <w:bCs/>
          <w:sz w:val="28"/>
          <w:szCs w:val="28"/>
          <w:rtl/>
          <w:lang w:bidi="ar-IQ"/>
        </w:rPr>
        <w:t xml:space="preserve"> واقع التنمية المستدامة في العراق بعد عام </w:t>
      </w:r>
      <w:r w:rsidRPr="003A1228">
        <w:rPr>
          <w:rFonts w:ascii="Simplified Arabic" w:hAnsi="Simplified Arabic" w:cs="Simplified Arabic" w:hint="cs"/>
          <w:b/>
          <w:bCs/>
          <w:sz w:val="28"/>
          <w:szCs w:val="28"/>
          <w:rtl/>
          <w:lang w:bidi="ar-IQ"/>
        </w:rPr>
        <w:t>2003:</w:t>
      </w:r>
      <w:r w:rsidR="00E44BE3" w:rsidRPr="003A1228">
        <w:rPr>
          <w:rFonts w:ascii="Simplified Arabic" w:hAnsi="Simplified Arabic" w:cs="Simplified Arabic"/>
          <w:b/>
          <w:bCs/>
          <w:sz w:val="28"/>
          <w:szCs w:val="28"/>
          <w:rtl/>
          <w:lang w:bidi="ar-IQ"/>
        </w:rPr>
        <w:t xml:space="preserve"> </w:t>
      </w:r>
    </w:p>
    <w:p w:rsidR="00E44BE3" w:rsidRPr="003A1228" w:rsidRDefault="00E44BE3" w:rsidP="001A7EC7">
      <w:pPr>
        <w:bidi/>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 xml:space="preserve">إن واقع حال العراق بعد عام 2003 شهد مراحل مختلفة دخل خلالها الاقتصاد العراقي أوضاع مختلفة أدت إلى تدمير معظم بنيته التي كانت قائمة قبل الاحتلال الأمريكي والقوانين وتدابير لتحويل الاقتصاد من صيغته المركزية إلى نظام اقتصاد السوق بالرغم من كونه لا يمتلك مقومات هذا النظام بخاصة ( الوفرة في الإنتاج ) ثم دخلت عقود التراخيص للنفط والغاز مع عدد من الشركات الاوربيه ، وفتح الحدود إمام انسيابية مختلف السلع والخدمات وإغراق السوق المحلية من السلع الاستهلاكية الرديئة وإلغاء الضرائب ، وحرية تداول العملات الأجنبية كل ذلك أدى إلى تفاقم المشكلات والأزمات الاقتصادية ، فضلا عن ذلك كله عدم وجود برنامج اقتصادي واضح من </w:t>
      </w:r>
      <w:r w:rsidRPr="003A1228">
        <w:rPr>
          <w:rFonts w:ascii="Simplified Arabic" w:hAnsi="Simplified Arabic" w:cs="Simplified Arabic"/>
          <w:sz w:val="28"/>
          <w:szCs w:val="28"/>
          <w:rtl/>
          <w:lang w:bidi="ar-IQ"/>
        </w:rPr>
        <w:lastRenderedPageBreak/>
        <w:t xml:space="preserve">قبل الحكومات المتعاقبة في العراق منذ عام 2003 وعدم استقرار الوضع الأمني والسياسي والانفلات العشائري في البلاد </w:t>
      </w:r>
      <w:r w:rsidRPr="003A1228">
        <w:rPr>
          <w:rFonts w:ascii="Simplified Arabic" w:hAnsi="Simplified Arabic" w:cs="Simplified Arabic"/>
          <w:sz w:val="28"/>
          <w:szCs w:val="28"/>
          <w:vertAlign w:val="superscript"/>
          <w:rtl/>
          <w:lang w:bidi="ar-IQ"/>
        </w:rPr>
        <w:t xml:space="preserve">( </w:t>
      </w:r>
      <w:r w:rsidR="00286208" w:rsidRPr="003A1228">
        <w:rPr>
          <w:rFonts w:ascii="Simplified Arabic" w:hAnsi="Simplified Arabic" w:cs="Simplified Arabic"/>
          <w:sz w:val="28"/>
          <w:szCs w:val="28"/>
          <w:vertAlign w:val="superscript"/>
          <w:rtl/>
          <w:lang w:bidi="ar-IQ"/>
        </w:rPr>
        <w:t>21</w:t>
      </w:r>
      <w:r w:rsidRPr="003A1228">
        <w:rPr>
          <w:rFonts w:ascii="Simplified Arabic" w:hAnsi="Simplified Arabic" w:cs="Simplified Arabic"/>
          <w:sz w:val="28"/>
          <w:szCs w:val="28"/>
          <w:vertAlign w:val="superscript"/>
          <w:rtl/>
          <w:lang w:bidi="ar-IQ"/>
        </w:rPr>
        <w:t>)</w:t>
      </w:r>
      <w:r w:rsidRPr="003A1228">
        <w:rPr>
          <w:rFonts w:ascii="Simplified Arabic" w:hAnsi="Simplified Arabic" w:cs="Simplified Arabic"/>
          <w:sz w:val="28"/>
          <w:szCs w:val="28"/>
          <w:rtl/>
          <w:lang w:bidi="ar-IQ"/>
        </w:rPr>
        <w:t xml:space="preserve"> .</w:t>
      </w:r>
    </w:p>
    <w:p w:rsidR="00E44BE3" w:rsidRPr="003A1228" w:rsidRDefault="00E44BE3" w:rsidP="001A7EC7">
      <w:pPr>
        <w:bidi/>
        <w:jc w:val="both"/>
        <w:rPr>
          <w:rFonts w:ascii="Simplified Arabic" w:hAnsi="Simplified Arabic" w:cs="Simplified Arabic"/>
          <w:sz w:val="28"/>
          <w:szCs w:val="28"/>
          <w:vertAlign w:val="superscript"/>
          <w:rtl/>
          <w:lang w:bidi="ar-IQ"/>
        </w:rPr>
      </w:pPr>
      <w:r w:rsidRPr="003A1228">
        <w:rPr>
          <w:rFonts w:ascii="Simplified Arabic" w:hAnsi="Simplified Arabic" w:cs="Simplified Arabic"/>
          <w:sz w:val="28"/>
          <w:szCs w:val="28"/>
          <w:rtl/>
          <w:lang w:bidi="ar-IQ"/>
        </w:rPr>
        <w:t>لذا ترتبط المشكلة بطبيعة الحال ارتباطا وثيقا بالأزمات الاجتماعية والاقتصادية التي حطمت العراق من خلال الحروب والأزمات المتعاقبة التي يمر بها ، لذا هنالك نحو (6,5) مليون عراقي يعتمدون على المخصصات الغذائية ، وفي كثير من الأحيان يقايض الإفراد الفقراء حصصهم من الغذاء بالدواء الذي</w:t>
      </w:r>
      <w:r w:rsidRPr="003A1228">
        <w:rPr>
          <w:rFonts w:ascii="Simplified Arabic" w:hAnsi="Simplified Arabic" w:cs="Simplified Arabic"/>
          <w:b/>
          <w:bCs/>
          <w:sz w:val="28"/>
          <w:szCs w:val="28"/>
          <w:rtl/>
          <w:lang w:bidi="ar-IQ"/>
        </w:rPr>
        <w:t xml:space="preserve"> </w:t>
      </w:r>
      <w:r w:rsidRPr="003A1228">
        <w:rPr>
          <w:rFonts w:ascii="Simplified Arabic" w:hAnsi="Simplified Arabic" w:cs="Simplified Arabic"/>
          <w:sz w:val="28"/>
          <w:szCs w:val="28"/>
          <w:rtl/>
          <w:lang w:bidi="ar-IQ"/>
        </w:rPr>
        <w:t>يحتاجون إليه حاجة ماسة ، فقد تدهور الاقتصاد العراقي ، لذا يقدر معدل البطالة ب (60 – 70 % ) فضلا عن انتشار الفقر على نطاق واسع كل ذلك الأوضاع أدت إلى تدهور الأوضاع الصحية في العراق ومنعت العراق من الارتقاء بمستوى الدول المجاورة التي حققت تطورات كبيرة على المستوى الاقتصادي بشكل عام والجانب الصحي بشكل خاص</w:t>
      </w:r>
      <w:r w:rsidRPr="003A1228">
        <w:rPr>
          <w:rFonts w:ascii="Simplified Arabic" w:hAnsi="Simplified Arabic" w:cs="Simplified Arabic"/>
          <w:sz w:val="28"/>
          <w:szCs w:val="28"/>
          <w:vertAlign w:val="superscript"/>
          <w:rtl/>
          <w:lang w:bidi="ar-IQ"/>
        </w:rPr>
        <w:t xml:space="preserve"> (</w:t>
      </w:r>
      <w:r w:rsidR="00286208" w:rsidRPr="003A1228">
        <w:rPr>
          <w:rFonts w:ascii="Simplified Arabic" w:hAnsi="Simplified Arabic" w:cs="Simplified Arabic"/>
          <w:sz w:val="28"/>
          <w:szCs w:val="28"/>
          <w:vertAlign w:val="superscript"/>
          <w:rtl/>
          <w:lang w:bidi="ar-IQ"/>
        </w:rPr>
        <w:t>22</w:t>
      </w:r>
      <w:r w:rsidRPr="003A1228">
        <w:rPr>
          <w:rFonts w:ascii="Simplified Arabic" w:hAnsi="Simplified Arabic" w:cs="Simplified Arabic"/>
          <w:sz w:val="28"/>
          <w:szCs w:val="28"/>
          <w:vertAlign w:val="superscript"/>
          <w:rtl/>
          <w:lang w:bidi="ar-IQ"/>
        </w:rPr>
        <w:t>) .</w:t>
      </w:r>
    </w:p>
    <w:p w:rsidR="00CF3E96" w:rsidRPr="003A1228" w:rsidRDefault="00CF3E96" w:rsidP="001A7EC7">
      <w:pPr>
        <w:bidi/>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 xml:space="preserve">هنالك ارتباط وثيق بين الصحة والتنمية </w:t>
      </w:r>
      <w:r w:rsidR="007B6CD6" w:rsidRPr="003A1228">
        <w:rPr>
          <w:rFonts w:ascii="Simplified Arabic" w:hAnsi="Simplified Arabic" w:cs="Simplified Arabic" w:hint="cs"/>
          <w:sz w:val="28"/>
          <w:szCs w:val="28"/>
          <w:rtl/>
          <w:lang w:bidi="ar-IQ"/>
        </w:rPr>
        <w:t>المستدامة،</w:t>
      </w:r>
      <w:r w:rsidRPr="003A1228">
        <w:rPr>
          <w:rFonts w:ascii="Simplified Arabic" w:hAnsi="Simplified Arabic" w:cs="Simplified Arabic"/>
          <w:sz w:val="28"/>
          <w:szCs w:val="28"/>
          <w:rtl/>
          <w:lang w:bidi="ar-IQ"/>
        </w:rPr>
        <w:t xml:space="preserve"> فالحصول على </w:t>
      </w:r>
      <w:r w:rsidR="00286AB8" w:rsidRPr="003A1228">
        <w:rPr>
          <w:rFonts w:ascii="Simplified Arabic" w:hAnsi="Simplified Arabic" w:cs="Simplified Arabic"/>
          <w:sz w:val="28"/>
          <w:szCs w:val="28"/>
          <w:rtl/>
          <w:lang w:bidi="ar-IQ"/>
        </w:rPr>
        <w:t>مياه</w:t>
      </w:r>
      <w:r w:rsidRPr="003A1228">
        <w:rPr>
          <w:rFonts w:ascii="Simplified Arabic" w:hAnsi="Simplified Arabic" w:cs="Simplified Arabic"/>
          <w:sz w:val="28"/>
          <w:szCs w:val="28"/>
          <w:rtl/>
          <w:lang w:bidi="ar-IQ"/>
        </w:rPr>
        <w:t xml:space="preserve"> شرب نظيفة وغذاء صحي ورعاية صحية جيدة وهو من </w:t>
      </w:r>
      <w:r w:rsidR="00286AB8" w:rsidRPr="003A1228">
        <w:rPr>
          <w:rFonts w:ascii="Simplified Arabic" w:hAnsi="Simplified Arabic" w:cs="Simplified Arabic"/>
          <w:sz w:val="28"/>
          <w:szCs w:val="28"/>
          <w:rtl/>
          <w:lang w:bidi="ar-IQ"/>
        </w:rPr>
        <w:t>أهم</w:t>
      </w:r>
      <w:r w:rsidRPr="003A1228">
        <w:rPr>
          <w:rFonts w:ascii="Simplified Arabic" w:hAnsi="Simplified Arabic" w:cs="Simplified Arabic"/>
          <w:sz w:val="28"/>
          <w:szCs w:val="28"/>
          <w:rtl/>
          <w:lang w:bidi="ar-IQ"/>
        </w:rPr>
        <w:t xml:space="preserve"> مبادئ التنمية المستدامة </w:t>
      </w:r>
      <w:r w:rsidR="00286AB8" w:rsidRPr="003A1228">
        <w:rPr>
          <w:rFonts w:ascii="Simplified Arabic" w:hAnsi="Simplified Arabic" w:cs="Simplified Arabic"/>
          <w:sz w:val="28"/>
          <w:szCs w:val="28"/>
          <w:rtl/>
          <w:lang w:bidi="ar-IQ"/>
        </w:rPr>
        <w:t>إما</w:t>
      </w:r>
      <w:r w:rsidRPr="003A1228">
        <w:rPr>
          <w:rFonts w:ascii="Simplified Arabic" w:hAnsi="Simplified Arabic" w:cs="Simplified Arabic"/>
          <w:sz w:val="28"/>
          <w:szCs w:val="28"/>
          <w:rtl/>
          <w:lang w:bidi="ar-IQ"/>
        </w:rPr>
        <w:t xml:space="preserve"> المؤشرات الرئيسية للصحة </w:t>
      </w:r>
      <w:r w:rsidR="007B6CD6" w:rsidRPr="003A1228">
        <w:rPr>
          <w:rFonts w:ascii="Simplified Arabic" w:hAnsi="Simplified Arabic" w:cs="Simplified Arabic" w:hint="cs"/>
          <w:sz w:val="28"/>
          <w:szCs w:val="28"/>
          <w:rtl/>
          <w:lang w:bidi="ar-IQ"/>
        </w:rPr>
        <w:t>هي:</w:t>
      </w:r>
    </w:p>
    <w:p w:rsidR="00CF3E96" w:rsidRPr="003A1228" w:rsidRDefault="00CF3E96" w:rsidP="001A7EC7">
      <w:pPr>
        <w:bidi/>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 xml:space="preserve">أ – حالة التغذية وتقاس بحالات الصحة </w:t>
      </w:r>
      <w:r w:rsidR="007B6CD6" w:rsidRPr="003A1228">
        <w:rPr>
          <w:rFonts w:ascii="Simplified Arabic" w:hAnsi="Simplified Arabic" w:cs="Simplified Arabic" w:hint="cs"/>
          <w:sz w:val="28"/>
          <w:szCs w:val="28"/>
          <w:rtl/>
          <w:lang w:bidi="ar-IQ"/>
        </w:rPr>
        <w:t>للأطفال.</w:t>
      </w:r>
    </w:p>
    <w:p w:rsidR="00CF3E96" w:rsidRPr="003A1228" w:rsidRDefault="00CF3E96" w:rsidP="001A7EC7">
      <w:pPr>
        <w:bidi/>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 xml:space="preserve">ب – معدل وفيات </w:t>
      </w:r>
      <w:r w:rsidR="00286AB8" w:rsidRPr="003A1228">
        <w:rPr>
          <w:rFonts w:ascii="Simplified Arabic" w:hAnsi="Simplified Arabic" w:cs="Simplified Arabic"/>
          <w:sz w:val="28"/>
          <w:szCs w:val="28"/>
          <w:rtl/>
          <w:lang w:bidi="ar-IQ"/>
        </w:rPr>
        <w:t>الأطفال</w:t>
      </w:r>
      <w:r w:rsidRPr="003A1228">
        <w:rPr>
          <w:rFonts w:ascii="Simplified Arabic" w:hAnsi="Simplified Arabic" w:cs="Simplified Arabic"/>
          <w:sz w:val="28"/>
          <w:szCs w:val="28"/>
          <w:rtl/>
          <w:lang w:bidi="ar-IQ"/>
        </w:rPr>
        <w:t xml:space="preserve"> تحت سن </w:t>
      </w:r>
      <w:r w:rsidR="007B6CD6" w:rsidRPr="003A1228">
        <w:rPr>
          <w:rFonts w:ascii="Simplified Arabic" w:hAnsi="Simplified Arabic" w:cs="Simplified Arabic" w:hint="cs"/>
          <w:sz w:val="28"/>
          <w:szCs w:val="28"/>
          <w:rtl/>
          <w:lang w:bidi="ar-IQ"/>
        </w:rPr>
        <w:t>الخامسة.</w:t>
      </w:r>
    </w:p>
    <w:p w:rsidR="00CF3E96" w:rsidRPr="003A1228" w:rsidRDefault="00CF3E96" w:rsidP="001A7EC7">
      <w:pPr>
        <w:bidi/>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 xml:space="preserve">ج </w:t>
      </w:r>
      <w:r w:rsidR="00286AB8" w:rsidRPr="003A1228">
        <w:rPr>
          <w:rFonts w:ascii="Simplified Arabic" w:hAnsi="Simplified Arabic" w:cs="Simplified Arabic"/>
          <w:sz w:val="28"/>
          <w:szCs w:val="28"/>
          <w:rtl/>
          <w:lang w:bidi="ar-IQ"/>
        </w:rPr>
        <w:t>–</w:t>
      </w:r>
      <w:r w:rsidRPr="003A1228">
        <w:rPr>
          <w:rFonts w:ascii="Simplified Arabic" w:hAnsi="Simplified Arabic" w:cs="Simplified Arabic"/>
          <w:sz w:val="28"/>
          <w:szCs w:val="28"/>
          <w:rtl/>
          <w:lang w:bidi="ar-IQ"/>
        </w:rPr>
        <w:t xml:space="preserve"> </w:t>
      </w:r>
      <w:r w:rsidR="00286AB8" w:rsidRPr="003A1228">
        <w:rPr>
          <w:rFonts w:ascii="Simplified Arabic" w:hAnsi="Simplified Arabic" w:cs="Simplified Arabic"/>
          <w:sz w:val="28"/>
          <w:szCs w:val="28"/>
          <w:rtl/>
          <w:lang w:bidi="ar-IQ"/>
        </w:rPr>
        <w:t xml:space="preserve">نسبة السكان الذين يحصلون على مياه شرب </w:t>
      </w:r>
      <w:r w:rsidR="007B6CD6" w:rsidRPr="003A1228">
        <w:rPr>
          <w:rFonts w:ascii="Simplified Arabic" w:hAnsi="Simplified Arabic" w:cs="Simplified Arabic" w:hint="cs"/>
          <w:sz w:val="28"/>
          <w:szCs w:val="28"/>
          <w:rtl/>
          <w:lang w:bidi="ar-IQ"/>
        </w:rPr>
        <w:t>صحية.</w:t>
      </w:r>
      <w:r w:rsidR="00286AB8" w:rsidRPr="003A1228">
        <w:rPr>
          <w:rFonts w:ascii="Simplified Arabic" w:hAnsi="Simplified Arabic" w:cs="Simplified Arabic"/>
          <w:sz w:val="28"/>
          <w:szCs w:val="28"/>
          <w:rtl/>
          <w:lang w:bidi="ar-IQ"/>
        </w:rPr>
        <w:t xml:space="preserve"> </w:t>
      </w:r>
    </w:p>
    <w:p w:rsidR="001A7EC7" w:rsidRDefault="00286AB8" w:rsidP="001A7EC7">
      <w:pPr>
        <w:bidi/>
        <w:jc w:val="both"/>
        <w:rPr>
          <w:rFonts w:ascii="Simplified Arabic" w:hAnsi="Simplified Arabic" w:cs="Simplified Arabic"/>
          <w:sz w:val="32"/>
          <w:szCs w:val="32"/>
          <w:rtl/>
          <w:lang w:bidi="ar-IQ"/>
        </w:rPr>
      </w:pPr>
      <w:r w:rsidRPr="003A1228">
        <w:rPr>
          <w:rFonts w:ascii="Simplified Arabic" w:hAnsi="Simplified Arabic" w:cs="Simplified Arabic"/>
          <w:sz w:val="28"/>
          <w:szCs w:val="28"/>
          <w:rtl/>
          <w:lang w:bidi="ar-IQ"/>
        </w:rPr>
        <w:t xml:space="preserve">د – الرعاية </w:t>
      </w:r>
      <w:r w:rsidR="007B6CD6" w:rsidRPr="003A1228">
        <w:rPr>
          <w:rFonts w:ascii="Simplified Arabic" w:hAnsi="Simplified Arabic" w:cs="Simplified Arabic" w:hint="cs"/>
          <w:sz w:val="28"/>
          <w:szCs w:val="28"/>
          <w:rtl/>
          <w:lang w:bidi="ar-IQ"/>
        </w:rPr>
        <w:t>الصحية:</w:t>
      </w:r>
      <w:r w:rsidRPr="003A1228">
        <w:rPr>
          <w:rFonts w:ascii="Simplified Arabic" w:hAnsi="Simplified Arabic" w:cs="Simplified Arabic"/>
          <w:sz w:val="28"/>
          <w:szCs w:val="28"/>
          <w:rtl/>
          <w:lang w:bidi="ar-IQ"/>
        </w:rPr>
        <w:t xml:space="preserve"> وتقاس بنسبة السكان القادرين على الوصول إلى مرافق الرعاية الصحية الأولية</w:t>
      </w:r>
      <w:r w:rsidRPr="003A1228">
        <w:rPr>
          <w:rFonts w:ascii="Simplified Arabic" w:hAnsi="Simplified Arabic" w:cs="Simplified Arabic"/>
          <w:sz w:val="32"/>
          <w:szCs w:val="32"/>
          <w:rtl/>
          <w:lang w:bidi="ar-IQ"/>
        </w:rPr>
        <w:t xml:space="preserve"> </w:t>
      </w:r>
      <w:r w:rsidR="00286208" w:rsidRPr="003A1228">
        <w:rPr>
          <w:rFonts w:ascii="Simplified Arabic" w:hAnsi="Simplified Arabic" w:cs="Simplified Arabic"/>
          <w:vertAlign w:val="superscript"/>
          <w:rtl/>
          <w:lang w:bidi="ar-IQ"/>
        </w:rPr>
        <w:t>(23</w:t>
      </w:r>
      <w:r w:rsidR="007B6CD6" w:rsidRPr="003A1228">
        <w:rPr>
          <w:rFonts w:ascii="Simplified Arabic" w:hAnsi="Simplified Arabic" w:cs="Simplified Arabic" w:hint="cs"/>
          <w:vertAlign w:val="superscript"/>
          <w:rtl/>
          <w:lang w:bidi="ar-IQ"/>
        </w:rPr>
        <w:t>)</w:t>
      </w:r>
      <w:r w:rsidR="007B6CD6" w:rsidRPr="003A1228">
        <w:rPr>
          <w:rFonts w:ascii="Simplified Arabic" w:hAnsi="Simplified Arabic" w:cs="Simplified Arabic" w:hint="cs"/>
          <w:sz w:val="32"/>
          <w:szCs w:val="32"/>
          <w:rtl/>
          <w:lang w:bidi="ar-IQ"/>
        </w:rPr>
        <w:t>.</w:t>
      </w:r>
    </w:p>
    <w:p w:rsidR="004B0C10" w:rsidRPr="003A1228" w:rsidRDefault="004B0C10" w:rsidP="004B0C10">
      <w:pPr>
        <w:bidi/>
        <w:jc w:val="both"/>
        <w:rPr>
          <w:rFonts w:ascii="Simplified Arabic" w:hAnsi="Simplified Arabic" w:cs="Simplified Arabic"/>
          <w:sz w:val="32"/>
          <w:szCs w:val="32"/>
          <w:rtl/>
          <w:lang w:bidi="ar-IQ"/>
        </w:rPr>
      </w:pPr>
    </w:p>
    <w:p w:rsidR="004B0C10" w:rsidRPr="004B0C10" w:rsidRDefault="004B0C10" w:rsidP="004B0C10">
      <w:pPr>
        <w:bidi/>
        <w:spacing w:after="0"/>
        <w:jc w:val="center"/>
        <w:rPr>
          <w:rFonts w:ascii="Simplified Arabic" w:hAnsi="Simplified Arabic" w:cs="Simplified Arabic"/>
          <w:b/>
          <w:bCs/>
          <w:sz w:val="28"/>
          <w:szCs w:val="28"/>
          <w:lang w:bidi="ar-IQ"/>
        </w:rPr>
      </w:pPr>
      <w:r w:rsidRPr="004B0C10">
        <w:rPr>
          <w:rFonts w:ascii="Simplified Arabic" w:hAnsi="Simplified Arabic" w:cs="Simplified Arabic"/>
          <w:b/>
          <w:bCs/>
          <w:sz w:val="28"/>
          <w:szCs w:val="28"/>
          <w:rtl/>
          <w:lang w:bidi="ar-IQ"/>
        </w:rPr>
        <w:lastRenderedPageBreak/>
        <w:t>المحور الثالث:</w:t>
      </w:r>
    </w:p>
    <w:p w:rsidR="001A7EC7" w:rsidRPr="004B0C10" w:rsidRDefault="004B0C10" w:rsidP="004B0C10">
      <w:pPr>
        <w:bidi/>
        <w:spacing w:after="0"/>
        <w:jc w:val="center"/>
        <w:rPr>
          <w:rFonts w:ascii="Simplified Arabic" w:hAnsi="Simplified Arabic" w:cs="Simplified Arabic"/>
          <w:sz w:val="28"/>
          <w:szCs w:val="28"/>
          <w:rtl/>
          <w:lang w:bidi="ar-IQ"/>
        </w:rPr>
      </w:pPr>
      <w:r w:rsidRPr="004B0C10">
        <w:rPr>
          <w:rFonts w:ascii="Simplified Arabic" w:hAnsi="Simplified Arabic" w:cs="Simplified Arabic"/>
          <w:b/>
          <w:bCs/>
          <w:sz w:val="28"/>
          <w:szCs w:val="28"/>
          <w:rtl/>
          <w:lang w:bidi="ar-IQ"/>
        </w:rPr>
        <w:t>التحديات – والمعالجات</w:t>
      </w:r>
    </w:p>
    <w:p w:rsidR="001866F6" w:rsidRPr="003A1228" w:rsidRDefault="007B6CD6" w:rsidP="004B0C10">
      <w:pPr>
        <w:bidi/>
        <w:spacing w:after="0"/>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أولا</w:t>
      </w:r>
      <w:r w:rsidR="001866F6" w:rsidRPr="003A1228">
        <w:rPr>
          <w:rFonts w:ascii="Simplified Arabic" w:hAnsi="Simplified Arabic" w:cs="Simplified Arabic"/>
          <w:b/>
          <w:bCs/>
          <w:sz w:val="28"/>
          <w:szCs w:val="28"/>
          <w:rtl/>
          <w:lang w:bidi="ar-IQ"/>
        </w:rPr>
        <w:t xml:space="preserve">: </w:t>
      </w:r>
      <w:r w:rsidRPr="003A1228">
        <w:rPr>
          <w:rFonts w:ascii="Simplified Arabic" w:hAnsi="Simplified Arabic" w:cs="Simplified Arabic" w:hint="cs"/>
          <w:b/>
          <w:bCs/>
          <w:sz w:val="28"/>
          <w:szCs w:val="28"/>
          <w:rtl/>
          <w:lang w:bidi="ar-IQ"/>
        </w:rPr>
        <w:t>التحديات</w:t>
      </w:r>
      <w:r w:rsidRPr="003A1228">
        <w:rPr>
          <w:rFonts w:ascii="Simplified Arabic" w:hAnsi="Simplified Arabic" w:cs="Simplified Arabic" w:hint="cs"/>
          <w:sz w:val="28"/>
          <w:szCs w:val="28"/>
          <w:rtl/>
          <w:lang w:bidi="ar-IQ"/>
        </w:rPr>
        <w:t>:</w:t>
      </w:r>
      <w:r w:rsidR="001866F6" w:rsidRPr="003A1228">
        <w:rPr>
          <w:rFonts w:ascii="Simplified Arabic" w:hAnsi="Simplified Arabic" w:cs="Simplified Arabic"/>
          <w:sz w:val="28"/>
          <w:szCs w:val="28"/>
          <w:rtl/>
          <w:lang w:bidi="ar-IQ"/>
        </w:rPr>
        <w:t xml:space="preserve"> </w:t>
      </w:r>
    </w:p>
    <w:p w:rsidR="001866F6" w:rsidRPr="003A1228" w:rsidRDefault="004B0C10" w:rsidP="001A7EC7">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866F6" w:rsidRPr="003A1228">
        <w:rPr>
          <w:rFonts w:ascii="Simplified Arabic" w:hAnsi="Simplified Arabic" w:cs="Simplified Arabic"/>
          <w:sz w:val="28"/>
          <w:szCs w:val="28"/>
          <w:rtl/>
          <w:lang w:bidi="ar-IQ"/>
        </w:rPr>
        <w:t xml:space="preserve">على الرغم من تحقيق بعض الانجازات خلال السنوات القليلة الماضية ، لا يزال القطاع الصحي يواجه الكثير من المشكلات والتحديات بسبب الظروف الاستثنائية التي مر بها المجتمع العراقي وقد انعكس فقر الأوضاع الصحية للسكان بشكل سلبي على فاعلية وإنتاجية قوة العمل لعموم البلد كما </w:t>
      </w:r>
      <w:r w:rsidR="00521BB5" w:rsidRPr="003A1228">
        <w:rPr>
          <w:rFonts w:ascii="Simplified Arabic" w:hAnsi="Simplified Arabic" w:cs="Simplified Arabic"/>
          <w:sz w:val="28"/>
          <w:szCs w:val="28"/>
          <w:rtl/>
          <w:lang w:bidi="ar-IQ"/>
        </w:rPr>
        <w:t>إن</w:t>
      </w:r>
      <w:r w:rsidR="001866F6" w:rsidRPr="003A1228">
        <w:rPr>
          <w:rFonts w:ascii="Simplified Arabic" w:hAnsi="Simplified Arabic" w:cs="Simplified Arabic"/>
          <w:sz w:val="28"/>
          <w:szCs w:val="28"/>
          <w:rtl/>
          <w:lang w:bidi="ar-IQ"/>
        </w:rPr>
        <w:t xml:space="preserve"> النظام الصحي في العراق يعاني من عجز كبير في التمويل ، انعكس بشكل مباشر على طبيعة الخدمات المقدمة </w:t>
      </w:r>
      <w:r w:rsidR="00521BB5" w:rsidRPr="003A1228">
        <w:rPr>
          <w:rFonts w:ascii="Simplified Arabic" w:hAnsi="Simplified Arabic" w:cs="Simplified Arabic"/>
          <w:sz w:val="28"/>
          <w:szCs w:val="28"/>
          <w:rtl/>
          <w:lang w:bidi="ar-IQ"/>
        </w:rPr>
        <w:t>وشحه</w:t>
      </w:r>
      <w:r w:rsidR="001866F6" w:rsidRPr="003A1228">
        <w:rPr>
          <w:rFonts w:ascii="Simplified Arabic" w:hAnsi="Simplified Arabic" w:cs="Simplified Arabic"/>
          <w:sz w:val="28"/>
          <w:szCs w:val="28"/>
          <w:rtl/>
          <w:lang w:bidi="ar-IQ"/>
        </w:rPr>
        <w:t xml:space="preserve"> المستلزمات الطبية وعدم كفايتها ، كما إن جميع هذه التحديات جعلت ظروف العمل في مجال الرعاية الصحية فقيرة وغير مستقرة إن ابرز التحديات التي </w:t>
      </w:r>
      <w:r w:rsidR="00CF4027" w:rsidRPr="003A1228">
        <w:rPr>
          <w:rFonts w:ascii="Simplified Arabic" w:hAnsi="Simplified Arabic" w:cs="Simplified Arabic" w:hint="cs"/>
          <w:sz w:val="28"/>
          <w:szCs w:val="28"/>
          <w:rtl/>
          <w:lang w:bidi="ar-IQ"/>
        </w:rPr>
        <w:t>يواجها</w:t>
      </w:r>
      <w:r w:rsidR="001866F6" w:rsidRPr="003A1228">
        <w:rPr>
          <w:rFonts w:ascii="Simplified Arabic" w:hAnsi="Simplified Arabic" w:cs="Simplified Arabic"/>
          <w:sz w:val="28"/>
          <w:szCs w:val="28"/>
          <w:rtl/>
          <w:lang w:bidi="ar-IQ"/>
        </w:rPr>
        <w:t xml:space="preserve"> القطاع الصحي في العراق هي : </w:t>
      </w:r>
    </w:p>
    <w:p w:rsidR="001866F6" w:rsidRPr="003A1228" w:rsidRDefault="001866F6" w:rsidP="004B0C10">
      <w:pPr>
        <w:pStyle w:val="a3"/>
        <w:numPr>
          <w:ilvl w:val="0"/>
          <w:numId w:val="11"/>
        </w:numPr>
        <w:bidi/>
        <w:ind w:left="68" w:firstLine="0"/>
        <w:jc w:val="both"/>
        <w:rPr>
          <w:rFonts w:ascii="Simplified Arabic" w:hAnsi="Simplified Arabic" w:cs="Simplified Arabic"/>
          <w:sz w:val="28"/>
          <w:szCs w:val="28"/>
          <w:lang w:bidi="ar-IQ"/>
        </w:rPr>
      </w:pPr>
      <w:r w:rsidRPr="003A1228">
        <w:rPr>
          <w:rFonts w:ascii="Simplified Arabic" w:hAnsi="Simplified Arabic" w:cs="Simplified Arabic"/>
          <w:sz w:val="28"/>
          <w:szCs w:val="28"/>
          <w:rtl/>
          <w:lang w:bidi="ar-IQ"/>
        </w:rPr>
        <w:t>محدودية الموا</w:t>
      </w:r>
      <w:r w:rsidR="00CF4027">
        <w:rPr>
          <w:rFonts w:ascii="Simplified Arabic" w:hAnsi="Simplified Arabic" w:cs="Simplified Arabic"/>
          <w:sz w:val="28"/>
          <w:szCs w:val="28"/>
          <w:rtl/>
          <w:lang w:bidi="ar-IQ"/>
        </w:rPr>
        <w:t>رد المالية المخصصة للقطاع الصحي</w:t>
      </w:r>
      <w:r w:rsidRPr="003A1228">
        <w:rPr>
          <w:rFonts w:ascii="Simplified Arabic" w:hAnsi="Simplified Arabic" w:cs="Simplified Arabic"/>
          <w:sz w:val="28"/>
          <w:szCs w:val="28"/>
          <w:rtl/>
          <w:lang w:bidi="ar-IQ"/>
        </w:rPr>
        <w:t xml:space="preserve">. </w:t>
      </w:r>
    </w:p>
    <w:p w:rsidR="001866F6" w:rsidRPr="003A1228" w:rsidRDefault="001866F6" w:rsidP="004B0C10">
      <w:pPr>
        <w:pStyle w:val="a3"/>
        <w:numPr>
          <w:ilvl w:val="0"/>
          <w:numId w:val="11"/>
        </w:numPr>
        <w:bidi/>
        <w:ind w:left="68" w:firstLine="0"/>
        <w:jc w:val="both"/>
        <w:rPr>
          <w:rFonts w:ascii="Simplified Arabic" w:hAnsi="Simplified Arabic" w:cs="Simplified Arabic"/>
          <w:sz w:val="28"/>
          <w:szCs w:val="28"/>
          <w:lang w:bidi="ar-IQ"/>
        </w:rPr>
      </w:pPr>
      <w:r w:rsidRPr="003A1228">
        <w:rPr>
          <w:rFonts w:ascii="Simplified Arabic" w:hAnsi="Simplified Arabic" w:cs="Simplified Arabic"/>
          <w:sz w:val="28"/>
          <w:szCs w:val="28"/>
          <w:rtl/>
          <w:lang w:bidi="ar-IQ"/>
        </w:rPr>
        <w:t xml:space="preserve">نقص في الملاكات الصحية والطبية في عدد المؤسسات التي تقدم الخدمات الصحية </w:t>
      </w:r>
    </w:p>
    <w:p w:rsidR="001866F6" w:rsidRPr="003A1228" w:rsidRDefault="001866F6" w:rsidP="004B0C10">
      <w:pPr>
        <w:pStyle w:val="a3"/>
        <w:numPr>
          <w:ilvl w:val="0"/>
          <w:numId w:val="11"/>
        </w:numPr>
        <w:bidi/>
        <w:ind w:left="68" w:firstLine="0"/>
        <w:jc w:val="both"/>
        <w:rPr>
          <w:rFonts w:ascii="Simplified Arabic" w:hAnsi="Simplified Arabic" w:cs="Simplified Arabic"/>
          <w:sz w:val="28"/>
          <w:szCs w:val="28"/>
          <w:lang w:bidi="ar-IQ"/>
        </w:rPr>
      </w:pPr>
      <w:r w:rsidRPr="003A1228">
        <w:rPr>
          <w:rFonts w:ascii="Simplified Arabic" w:hAnsi="Simplified Arabic" w:cs="Simplified Arabic"/>
          <w:sz w:val="28"/>
          <w:szCs w:val="28"/>
          <w:rtl/>
          <w:lang w:bidi="ar-IQ"/>
        </w:rPr>
        <w:t>النقص الكبير في أع</w:t>
      </w:r>
      <w:r w:rsidR="00CF4027">
        <w:rPr>
          <w:rFonts w:ascii="Simplified Arabic" w:hAnsi="Simplified Arabic" w:cs="Simplified Arabic"/>
          <w:sz w:val="28"/>
          <w:szCs w:val="28"/>
          <w:rtl/>
          <w:lang w:bidi="ar-IQ"/>
        </w:rPr>
        <w:t xml:space="preserve">داد المؤسسات الصحي </w:t>
      </w:r>
      <w:r w:rsidR="00CF4027">
        <w:rPr>
          <w:rFonts w:ascii="Simplified Arabic" w:hAnsi="Simplified Arabic" w:cs="Simplified Arabic" w:hint="cs"/>
          <w:sz w:val="28"/>
          <w:szCs w:val="28"/>
          <w:rtl/>
          <w:lang w:bidi="ar-IQ"/>
        </w:rPr>
        <w:t>(المستشفيات</w:t>
      </w:r>
      <w:r w:rsidRPr="003A1228">
        <w:rPr>
          <w:rFonts w:ascii="Simplified Arabic" w:hAnsi="Simplified Arabic" w:cs="Simplified Arabic"/>
          <w:sz w:val="28"/>
          <w:szCs w:val="28"/>
          <w:rtl/>
          <w:lang w:bidi="ar-IQ"/>
        </w:rPr>
        <w:t xml:space="preserve">، المراكز الصحية الرئيسية </w:t>
      </w:r>
      <w:r w:rsidR="00CF4027" w:rsidRPr="003A1228">
        <w:rPr>
          <w:rFonts w:ascii="Simplified Arabic" w:hAnsi="Simplified Arabic" w:cs="Simplified Arabic" w:hint="cs"/>
          <w:sz w:val="28"/>
          <w:szCs w:val="28"/>
          <w:rtl/>
          <w:lang w:bidi="ar-IQ"/>
        </w:rPr>
        <w:t>والفرعية)</w:t>
      </w:r>
      <w:r w:rsidRPr="003A1228">
        <w:rPr>
          <w:rFonts w:ascii="Simplified Arabic" w:hAnsi="Simplified Arabic" w:cs="Simplified Arabic"/>
          <w:sz w:val="28"/>
          <w:szCs w:val="28"/>
          <w:rtl/>
          <w:lang w:bidi="ar-IQ"/>
        </w:rPr>
        <w:t xml:space="preserve"> </w:t>
      </w:r>
    </w:p>
    <w:p w:rsidR="001866F6" w:rsidRPr="003A1228" w:rsidRDefault="001866F6" w:rsidP="004B0C10">
      <w:pPr>
        <w:pStyle w:val="a3"/>
        <w:numPr>
          <w:ilvl w:val="0"/>
          <w:numId w:val="11"/>
        </w:numPr>
        <w:bidi/>
        <w:ind w:left="68" w:firstLine="0"/>
        <w:jc w:val="both"/>
        <w:rPr>
          <w:rFonts w:ascii="Simplified Arabic" w:hAnsi="Simplified Arabic" w:cs="Simplified Arabic"/>
          <w:sz w:val="28"/>
          <w:szCs w:val="28"/>
          <w:lang w:bidi="ar-IQ"/>
        </w:rPr>
      </w:pPr>
      <w:r w:rsidRPr="003A1228">
        <w:rPr>
          <w:rFonts w:ascii="Simplified Arabic" w:hAnsi="Simplified Arabic" w:cs="Simplified Arabic"/>
          <w:sz w:val="28"/>
          <w:szCs w:val="28"/>
          <w:rtl/>
          <w:lang w:bidi="ar-IQ"/>
        </w:rPr>
        <w:t xml:space="preserve">عدم وجود توزيع عادل للخدمات الصحية </w:t>
      </w:r>
      <w:r w:rsidR="00CF4027">
        <w:rPr>
          <w:rFonts w:ascii="Simplified Arabic" w:hAnsi="Simplified Arabic" w:cs="Simplified Arabic"/>
          <w:sz w:val="28"/>
          <w:szCs w:val="28"/>
          <w:rtl/>
          <w:lang w:bidi="ar-IQ"/>
        </w:rPr>
        <w:t>بين المحافظات وبين الحضر والريف</w:t>
      </w:r>
      <w:r w:rsidRPr="003A1228">
        <w:rPr>
          <w:rFonts w:ascii="Simplified Arabic" w:hAnsi="Simplified Arabic" w:cs="Simplified Arabic"/>
          <w:sz w:val="28"/>
          <w:szCs w:val="28"/>
          <w:rtl/>
          <w:lang w:bidi="ar-IQ"/>
        </w:rPr>
        <w:t>.</w:t>
      </w:r>
    </w:p>
    <w:p w:rsidR="001866F6" w:rsidRPr="003A1228" w:rsidRDefault="001866F6" w:rsidP="004B0C10">
      <w:pPr>
        <w:pStyle w:val="a3"/>
        <w:numPr>
          <w:ilvl w:val="0"/>
          <w:numId w:val="11"/>
        </w:numPr>
        <w:bidi/>
        <w:ind w:left="68" w:firstLine="0"/>
        <w:jc w:val="both"/>
        <w:rPr>
          <w:rFonts w:ascii="Simplified Arabic" w:hAnsi="Simplified Arabic" w:cs="Simplified Arabic"/>
          <w:sz w:val="28"/>
          <w:szCs w:val="28"/>
          <w:lang w:bidi="ar-IQ"/>
        </w:rPr>
      </w:pPr>
      <w:r w:rsidRPr="003A1228">
        <w:rPr>
          <w:rFonts w:ascii="Simplified Arabic" w:hAnsi="Simplified Arabic" w:cs="Simplified Arabic"/>
          <w:sz w:val="28"/>
          <w:szCs w:val="28"/>
          <w:rtl/>
          <w:lang w:bidi="ar-IQ"/>
        </w:rPr>
        <w:t>التدمير الكبير للب</w:t>
      </w:r>
      <w:r w:rsidR="00CF4027">
        <w:rPr>
          <w:rFonts w:ascii="Simplified Arabic" w:hAnsi="Simplified Arabic" w:cs="Simplified Arabic"/>
          <w:sz w:val="28"/>
          <w:szCs w:val="28"/>
          <w:rtl/>
          <w:lang w:bidi="ar-IQ"/>
        </w:rPr>
        <w:t>نى التحتية الخاصة بالقطاع الصحي</w:t>
      </w:r>
      <w:r w:rsidRPr="003A1228">
        <w:rPr>
          <w:rFonts w:ascii="Simplified Arabic" w:hAnsi="Simplified Arabic" w:cs="Simplified Arabic"/>
          <w:sz w:val="28"/>
          <w:szCs w:val="28"/>
          <w:rtl/>
          <w:lang w:bidi="ar-IQ"/>
        </w:rPr>
        <w:t xml:space="preserve">. </w:t>
      </w:r>
    </w:p>
    <w:p w:rsidR="001866F6" w:rsidRPr="003A1228" w:rsidRDefault="001866F6" w:rsidP="004B0C10">
      <w:pPr>
        <w:pStyle w:val="a3"/>
        <w:numPr>
          <w:ilvl w:val="0"/>
          <w:numId w:val="11"/>
        </w:numPr>
        <w:bidi/>
        <w:ind w:left="68" w:firstLine="0"/>
        <w:jc w:val="both"/>
        <w:rPr>
          <w:rFonts w:ascii="Simplified Arabic" w:hAnsi="Simplified Arabic" w:cs="Simplified Arabic"/>
          <w:sz w:val="28"/>
          <w:szCs w:val="28"/>
          <w:lang w:bidi="ar-IQ"/>
        </w:rPr>
      </w:pPr>
      <w:r w:rsidRPr="003A1228">
        <w:rPr>
          <w:rFonts w:ascii="Simplified Arabic" w:hAnsi="Simplified Arabic" w:cs="Simplified Arabic"/>
          <w:sz w:val="28"/>
          <w:szCs w:val="28"/>
          <w:rtl/>
          <w:lang w:bidi="ar-IQ"/>
        </w:rPr>
        <w:lastRenderedPageBreak/>
        <w:t>قدم التشريعات والقوانين المعمول بها التي لا تتناسب مع توجهات الدولة لإصلاح القطاع الصحي وضعف التشريعات</w:t>
      </w:r>
      <w:r w:rsidR="00CF4027">
        <w:rPr>
          <w:rFonts w:ascii="Simplified Arabic" w:hAnsi="Simplified Arabic" w:cs="Simplified Arabic"/>
          <w:sz w:val="28"/>
          <w:szCs w:val="28"/>
          <w:rtl/>
          <w:lang w:bidi="ar-IQ"/>
        </w:rPr>
        <w:t xml:space="preserve"> والقوانين الساندة للقطاع الصحي</w:t>
      </w:r>
      <w:r w:rsidRPr="003A1228">
        <w:rPr>
          <w:rFonts w:ascii="Simplified Arabic" w:hAnsi="Simplified Arabic" w:cs="Simplified Arabic"/>
          <w:sz w:val="28"/>
          <w:szCs w:val="28"/>
          <w:rtl/>
          <w:lang w:bidi="ar-IQ"/>
        </w:rPr>
        <w:t>، ومحدودية دور القطا</w:t>
      </w:r>
      <w:r w:rsidR="00CF4027">
        <w:rPr>
          <w:rFonts w:ascii="Simplified Arabic" w:hAnsi="Simplified Arabic" w:cs="Simplified Arabic"/>
          <w:sz w:val="28"/>
          <w:szCs w:val="28"/>
          <w:rtl/>
          <w:lang w:bidi="ar-IQ"/>
        </w:rPr>
        <w:t>ع الخاص في تقديم الخدمات الصحية</w:t>
      </w:r>
      <w:r w:rsidRPr="003A1228">
        <w:rPr>
          <w:rFonts w:ascii="Simplified Arabic" w:hAnsi="Simplified Arabic" w:cs="Simplified Arabic"/>
          <w:sz w:val="28"/>
          <w:szCs w:val="28"/>
          <w:rtl/>
          <w:lang w:bidi="ar-IQ"/>
        </w:rPr>
        <w:t>.</w:t>
      </w:r>
    </w:p>
    <w:p w:rsidR="001866F6" w:rsidRPr="003A1228" w:rsidRDefault="00CF4027" w:rsidP="004B0C10">
      <w:pPr>
        <w:pStyle w:val="a3"/>
        <w:numPr>
          <w:ilvl w:val="0"/>
          <w:numId w:val="11"/>
        </w:numPr>
        <w:bidi/>
        <w:ind w:left="68" w:firstLine="0"/>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زيادة معدلات التلوث البيئي</w:t>
      </w:r>
      <w:r w:rsidR="001866F6" w:rsidRPr="003A1228">
        <w:rPr>
          <w:rFonts w:ascii="Simplified Arabic" w:hAnsi="Simplified Arabic" w:cs="Simplified Arabic"/>
          <w:sz w:val="28"/>
          <w:szCs w:val="28"/>
          <w:rtl/>
          <w:lang w:bidi="ar-IQ"/>
        </w:rPr>
        <w:t>، والأزما</w:t>
      </w:r>
      <w:r>
        <w:rPr>
          <w:rFonts w:ascii="Simplified Arabic" w:hAnsi="Simplified Arabic" w:cs="Simplified Arabic"/>
          <w:sz w:val="28"/>
          <w:szCs w:val="28"/>
          <w:rtl/>
          <w:lang w:bidi="ar-IQ"/>
        </w:rPr>
        <w:t>ت والكوارث والوضع الأمني الراهن</w:t>
      </w:r>
      <w:r w:rsidR="001866F6" w:rsidRPr="003A1228">
        <w:rPr>
          <w:rFonts w:ascii="Simplified Arabic" w:hAnsi="Simplified Arabic" w:cs="Simplified Arabic"/>
          <w:sz w:val="28"/>
          <w:szCs w:val="28"/>
          <w:rtl/>
          <w:lang w:bidi="ar-IQ"/>
        </w:rPr>
        <w:t>.</w:t>
      </w:r>
    </w:p>
    <w:p w:rsidR="001866F6" w:rsidRPr="003A1228" w:rsidRDefault="00CF4027" w:rsidP="001A7EC7">
      <w:pPr>
        <w:bidi/>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ثانيا</w:t>
      </w:r>
      <w:r w:rsidR="001866F6" w:rsidRPr="003A1228">
        <w:rPr>
          <w:rFonts w:ascii="Simplified Arabic" w:hAnsi="Simplified Arabic" w:cs="Simplified Arabic"/>
          <w:b/>
          <w:bCs/>
          <w:sz w:val="28"/>
          <w:szCs w:val="28"/>
          <w:rtl/>
          <w:lang w:bidi="ar-IQ"/>
        </w:rPr>
        <w:t xml:space="preserve">: </w:t>
      </w:r>
      <w:r w:rsidRPr="003A1228">
        <w:rPr>
          <w:rFonts w:ascii="Simplified Arabic" w:hAnsi="Simplified Arabic" w:cs="Simplified Arabic" w:hint="cs"/>
          <w:b/>
          <w:bCs/>
          <w:sz w:val="28"/>
          <w:szCs w:val="28"/>
          <w:rtl/>
          <w:lang w:bidi="ar-IQ"/>
        </w:rPr>
        <w:t>المعالجات</w:t>
      </w:r>
      <w:r w:rsidRPr="003A1228">
        <w:rPr>
          <w:rFonts w:ascii="Simplified Arabic" w:hAnsi="Simplified Arabic" w:cs="Simplified Arabic" w:hint="cs"/>
          <w:sz w:val="28"/>
          <w:szCs w:val="28"/>
          <w:rtl/>
          <w:lang w:bidi="ar-IQ"/>
        </w:rPr>
        <w:t xml:space="preserve">: </w:t>
      </w:r>
      <w:r w:rsidRPr="003A1228">
        <w:rPr>
          <w:rFonts w:ascii="Simplified Arabic" w:hAnsi="Simplified Arabic" w:cs="Simplified Arabic"/>
          <w:sz w:val="28"/>
          <w:szCs w:val="28"/>
          <w:rtl/>
          <w:lang w:bidi="ar-IQ"/>
        </w:rPr>
        <w:t>-</w:t>
      </w:r>
      <w:r w:rsidR="001866F6" w:rsidRPr="003A1228">
        <w:rPr>
          <w:rFonts w:ascii="Simplified Arabic" w:hAnsi="Simplified Arabic" w:cs="Simplified Arabic"/>
          <w:sz w:val="28"/>
          <w:szCs w:val="28"/>
          <w:rtl/>
          <w:lang w:bidi="ar-IQ"/>
        </w:rPr>
        <w:t xml:space="preserve">  </w:t>
      </w:r>
    </w:p>
    <w:p w:rsidR="001866F6" w:rsidRPr="003A1228" w:rsidRDefault="001866F6" w:rsidP="001A7EC7">
      <w:pPr>
        <w:bidi/>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1 -  تو</w:t>
      </w:r>
      <w:r w:rsidR="00CF4027">
        <w:rPr>
          <w:rFonts w:ascii="Simplified Arabic" w:hAnsi="Simplified Arabic" w:cs="Simplified Arabic"/>
          <w:sz w:val="28"/>
          <w:szCs w:val="28"/>
          <w:rtl/>
          <w:lang w:bidi="ar-IQ"/>
        </w:rPr>
        <w:t>سيع نطاق الخدمات الصحية المتاحة، سواء بإنشاء مؤسسات جديدة</w:t>
      </w:r>
      <w:r w:rsidRPr="003A1228">
        <w:rPr>
          <w:rFonts w:ascii="Simplified Arabic" w:hAnsi="Simplified Arabic" w:cs="Simplified Arabic"/>
          <w:sz w:val="28"/>
          <w:szCs w:val="28"/>
          <w:rtl/>
          <w:lang w:bidi="ar-IQ"/>
        </w:rPr>
        <w:t xml:space="preserve">، وخصوصا في المناطق </w:t>
      </w:r>
      <w:r w:rsidR="00CF4027" w:rsidRPr="003A1228">
        <w:rPr>
          <w:rFonts w:ascii="Simplified Arabic" w:hAnsi="Simplified Arabic" w:cs="Simplified Arabic" w:hint="cs"/>
          <w:sz w:val="28"/>
          <w:szCs w:val="28"/>
          <w:rtl/>
          <w:lang w:bidi="ar-IQ"/>
        </w:rPr>
        <w:t>الريفية،</w:t>
      </w:r>
      <w:r w:rsidRPr="003A1228">
        <w:rPr>
          <w:rFonts w:ascii="Simplified Arabic" w:hAnsi="Simplified Arabic" w:cs="Simplified Arabic"/>
          <w:sz w:val="28"/>
          <w:szCs w:val="28"/>
          <w:rtl/>
          <w:lang w:bidi="ar-IQ"/>
        </w:rPr>
        <w:t xml:space="preserve"> أو بتنفيذ مشاريع بديلة في ال</w:t>
      </w:r>
      <w:r w:rsidR="00CF4027">
        <w:rPr>
          <w:rFonts w:ascii="Simplified Arabic" w:hAnsi="Simplified Arabic" w:cs="Simplified Arabic"/>
          <w:sz w:val="28"/>
          <w:szCs w:val="28"/>
          <w:rtl/>
          <w:lang w:bidi="ar-IQ"/>
        </w:rPr>
        <w:t>وقت الحاضر مثل القوافل الصحية</w:t>
      </w:r>
      <w:r w:rsidRPr="003A1228">
        <w:rPr>
          <w:rFonts w:ascii="Simplified Arabic" w:hAnsi="Simplified Arabic" w:cs="Simplified Arabic"/>
          <w:sz w:val="28"/>
          <w:szCs w:val="28"/>
          <w:rtl/>
          <w:lang w:bidi="ar-IQ"/>
        </w:rPr>
        <w:t xml:space="preserve">. </w:t>
      </w:r>
    </w:p>
    <w:p w:rsidR="001866F6" w:rsidRPr="003A1228" w:rsidRDefault="001866F6" w:rsidP="001A7EC7">
      <w:pPr>
        <w:bidi/>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2 – التعاون والتكامل بين الأنشطة التي تقوم بها المؤسسات الصحية الرسمية والمؤسسات والجمعيات غير الرسمية مثل جمعية الصحة الإنجابية وحماية الأسرة والمنظمات النسوية والمجالس البلدية سواء لتحد</w:t>
      </w:r>
      <w:r w:rsidR="00CF4027">
        <w:rPr>
          <w:rFonts w:ascii="Simplified Arabic" w:hAnsi="Simplified Arabic" w:cs="Simplified Arabic"/>
          <w:sz w:val="28"/>
          <w:szCs w:val="28"/>
          <w:rtl/>
          <w:lang w:bidi="ar-IQ"/>
        </w:rPr>
        <w:t>يد الحاجات الواقعية أو المعوقات</w:t>
      </w:r>
      <w:r w:rsidRPr="003A1228">
        <w:rPr>
          <w:rFonts w:ascii="Simplified Arabic" w:hAnsi="Simplified Arabic" w:cs="Simplified Arabic"/>
          <w:sz w:val="28"/>
          <w:szCs w:val="28"/>
          <w:rtl/>
          <w:lang w:bidi="ar-IQ"/>
        </w:rPr>
        <w:t>، أو</w:t>
      </w:r>
      <w:r w:rsidR="00CF4027">
        <w:rPr>
          <w:rFonts w:ascii="Simplified Arabic" w:hAnsi="Simplified Arabic" w:cs="Simplified Arabic"/>
          <w:sz w:val="28"/>
          <w:szCs w:val="28"/>
          <w:rtl/>
          <w:lang w:bidi="ar-IQ"/>
        </w:rPr>
        <w:t xml:space="preserve"> إمكانات التمويل والمشاركة</w:t>
      </w:r>
      <w:r w:rsidRPr="003A1228">
        <w:rPr>
          <w:rFonts w:ascii="Simplified Arabic" w:hAnsi="Simplified Arabic" w:cs="Simplified Arabic"/>
          <w:sz w:val="28"/>
          <w:szCs w:val="28"/>
          <w:rtl/>
          <w:lang w:bidi="ar-IQ"/>
        </w:rPr>
        <w:t xml:space="preserve">. </w:t>
      </w:r>
    </w:p>
    <w:p w:rsidR="001866F6" w:rsidRPr="003A1228" w:rsidRDefault="001866F6" w:rsidP="001A7EC7">
      <w:pPr>
        <w:bidi/>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 xml:space="preserve">3 – استخدام </w:t>
      </w:r>
      <w:r w:rsidR="00CF4027">
        <w:rPr>
          <w:rFonts w:ascii="Simplified Arabic" w:hAnsi="Simplified Arabic" w:cs="Simplified Arabic"/>
          <w:sz w:val="28"/>
          <w:szCs w:val="28"/>
          <w:rtl/>
          <w:lang w:bidi="ar-IQ"/>
        </w:rPr>
        <w:t>كل الوسائل الإعلامية الجماهيرية</w:t>
      </w:r>
      <w:r w:rsidRPr="003A1228">
        <w:rPr>
          <w:rFonts w:ascii="Simplified Arabic" w:hAnsi="Simplified Arabic" w:cs="Simplified Arabic"/>
          <w:sz w:val="28"/>
          <w:szCs w:val="28"/>
          <w:rtl/>
          <w:lang w:bidi="ar-IQ"/>
        </w:rPr>
        <w:t>، لتعميق الوعي الصحي لدى المواطن إلى جانب الثقافة الصحية التي يمكن إن توفرها المؤسسات التعليمية ومنظمات المجتمع المدني والمجالس المحلية عن طريق الد</w:t>
      </w:r>
      <w:r w:rsidR="00CF4027">
        <w:rPr>
          <w:rFonts w:ascii="Simplified Arabic" w:hAnsi="Simplified Arabic" w:cs="Simplified Arabic"/>
          <w:sz w:val="28"/>
          <w:szCs w:val="28"/>
          <w:rtl/>
          <w:lang w:bidi="ar-IQ"/>
        </w:rPr>
        <w:t>ورات والندوات والنشرات المختلفة</w:t>
      </w:r>
      <w:r w:rsidRPr="003A1228">
        <w:rPr>
          <w:rFonts w:ascii="Simplified Arabic" w:hAnsi="Simplified Arabic" w:cs="Simplified Arabic"/>
          <w:sz w:val="28"/>
          <w:szCs w:val="28"/>
          <w:rtl/>
          <w:lang w:bidi="ar-IQ"/>
        </w:rPr>
        <w:t xml:space="preserve">. </w:t>
      </w:r>
    </w:p>
    <w:p w:rsidR="001866F6" w:rsidRPr="003A1228" w:rsidRDefault="001866F6" w:rsidP="001A7EC7">
      <w:pPr>
        <w:bidi/>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 xml:space="preserve">4 – </w:t>
      </w:r>
      <w:r w:rsidR="00CF4027">
        <w:rPr>
          <w:rFonts w:ascii="Simplified Arabic" w:hAnsi="Simplified Arabic" w:cs="Simplified Arabic"/>
          <w:sz w:val="28"/>
          <w:szCs w:val="28"/>
          <w:rtl/>
          <w:lang w:bidi="ar-IQ"/>
        </w:rPr>
        <w:t>تطوير الصناعات الدوائية الوطنية، وحمايتها</w:t>
      </w:r>
      <w:r w:rsidRPr="003A1228">
        <w:rPr>
          <w:rFonts w:ascii="Simplified Arabic" w:hAnsi="Simplified Arabic" w:cs="Simplified Arabic"/>
          <w:sz w:val="28"/>
          <w:szCs w:val="28"/>
          <w:rtl/>
          <w:lang w:bidi="ar-IQ"/>
        </w:rPr>
        <w:t>، وتوفير مستلزمات الا</w:t>
      </w:r>
      <w:r w:rsidR="00CF4027">
        <w:rPr>
          <w:rFonts w:ascii="Simplified Arabic" w:hAnsi="Simplified Arabic" w:cs="Simplified Arabic"/>
          <w:sz w:val="28"/>
          <w:szCs w:val="28"/>
          <w:rtl/>
          <w:lang w:bidi="ar-IQ"/>
        </w:rPr>
        <w:t>بتكار الفني والعلمي في مجالاتها</w:t>
      </w:r>
      <w:r w:rsidRPr="003A1228">
        <w:rPr>
          <w:rFonts w:ascii="Simplified Arabic" w:hAnsi="Simplified Arabic" w:cs="Simplified Arabic"/>
          <w:sz w:val="28"/>
          <w:szCs w:val="28"/>
          <w:rtl/>
          <w:lang w:bidi="ar-IQ"/>
        </w:rPr>
        <w:t>، بالتعاون ما بين كل الدوائر والمؤسسات</w:t>
      </w:r>
      <w:r w:rsidR="00CF4027">
        <w:rPr>
          <w:rFonts w:ascii="Simplified Arabic" w:hAnsi="Simplified Arabic" w:cs="Simplified Arabic"/>
          <w:sz w:val="28"/>
          <w:szCs w:val="28"/>
          <w:rtl/>
          <w:lang w:bidi="ar-IQ"/>
        </w:rPr>
        <w:t xml:space="preserve"> الرسمية وغير الرسمية ذات الصلة</w:t>
      </w:r>
      <w:r w:rsidRPr="003A1228">
        <w:rPr>
          <w:rFonts w:ascii="Simplified Arabic" w:hAnsi="Simplified Arabic" w:cs="Simplified Arabic"/>
          <w:sz w:val="28"/>
          <w:szCs w:val="28"/>
          <w:rtl/>
          <w:lang w:bidi="ar-IQ"/>
        </w:rPr>
        <w:t xml:space="preserve">. </w:t>
      </w:r>
    </w:p>
    <w:p w:rsidR="001866F6" w:rsidRPr="003A1228" w:rsidRDefault="001866F6" w:rsidP="001A7EC7">
      <w:pPr>
        <w:bidi/>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 xml:space="preserve">5 – تطوير البنى التحتية ومستوى الخدمات والبيئة للمؤسسات الصحية وصولا إلى خدمات ذات </w:t>
      </w:r>
      <w:r w:rsidR="00CF4027">
        <w:rPr>
          <w:rFonts w:ascii="Simplified Arabic" w:hAnsi="Simplified Arabic" w:cs="Simplified Arabic"/>
          <w:sz w:val="28"/>
          <w:szCs w:val="28"/>
          <w:rtl/>
          <w:lang w:bidi="ar-IQ"/>
        </w:rPr>
        <w:t>جودة</w:t>
      </w:r>
      <w:r w:rsidRPr="003A1228">
        <w:rPr>
          <w:rFonts w:ascii="Simplified Arabic" w:hAnsi="Simplified Arabic" w:cs="Simplified Arabic"/>
          <w:sz w:val="28"/>
          <w:szCs w:val="28"/>
          <w:rtl/>
          <w:lang w:bidi="ar-IQ"/>
        </w:rPr>
        <w:t xml:space="preserve">. </w:t>
      </w:r>
    </w:p>
    <w:p w:rsidR="001866F6" w:rsidRPr="003A1228" w:rsidRDefault="00CF4027" w:rsidP="001A7EC7">
      <w:pPr>
        <w:bidi/>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6 – تطوير كليات ومعاهد التمريض</w:t>
      </w:r>
      <w:r w:rsidR="001866F6" w:rsidRPr="003A1228">
        <w:rPr>
          <w:rFonts w:ascii="Simplified Arabic" w:hAnsi="Simplified Arabic" w:cs="Simplified Arabic"/>
          <w:sz w:val="28"/>
          <w:szCs w:val="28"/>
          <w:rtl/>
          <w:lang w:bidi="ar-IQ"/>
        </w:rPr>
        <w:t>، وتشجيع الإقبال عليها وتطوير ال</w:t>
      </w:r>
      <w:r>
        <w:rPr>
          <w:rFonts w:ascii="Simplified Arabic" w:hAnsi="Simplified Arabic" w:cs="Simplified Arabic"/>
          <w:sz w:val="28"/>
          <w:szCs w:val="28"/>
          <w:rtl/>
          <w:lang w:bidi="ar-IQ"/>
        </w:rPr>
        <w:t>معاهد الطبية وزيادة عدد خريجيها</w:t>
      </w:r>
      <w:r w:rsidR="001866F6" w:rsidRPr="003A1228">
        <w:rPr>
          <w:rFonts w:ascii="Simplified Arabic" w:hAnsi="Simplified Arabic" w:cs="Simplified Arabic"/>
          <w:sz w:val="28"/>
          <w:szCs w:val="28"/>
          <w:rtl/>
          <w:lang w:bidi="ar-IQ"/>
        </w:rPr>
        <w:t xml:space="preserve">. </w:t>
      </w:r>
    </w:p>
    <w:p w:rsidR="00802F61" w:rsidRPr="003A1228" w:rsidRDefault="001866F6" w:rsidP="001A7EC7">
      <w:pPr>
        <w:bidi/>
        <w:jc w:val="both"/>
        <w:rPr>
          <w:rFonts w:ascii="Simplified Arabic" w:hAnsi="Simplified Arabic" w:cs="Simplified Arabic"/>
          <w:sz w:val="28"/>
          <w:szCs w:val="28"/>
          <w:rtl/>
          <w:lang w:bidi="ar-IQ"/>
        </w:rPr>
      </w:pPr>
      <w:r w:rsidRPr="003A1228">
        <w:rPr>
          <w:rFonts w:ascii="Simplified Arabic" w:hAnsi="Simplified Arabic" w:cs="Simplified Arabic"/>
          <w:sz w:val="28"/>
          <w:szCs w:val="28"/>
          <w:rtl/>
          <w:lang w:bidi="ar-IQ"/>
        </w:rPr>
        <w:t xml:space="preserve">7 </w:t>
      </w:r>
      <w:r w:rsidR="00CF4027">
        <w:rPr>
          <w:rFonts w:ascii="Simplified Arabic" w:hAnsi="Simplified Arabic" w:cs="Simplified Arabic"/>
          <w:sz w:val="28"/>
          <w:szCs w:val="28"/>
          <w:rtl/>
          <w:lang w:bidi="ar-IQ"/>
        </w:rPr>
        <w:t>– بناء قدرات عناصر النظام الصحي، من أطباء ومساعدين ومدراء</w:t>
      </w:r>
      <w:r w:rsidRPr="003A1228">
        <w:rPr>
          <w:rFonts w:ascii="Simplified Arabic" w:hAnsi="Simplified Arabic" w:cs="Simplified Arabic"/>
          <w:sz w:val="28"/>
          <w:szCs w:val="28"/>
          <w:rtl/>
          <w:lang w:bidi="ar-IQ"/>
        </w:rPr>
        <w:t>، من خلال الحصول على شهادات اختصاص واكتساب</w:t>
      </w:r>
      <w:r w:rsidR="00CF4027">
        <w:rPr>
          <w:rFonts w:ascii="Simplified Arabic" w:hAnsi="Simplified Arabic" w:cs="Simplified Arabic"/>
          <w:sz w:val="28"/>
          <w:szCs w:val="28"/>
          <w:rtl/>
          <w:lang w:bidi="ar-IQ"/>
        </w:rPr>
        <w:t xml:space="preserve"> خبرات تسهم في تطوير هذا النظام</w:t>
      </w:r>
      <w:r w:rsidRPr="003A1228">
        <w:rPr>
          <w:rFonts w:ascii="Simplified Arabic" w:hAnsi="Simplified Arabic" w:cs="Simplified Arabic"/>
          <w:sz w:val="28"/>
          <w:szCs w:val="28"/>
          <w:rtl/>
          <w:lang w:bidi="ar-IQ"/>
        </w:rPr>
        <w:t>.</w:t>
      </w:r>
    </w:p>
    <w:p w:rsidR="001866F6" w:rsidRPr="004B0C10" w:rsidRDefault="001866F6" w:rsidP="004B0C10">
      <w:pPr>
        <w:bidi/>
        <w:rPr>
          <w:rFonts w:ascii="Simplified Arabic" w:hAnsi="Simplified Arabic" w:cs="Simplified Arabic"/>
          <w:b/>
          <w:bCs/>
          <w:sz w:val="28"/>
          <w:szCs w:val="28"/>
          <w:rtl/>
          <w:lang w:bidi="ar-IQ"/>
        </w:rPr>
      </w:pPr>
      <w:r w:rsidRPr="004B0C10">
        <w:rPr>
          <w:rFonts w:ascii="Simplified Arabic" w:hAnsi="Simplified Arabic" w:cs="Simplified Arabic"/>
          <w:b/>
          <w:bCs/>
          <w:sz w:val="28"/>
          <w:szCs w:val="28"/>
          <w:rtl/>
          <w:lang w:bidi="ar-IQ"/>
        </w:rPr>
        <w:t>الاستنتاجات</w:t>
      </w:r>
      <w:r w:rsidR="004B0C10" w:rsidRPr="004B0C10">
        <w:rPr>
          <w:rFonts w:ascii="Simplified Arabic" w:hAnsi="Simplified Arabic" w:cs="Simplified Arabic" w:hint="cs"/>
          <w:b/>
          <w:bCs/>
          <w:sz w:val="28"/>
          <w:szCs w:val="28"/>
          <w:rtl/>
          <w:lang w:bidi="ar-IQ"/>
        </w:rPr>
        <w:t>:</w:t>
      </w:r>
      <w:r w:rsidRPr="004B0C10">
        <w:rPr>
          <w:rFonts w:ascii="Simplified Arabic" w:hAnsi="Simplified Arabic" w:cs="Simplified Arabic"/>
          <w:b/>
          <w:bCs/>
          <w:sz w:val="28"/>
          <w:szCs w:val="28"/>
          <w:rtl/>
          <w:lang w:bidi="ar-IQ"/>
        </w:rPr>
        <w:t xml:space="preserve"> </w:t>
      </w:r>
    </w:p>
    <w:p w:rsidR="001866F6" w:rsidRPr="004B0C10" w:rsidRDefault="001866F6" w:rsidP="00C8200B">
      <w:pPr>
        <w:bidi/>
        <w:spacing w:after="0" w:line="240" w:lineRule="auto"/>
        <w:jc w:val="both"/>
        <w:rPr>
          <w:rFonts w:ascii="Simplified Arabic" w:hAnsi="Simplified Arabic" w:cs="Simplified Arabic"/>
          <w:sz w:val="28"/>
          <w:szCs w:val="28"/>
          <w:rtl/>
          <w:lang w:bidi="ar-IQ"/>
        </w:rPr>
      </w:pPr>
      <w:r w:rsidRPr="004B0C10">
        <w:rPr>
          <w:rFonts w:ascii="Simplified Arabic" w:hAnsi="Simplified Arabic" w:cs="Simplified Arabic"/>
          <w:sz w:val="28"/>
          <w:szCs w:val="28"/>
          <w:rtl/>
          <w:lang w:bidi="ar-IQ"/>
        </w:rPr>
        <w:t>1 – لم ينجح</w:t>
      </w:r>
      <w:r w:rsidR="00521BB5" w:rsidRPr="004B0C10">
        <w:rPr>
          <w:rFonts w:ascii="Simplified Arabic" w:hAnsi="Simplified Arabic" w:cs="Simplified Arabic"/>
          <w:sz w:val="28"/>
          <w:szCs w:val="28"/>
          <w:rtl/>
          <w:lang w:bidi="ar-IQ"/>
        </w:rPr>
        <w:t xml:space="preserve"> القطاع الصحي في العراق</w:t>
      </w:r>
      <w:r w:rsidRPr="004B0C10">
        <w:rPr>
          <w:rFonts w:ascii="Simplified Arabic" w:hAnsi="Simplified Arabic" w:cs="Simplified Arabic"/>
          <w:sz w:val="28"/>
          <w:szCs w:val="28"/>
          <w:rtl/>
          <w:lang w:bidi="ar-IQ"/>
        </w:rPr>
        <w:t xml:space="preserve"> </w:t>
      </w:r>
      <w:r w:rsidR="00521BB5" w:rsidRPr="004B0C10">
        <w:rPr>
          <w:rFonts w:ascii="Simplified Arabic" w:hAnsi="Simplified Arabic" w:cs="Simplified Arabic"/>
          <w:sz w:val="28"/>
          <w:szCs w:val="28"/>
          <w:rtl/>
          <w:lang w:bidi="ar-IQ"/>
        </w:rPr>
        <w:t>من</w:t>
      </w:r>
      <w:r w:rsidRPr="004B0C10">
        <w:rPr>
          <w:rFonts w:ascii="Simplified Arabic" w:hAnsi="Simplified Arabic" w:cs="Simplified Arabic"/>
          <w:sz w:val="28"/>
          <w:szCs w:val="28"/>
          <w:rtl/>
          <w:lang w:bidi="ar-IQ"/>
        </w:rPr>
        <w:t xml:space="preserve"> مواكبة دول الجوار وذلك لضعف التخصصات المالية اتجاه قطاع مهم وحيوي مما أثر على تراجع العراق في مؤشرات التنم</w:t>
      </w:r>
      <w:r w:rsidR="00CF4027" w:rsidRPr="004B0C10">
        <w:rPr>
          <w:rFonts w:ascii="Simplified Arabic" w:hAnsi="Simplified Arabic" w:cs="Simplified Arabic"/>
          <w:sz w:val="28"/>
          <w:szCs w:val="28"/>
          <w:rtl/>
          <w:lang w:bidi="ar-IQ"/>
        </w:rPr>
        <w:t>ية بالمقارنة مع النمو الذي حققه</w:t>
      </w:r>
      <w:r w:rsidRPr="004B0C10">
        <w:rPr>
          <w:rFonts w:ascii="Simplified Arabic" w:hAnsi="Simplified Arabic" w:cs="Simplified Arabic"/>
          <w:sz w:val="28"/>
          <w:szCs w:val="28"/>
          <w:rtl/>
          <w:lang w:bidi="ar-IQ"/>
        </w:rPr>
        <w:t xml:space="preserve">. </w:t>
      </w:r>
    </w:p>
    <w:p w:rsidR="001866F6" w:rsidRPr="004B0C10" w:rsidRDefault="001866F6" w:rsidP="00C8200B">
      <w:pPr>
        <w:bidi/>
        <w:spacing w:after="0" w:line="240" w:lineRule="auto"/>
        <w:jc w:val="both"/>
        <w:rPr>
          <w:rFonts w:ascii="Simplified Arabic" w:hAnsi="Simplified Arabic" w:cs="Simplified Arabic"/>
          <w:sz w:val="28"/>
          <w:szCs w:val="28"/>
          <w:rtl/>
          <w:lang w:bidi="ar-IQ"/>
        </w:rPr>
      </w:pPr>
      <w:r w:rsidRPr="004B0C10">
        <w:rPr>
          <w:rFonts w:ascii="Simplified Arabic" w:hAnsi="Simplified Arabic" w:cs="Simplified Arabic"/>
          <w:sz w:val="28"/>
          <w:szCs w:val="28"/>
          <w:rtl/>
          <w:lang w:bidi="ar-IQ"/>
        </w:rPr>
        <w:t xml:space="preserve">2 – لم يتم تحديد الأولويات فيما يخص القطاعات القادرة على دفع عجلة النمو أو على الأقل المحافظة عليها والقطاعات الأكثر تأثيرا بالظروف السائدة ولم تحدد الكيفية التي تدار بها المخصصات باستحداث الهياكل المناسبة والقدرات التي تحتاج </w:t>
      </w:r>
      <w:r w:rsidR="00CF4027" w:rsidRPr="004B0C10">
        <w:rPr>
          <w:rFonts w:ascii="Simplified Arabic" w:hAnsi="Simplified Arabic" w:cs="Simplified Arabic"/>
          <w:sz w:val="28"/>
          <w:szCs w:val="28"/>
          <w:rtl/>
          <w:lang w:bidi="ar-IQ"/>
        </w:rPr>
        <w:t>إلى دقة وسرعه في اتخاذ القرارات</w:t>
      </w:r>
      <w:r w:rsidRPr="004B0C10">
        <w:rPr>
          <w:rFonts w:ascii="Simplified Arabic" w:hAnsi="Simplified Arabic" w:cs="Simplified Arabic"/>
          <w:sz w:val="28"/>
          <w:szCs w:val="28"/>
          <w:rtl/>
          <w:lang w:bidi="ar-IQ"/>
        </w:rPr>
        <w:t xml:space="preserve">. </w:t>
      </w:r>
    </w:p>
    <w:p w:rsidR="001866F6" w:rsidRPr="004B0C10" w:rsidRDefault="001866F6" w:rsidP="00C8200B">
      <w:pPr>
        <w:bidi/>
        <w:spacing w:after="0" w:line="240" w:lineRule="auto"/>
        <w:jc w:val="both"/>
        <w:rPr>
          <w:rFonts w:ascii="Simplified Arabic" w:hAnsi="Simplified Arabic" w:cs="Simplified Arabic"/>
          <w:sz w:val="28"/>
          <w:szCs w:val="28"/>
          <w:rtl/>
          <w:lang w:bidi="ar-IQ"/>
        </w:rPr>
      </w:pPr>
      <w:r w:rsidRPr="004B0C10">
        <w:rPr>
          <w:rFonts w:ascii="Simplified Arabic" w:hAnsi="Simplified Arabic" w:cs="Simplified Arabic"/>
          <w:sz w:val="28"/>
          <w:szCs w:val="28"/>
          <w:rtl/>
          <w:lang w:bidi="ar-IQ"/>
        </w:rPr>
        <w:t xml:space="preserve">3 – إن معظم الإنفاق العام على الصحة يذهب إلى المصروفات التشغيلية كالرواتب والأجور ولا تأخذ النفقات الاستثمارية إلا الشيء القليل الذي لم يستطع مواكبة التكنولوجيا الطبية المتطورة مما ينعكس على انخفاض مؤشرات الصحة التي تنعكس بدورها على التنمية البشرية </w:t>
      </w:r>
      <w:r w:rsidR="00CF4027" w:rsidRPr="004B0C10">
        <w:rPr>
          <w:rFonts w:ascii="Simplified Arabic" w:hAnsi="Simplified Arabic" w:cs="Simplified Arabic"/>
          <w:sz w:val="28"/>
          <w:szCs w:val="28"/>
          <w:rtl/>
          <w:lang w:bidi="ar-IQ"/>
        </w:rPr>
        <w:t>في العراق وانخفاض العمر المتوقع</w:t>
      </w:r>
      <w:r w:rsidRPr="004B0C10">
        <w:rPr>
          <w:rFonts w:ascii="Simplified Arabic" w:hAnsi="Simplified Arabic" w:cs="Simplified Arabic"/>
          <w:sz w:val="28"/>
          <w:szCs w:val="28"/>
          <w:rtl/>
          <w:lang w:bidi="ar-IQ"/>
        </w:rPr>
        <w:t xml:space="preserve">. </w:t>
      </w:r>
    </w:p>
    <w:p w:rsidR="001866F6" w:rsidRPr="004B0C10" w:rsidRDefault="001866F6" w:rsidP="00C8200B">
      <w:pPr>
        <w:bidi/>
        <w:spacing w:after="0" w:line="240" w:lineRule="auto"/>
        <w:jc w:val="both"/>
        <w:rPr>
          <w:rFonts w:ascii="Simplified Arabic" w:hAnsi="Simplified Arabic" w:cs="Simplified Arabic"/>
          <w:sz w:val="28"/>
          <w:szCs w:val="28"/>
          <w:rtl/>
          <w:lang w:bidi="ar-IQ"/>
        </w:rPr>
      </w:pPr>
      <w:r w:rsidRPr="004B0C10">
        <w:rPr>
          <w:rFonts w:ascii="Simplified Arabic" w:hAnsi="Simplified Arabic" w:cs="Simplified Arabic"/>
          <w:sz w:val="28"/>
          <w:szCs w:val="28"/>
          <w:rtl/>
          <w:lang w:bidi="ar-IQ"/>
        </w:rPr>
        <w:t xml:space="preserve">4 – قدم التشريعات والقوانين المعمول بها حاليا والتي لا تتناسب مع توجهات الدولة </w:t>
      </w:r>
      <w:r w:rsidR="00521BB5" w:rsidRPr="004B0C10">
        <w:rPr>
          <w:rFonts w:ascii="Simplified Arabic" w:hAnsi="Simplified Arabic" w:cs="Simplified Arabic"/>
          <w:sz w:val="28"/>
          <w:szCs w:val="28"/>
          <w:rtl/>
          <w:lang w:bidi="ar-IQ"/>
        </w:rPr>
        <w:t>لإصلاح</w:t>
      </w:r>
      <w:r w:rsidRPr="004B0C10">
        <w:rPr>
          <w:rFonts w:ascii="Simplified Arabic" w:hAnsi="Simplified Arabic" w:cs="Simplified Arabic"/>
          <w:sz w:val="28"/>
          <w:szCs w:val="28"/>
          <w:rtl/>
          <w:lang w:bidi="ar-IQ"/>
        </w:rPr>
        <w:t xml:space="preserve"> النظام الصحي وضعف الت</w:t>
      </w:r>
      <w:r w:rsidR="00CF4027" w:rsidRPr="004B0C10">
        <w:rPr>
          <w:rFonts w:ascii="Simplified Arabic" w:hAnsi="Simplified Arabic" w:cs="Simplified Arabic"/>
          <w:sz w:val="28"/>
          <w:szCs w:val="28"/>
          <w:rtl/>
          <w:lang w:bidi="ar-IQ"/>
        </w:rPr>
        <w:t>شريعات والقوانين الراعية للبيئة</w:t>
      </w:r>
      <w:r w:rsidRPr="004B0C10">
        <w:rPr>
          <w:rFonts w:ascii="Simplified Arabic" w:hAnsi="Simplified Arabic" w:cs="Simplified Arabic"/>
          <w:sz w:val="28"/>
          <w:szCs w:val="28"/>
          <w:rtl/>
          <w:lang w:bidi="ar-IQ"/>
        </w:rPr>
        <w:t xml:space="preserve">. </w:t>
      </w:r>
    </w:p>
    <w:p w:rsidR="001866F6" w:rsidRPr="004B0C10" w:rsidRDefault="00CF4027" w:rsidP="004B0C10">
      <w:pPr>
        <w:bidi/>
        <w:jc w:val="both"/>
        <w:rPr>
          <w:rFonts w:ascii="Simplified Arabic" w:hAnsi="Simplified Arabic" w:cs="Simplified Arabic"/>
          <w:b/>
          <w:bCs/>
          <w:sz w:val="28"/>
          <w:szCs w:val="28"/>
          <w:rtl/>
          <w:lang w:bidi="ar-IQ"/>
        </w:rPr>
      </w:pPr>
      <w:r w:rsidRPr="004B0C10">
        <w:rPr>
          <w:rFonts w:ascii="Simplified Arabic" w:hAnsi="Simplified Arabic" w:cs="Simplified Arabic"/>
          <w:b/>
          <w:bCs/>
          <w:sz w:val="28"/>
          <w:szCs w:val="28"/>
          <w:rtl/>
          <w:lang w:bidi="ar-IQ"/>
        </w:rPr>
        <w:t>التوصيات</w:t>
      </w:r>
      <w:r w:rsidR="001866F6" w:rsidRPr="004B0C10">
        <w:rPr>
          <w:rFonts w:ascii="Simplified Arabic" w:hAnsi="Simplified Arabic" w:cs="Simplified Arabic"/>
          <w:b/>
          <w:bCs/>
          <w:sz w:val="28"/>
          <w:szCs w:val="28"/>
          <w:rtl/>
          <w:lang w:bidi="ar-IQ"/>
        </w:rPr>
        <w:t xml:space="preserve">: </w:t>
      </w:r>
    </w:p>
    <w:p w:rsidR="001866F6" w:rsidRPr="004B0C10" w:rsidRDefault="001866F6" w:rsidP="00507809">
      <w:pPr>
        <w:bidi/>
        <w:spacing w:after="0" w:line="240" w:lineRule="auto"/>
        <w:jc w:val="both"/>
        <w:rPr>
          <w:rFonts w:ascii="Simplified Arabic" w:hAnsi="Simplified Arabic" w:cs="Simplified Arabic"/>
          <w:sz w:val="28"/>
          <w:szCs w:val="28"/>
          <w:rtl/>
          <w:lang w:bidi="ar-IQ"/>
        </w:rPr>
      </w:pPr>
      <w:r w:rsidRPr="004B0C10">
        <w:rPr>
          <w:rFonts w:ascii="Simplified Arabic" w:hAnsi="Simplified Arabic" w:cs="Simplified Arabic"/>
          <w:sz w:val="28"/>
          <w:szCs w:val="28"/>
          <w:rtl/>
          <w:lang w:bidi="ar-IQ"/>
        </w:rPr>
        <w:t xml:space="preserve">1 – إعطاء الأهمية النسبية لموضوع الصحة العامة في إعداد الموازنات العامة للدولة بحيث يصبح موضوع الإنفاق على الصحة واحدا من أولويات الموازنة وهذا مرتبط </w:t>
      </w:r>
      <w:r w:rsidRPr="004B0C10">
        <w:rPr>
          <w:rFonts w:ascii="Simplified Arabic" w:hAnsi="Simplified Arabic" w:cs="Simplified Arabic"/>
          <w:sz w:val="28"/>
          <w:szCs w:val="28"/>
          <w:rtl/>
          <w:lang w:bidi="ar-IQ"/>
        </w:rPr>
        <w:lastRenderedPageBreak/>
        <w:t xml:space="preserve">بقضية عامة هي كيفية إعداد الموازنة العامة في المجتمع وزيادة تخصيصات وزارة </w:t>
      </w:r>
      <w:r w:rsidR="00CF4027" w:rsidRPr="004B0C10">
        <w:rPr>
          <w:rFonts w:ascii="Simplified Arabic" w:hAnsi="Simplified Arabic" w:cs="Simplified Arabic"/>
          <w:sz w:val="28"/>
          <w:szCs w:val="28"/>
          <w:rtl/>
          <w:lang w:bidi="ar-IQ"/>
        </w:rPr>
        <w:t>الصحة من الموازنة العامة للدولة</w:t>
      </w:r>
      <w:r w:rsidRPr="004B0C10">
        <w:rPr>
          <w:rFonts w:ascii="Simplified Arabic" w:hAnsi="Simplified Arabic" w:cs="Simplified Arabic"/>
          <w:sz w:val="28"/>
          <w:szCs w:val="28"/>
          <w:rtl/>
          <w:lang w:bidi="ar-IQ"/>
        </w:rPr>
        <w:t xml:space="preserve">. </w:t>
      </w:r>
    </w:p>
    <w:p w:rsidR="001866F6" w:rsidRPr="004B0C10" w:rsidRDefault="001866F6" w:rsidP="00507809">
      <w:pPr>
        <w:bidi/>
        <w:spacing w:after="0" w:line="240" w:lineRule="auto"/>
        <w:jc w:val="both"/>
        <w:rPr>
          <w:rFonts w:ascii="Simplified Arabic" w:hAnsi="Simplified Arabic" w:cs="Simplified Arabic"/>
          <w:sz w:val="28"/>
          <w:szCs w:val="28"/>
          <w:rtl/>
          <w:lang w:bidi="ar-IQ"/>
        </w:rPr>
      </w:pPr>
      <w:r w:rsidRPr="004B0C10">
        <w:rPr>
          <w:rFonts w:ascii="Simplified Arabic" w:hAnsi="Simplified Arabic" w:cs="Simplified Arabic"/>
          <w:sz w:val="28"/>
          <w:szCs w:val="28"/>
          <w:rtl/>
          <w:lang w:bidi="ar-IQ"/>
        </w:rPr>
        <w:t>2 – استحداث آليات معينة لتحديد الحاجات الصحية للمحافظات والمدن المختلفة للوقوف على ما تعانيه من نواقص في الاجهزه والمعدات والكوادر الطبية وسيار</w:t>
      </w:r>
      <w:r w:rsidR="00CF4027" w:rsidRPr="004B0C10">
        <w:rPr>
          <w:rFonts w:ascii="Simplified Arabic" w:hAnsi="Simplified Arabic" w:cs="Simplified Arabic"/>
          <w:sz w:val="28"/>
          <w:szCs w:val="28"/>
          <w:rtl/>
          <w:lang w:bidi="ar-IQ"/>
        </w:rPr>
        <w:t>ات الإسعاف</w:t>
      </w:r>
      <w:r w:rsidRPr="004B0C10">
        <w:rPr>
          <w:rFonts w:ascii="Simplified Arabic" w:hAnsi="Simplified Arabic" w:cs="Simplified Arabic"/>
          <w:sz w:val="28"/>
          <w:szCs w:val="28"/>
          <w:rtl/>
          <w:lang w:bidi="ar-IQ"/>
        </w:rPr>
        <w:t xml:space="preserve">. من اجل تخصيص الموارد المالية بكفاءة </w:t>
      </w:r>
    </w:p>
    <w:p w:rsidR="001866F6" w:rsidRPr="004B0C10" w:rsidRDefault="001866F6" w:rsidP="00507809">
      <w:pPr>
        <w:bidi/>
        <w:spacing w:after="0" w:line="240" w:lineRule="auto"/>
        <w:jc w:val="both"/>
        <w:rPr>
          <w:rFonts w:ascii="Simplified Arabic" w:hAnsi="Simplified Arabic" w:cs="Simplified Arabic"/>
          <w:sz w:val="28"/>
          <w:szCs w:val="28"/>
          <w:rtl/>
          <w:lang w:bidi="ar-IQ"/>
        </w:rPr>
      </w:pPr>
      <w:r w:rsidRPr="004B0C10">
        <w:rPr>
          <w:rFonts w:ascii="Simplified Arabic" w:hAnsi="Simplified Arabic" w:cs="Simplified Arabic"/>
          <w:sz w:val="28"/>
          <w:szCs w:val="28"/>
          <w:rtl/>
          <w:lang w:bidi="ar-IQ"/>
        </w:rPr>
        <w:t>3 – توفير المناخ العلمي والعملي للبحث والتطوير وتشجيع الجامعات والمؤسسات الأخرى</w:t>
      </w:r>
    </w:p>
    <w:p w:rsidR="001866F6" w:rsidRPr="004B0C10" w:rsidRDefault="001866F6" w:rsidP="00507809">
      <w:pPr>
        <w:bidi/>
        <w:spacing w:after="0" w:line="240" w:lineRule="auto"/>
        <w:jc w:val="both"/>
        <w:rPr>
          <w:rFonts w:ascii="Simplified Arabic" w:hAnsi="Simplified Arabic" w:cs="Simplified Arabic"/>
          <w:sz w:val="28"/>
          <w:szCs w:val="28"/>
          <w:rtl/>
          <w:lang w:bidi="ar-IQ"/>
        </w:rPr>
      </w:pPr>
      <w:r w:rsidRPr="004B0C10">
        <w:rPr>
          <w:rFonts w:ascii="Simplified Arabic" w:hAnsi="Simplified Arabic" w:cs="Simplified Arabic"/>
          <w:sz w:val="28"/>
          <w:szCs w:val="28"/>
          <w:rtl/>
          <w:lang w:bidi="ar-IQ"/>
        </w:rPr>
        <w:t xml:space="preserve"> لدعم المبدعين وتوفير </w:t>
      </w:r>
      <w:r w:rsidR="00CF4027" w:rsidRPr="004B0C10">
        <w:rPr>
          <w:rFonts w:ascii="Simplified Arabic" w:hAnsi="Simplified Arabic" w:cs="Simplified Arabic" w:hint="cs"/>
          <w:sz w:val="28"/>
          <w:szCs w:val="28"/>
          <w:rtl/>
          <w:lang w:bidi="ar-IQ"/>
        </w:rPr>
        <w:t>أحدث</w:t>
      </w:r>
      <w:r w:rsidRPr="004B0C10">
        <w:rPr>
          <w:rFonts w:ascii="Simplified Arabic" w:hAnsi="Simplified Arabic" w:cs="Simplified Arabic"/>
          <w:sz w:val="28"/>
          <w:szCs w:val="28"/>
          <w:rtl/>
          <w:lang w:bidi="ar-IQ"/>
        </w:rPr>
        <w:t xml:space="preserve"> الاجهزه والمعدات للقيام بالأبحاث العلمية المتطورة فضلا عن مساعدتهم في تسجيل براءات </w:t>
      </w:r>
      <w:r w:rsidR="00CF4027" w:rsidRPr="004B0C10">
        <w:rPr>
          <w:rFonts w:ascii="Simplified Arabic" w:hAnsi="Simplified Arabic" w:cs="Simplified Arabic"/>
          <w:sz w:val="28"/>
          <w:szCs w:val="28"/>
          <w:rtl/>
          <w:lang w:bidi="ar-IQ"/>
        </w:rPr>
        <w:t>الاختراع لضمان حقوقهم الإبداعية</w:t>
      </w:r>
      <w:r w:rsidRPr="004B0C10">
        <w:rPr>
          <w:rFonts w:ascii="Simplified Arabic" w:hAnsi="Simplified Arabic" w:cs="Simplified Arabic"/>
          <w:sz w:val="28"/>
          <w:szCs w:val="28"/>
          <w:rtl/>
          <w:lang w:bidi="ar-IQ"/>
        </w:rPr>
        <w:t xml:space="preserve">.  </w:t>
      </w:r>
    </w:p>
    <w:p w:rsidR="001866F6" w:rsidRPr="004B0C10" w:rsidRDefault="001866F6" w:rsidP="00507809">
      <w:pPr>
        <w:bidi/>
        <w:spacing w:after="0" w:line="240" w:lineRule="auto"/>
        <w:jc w:val="both"/>
        <w:rPr>
          <w:rFonts w:ascii="Simplified Arabic" w:hAnsi="Simplified Arabic" w:cs="Simplified Arabic"/>
          <w:sz w:val="28"/>
          <w:szCs w:val="28"/>
          <w:rtl/>
          <w:lang w:bidi="ar-IQ"/>
        </w:rPr>
      </w:pPr>
      <w:r w:rsidRPr="004B0C10">
        <w:rPr>
          <w:rFonts w:ascii="Simplified Arabic" w:hAnsi="Simplified Arabic" w:cs="Simplified Arabic"/>
          <w:sz w:val="28"/>
          <w:szCs w:val="28"/>
          <w:rtl/>
          <w:lang w:bidi="ar-IQ"/>
        </w:rPr>
        <w:t>4 – معالجة الخلل في بنية الإنفاق الصحي الحكومي عن طريق زيادة تخصيصات المبالغ الموجهة لبناء المستشفيات والمراكز ال</w:t>
      </w:r>
      <w:r w:rsidR="002C387E" w:rsidRPr="004B0C10">
        <w:rPr>
          <w:rFonts w:ascii="Simplified Arabic" w:hAnsi="Simplified Arabic" w:cs="Simplified Arabic"/>
          <w:sz w:val="28"/>
          <w:szCs w:val="28"/>
          <w:rtl/>
          <w:lang w:bidi="ar-IQ"/>
        </w:rPr>
        <w:t>صحية وخاصتا في المناطق المحرومة</w:t>
      </w:r>
      <w:r w:rsidRPr="004B0C10">
        <w:rPr>
          <w:rFonts w:ascii="Simplified Arabic" w:hAnsi="Simplified Arabic" w:cs="Simplified Arabic"/>
          <w:sz w:val="28"/>
          <w:szCs w:val="28"/>
          <w:rtl/>
          <w:lang w:bidi="ar-IQ"/>
        </w:rPr>
        <w:t xml:space="preserve">. </w:t>
      </w:r>
    </w:p>
    <w:p w:rsidR="001A7EC7" w:rsidRPr="004B0C10" w:rsidRDefault="001866F6" w:rsidP="00507809">
      <w:pPr>
        <w:bidi/>
        <w:spacing w:after="0" w:line="240" w:lineRule="auto"/>
        <w:rPr>
          <w:rFonts w:ascii="Simplified Arabic" w:hAnsi="Simplified Arabic" w:cs="Simplified Arabic"/>
          <w:sz w:val="28"/>
          <w:szCs w:val="28"/>
          <w:rtl/>
          <w:lang w:bidi="ar-IQ"/>
        </w:rPr>
      </w:pPr>
      <w:r w:rsidRPr="004B0C10">
        <w:rPr>
          <w:rFonts w:ascii="Simplified Arabic" w:hAnsi="Simplified Arabic" w:cs="Simplified Arabic"/>
          <w:sz w:val="28"/>
          <w:szCs w:val="28"/>
          <w:rtl/>
          <w:lang w:bidi="ar-IQ"/>
        </w:rPr>
        <w:t>5 –إعداد وتدريب العناصر الطبية والفنية المطلوبة عن طريق التنسيق مع</w:t>
      </w:r>
      <w:r w:rsidR="002C387E" w:rsidRPr="004B0C10">
        <w:rPr>
          <w:rFonts w:ascii="Simplified Arabic" w:hAnsi="Simplified Arabic" w:cs="Simplified Arabic"/>
          <w:sz w:val="28"/>
          <w:szCs w:val="28"/>
          <w:rtl/>
          <w:lang w:bidi="ar-IQ"/>
        </w:rPr>
        <w:t xml:space="preserve"> وزارتي التربية والتعليم العالي</w:t>
      </w:r>
      <w:r w:rsidRPr="004B0C10">
        <w:rPr>
          <w:rFonts w:ascii="Simplified Arabic" w:hAnsi="Simplified Arabic" w:cs="Simplified Arabic"/>
          <w:sz w:val="28"/>
          <w:szCs w:val="28"/>
          <w:rtl/>
          <w:lang w:bidi="ar-IQ"/>
        </w:rPr>
        <w:t>.</w:t>
      </w:r>
    </w:p>
    <w:p w:rsidR="0006481B" w:rsidRPr="004B0C10" w:rsidRDefault="007E523F" w:rsidP="004B0C10">
      <w:pPr>
        <w:pStyle w:val="a3"/>
        <w:bidi/>
        <w:spacing w:after="0" w:line="240" w:lineRule="auto"/>
        <w:ind w:left="450" w:hanging="524"/>
        <w:rPr>
          <w:rFonts w:ascii="Simplified Arabic" w:hAnsi="Simplified Arabic" w:cs="Simplified Arabic"/>
          <w:sz w:val="28"/>
          <w:szCs w:val="28"/>
          <w:rtl/>
          <w:lang w:bidi="ar-IQ"/>
        </w:rPr>
      </w:pPr>
      <w:r w:rsidRPr="004B0C10">
        <w:rPr>
          <w:rFonts w:ascii="Simplified Arabic" w:hAnsi="Simplified Arabic" w:cs="Simplified Arabic"/>
          <w:b/>
          <w:bCs/>
          <w:sz w:val="28"/>
          <w:szCs w:val="28"/>
          <w:rtl/>
          <w:lang w:bidi="ar-IQ"/>
        </w:rPr>
        <w:t>المص</w:t>
      </w:r>
      <w:r w:rsidR="00286208" w:rsidRPr="004B0C10">
        <w:rPr>
          <w:rFonts w:ascii="Simplified Arabic" w:hAnsi="Simplified Arabic" w:cs="Simplified Arabic"/>
          <w:b/>
          <w:bCs/>
          <w:sz w:val="28"/>
          <w:szCs w:val="28"/>
          <w:rtl/>
          <w:lang w:bidi="ar-IQ"/>
        </w:rPr>
        <w:t>ــ</w:t>
      </w:r>
      <w:r w:rsidRPr="004B0C10">
        <w:rPr>
          <w:rFonts w:ascii="Simplified Arabic" w:hAnsi="Simplified Arabic" w:cs="Simplified Arabic"/>
          <w:b/>
          <w:bCs/>
          <w:sz w:val="28"/>
          <w:szCs w:val="28"/>
          <w:rtl/>
          <w:lang w:bidi="ar-IQ"/>
        </w:rPr>
        <w:t>ادر</w:t>
      </w:r>
      <w:r w:rsidR="004B0C10">
        <w:rPr>
          <w:rFonts w:ascii="Simplified Arabic" w:hAnsi="Simplified Arabic" w:cs="Simplified Arabic" w:hint="cs"/>
          <w:sz w:val="28"/>
          <w:szCs w:val="28"/>
          <w:rtl/>
          <w:lang w:bidi="ar-IQ"/>
        </w:rPr>
        <w:t>:</w:t>
      </w:r>
      <w:r w:rsidRPr="004B0C10">
        <w:rPr>
          <w:rFonts w:ascii="Simplified Arabic" w:hAnsi="Simplified Arabic" w:cs="Simplified Arabic"/>
          <w:sz w:val="28"/>
          <w:szCs w:val="28"/>
          <w:rtl/>
          <w:lang w:bidi="ar-IQ"/>
        </w:rPr>
        <w:t xml:space="preserve"> </w:t>
      </w:r>
    </w:p>
    <w:p w:rsidR="002F3A38" w:rsidRPr="002A639A" w:rsidRDefault="001A7EC7" w:rsidP="004B0C10">
      <w:pPr>
        <w:pStyle w:val="a3"/>
        <w:numPr>
          <w:ilvl w:val="0"/>
          <w:numId w:val="10"/>
        </w:numPr>
        <w:bidi/>
        <w:spacing w:after="0" w:line="240" w:lineRule="auto"/>
        <w:jc w:val="both"/>
        <w:rPr>
          <w:rFonts w:ascii="Simplified Arabic" w:hAnsi="Simplified Arabic" w:cs="Simplified Arabic"/>
          <w:sz w:val="28"/>
          <w:szCs w:val="28"/>
          <w:rtl/>
          <w:lang w:bidi="ar-IQ"/>
        </w:rPr>
      </w:pPr>
      <w:r w:rsidRPr="002A639A">
        <w:rPr>
          <w:rFonts w:ascii="Simplified Arabic" w:hAnsi="Simplified Arabic" w:cs="Simplified Arabic"/>
          <w:sz w:val="28"/>
          <w:szCs w:val="28"/>
          <w:rtl/>
          <w:lang w:bidi="ar-IQ"/>
        </w:rPr>
        <w:t>فاطمة العوا، مصطفى دانيال</w:t>
      </w:r>
      <w:r w:rsidR="002C387E">
        <w:rPr>
          <w:rFonts w:ascii="Simplified Arabic" w:hAnsi="Simplified Arabic" w:cs="Simplified Arabic"/>
          <w:sz w:val="28"/>
          <w:szCs w:val="28"/>
          <w:rtl/>
          <w:lang w:bidi="ar-IQ"/>
        </w:rPr>
        <w:t>، الصحة حقا من حقوق الإنسان</w:t>
      </w:r>
      <w:r w:rsidR="002F3A38" w:rsidRPr="002A639A">
        <w:rPr>
          <w:rFonts w:ascii="Simplified Arabic" w:hAnsi="Simplified Arabic" w:cs="Simplified Arabic"/>
          <w:sz w:val="28"/>
          <w:szCs w:val="28"/>
          <w:rtl/>
          <w:lang w:bidi="ar-IQ"/>
        </w:rPr>
        <w:t>، تقرير الدورة التدريبية حول الصحة و</w:t>
      </w:r>
      <w:r w:rsidR="002C387E">
        <w:rPr>
          <w:rFonts w:ascii="Simplified Arabic" w:hAnsi="Simplified Arabic" w:cs="Simplified Arabic"/>
          <w:sz w:val="28"/>
          <w:szCs w:val="28"/>
          <w:rtl/>
          <w:lang w:bidi="ar-IQ"/>
        </w:rPr>
        <w:t>حقوق الإنسان للمهنيين العراقيين، عمان، 26 فبراير 2005</w:t>
      </w:r>
      <w:r w:rsidR="002F3A38" w:rsidRPr="002A639A">
        <w:rPr>
          <w:rFonts w:ascii="Simplified Arabic" w:hAnsi="Simplified Arabic" w:cs="Simplified Arabic"/>
          <w:sz w:val="28"/>
          <w:szCs w:val="28"/>
          <w:rtl/>
          <w:lang w:bidi="ar-IQ"/>
        </w:rPr>
        <w:t xml:space="preserve">. </w:t>
      </w:r>
    </w:p>
    <w:p w:rsidR="00BB1C04" w:rsidRPr="002A639A" w:rsidRDefault="002C387E" w:rsidP="00507809">
      <w:pPr>
        <w:pStyle w:val="a3"/>
        <w:numPr>
          <w:ilvl w:val="0"/>
          <w:numId w:val="10"/>
        </w:num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شاكر الوسطي</w:t>
      </w:r>
      <w:r w:rsidR="002F3A38" w:rsidRPr="002A639A">
        <w:rPr>
          <w:rFonts w:ascii="Simplified Arabic" w:hAnsi="Simplified Arabic" w:cs="Simplified Arabic"/>
          <w:sz w:val="28"/>
          <w:szCs w:val="28"/>
          <w:rtl/>
          <w:lang w:bidi="ar-IQ"/>
        </w:rPr>
        <w:t>، اقتصاديات المالية ا</w:t>
      </w:r>
      <w:r>
        <w:rPr>
          <w:rFonts w:ascii="Simplified Arabic" w:hAnsi="Simplified Arabic" w:cs="Simplified Arabic"/>
          <w:sz w:val="28"/>
          <w:szCs w:val="28"/>
          <w:rtl/>
          <w:lang w:bidi="ar-IQ"/>
        </w:rPr>
        <w:t>لعامة جامعة بغداد، 1973</w:t>
      </w:r>
      <w:r w:rsidR="00BB1C04" w:rsidRPr="002A639A">
        <w:rPr>
          <w:rFonts w:ascii="Simplified Arabic" w:hAnsi="Simplified Arabic" w:cs="Simplified Arabic"/>
          <w:sz w:val="28"/>
          <w:szCs w:val="28"/>
          <w:rtl/>
          <w:lang w:bidi="ar-IQ"/>
        </w:rPr>
        <w:t>.</w:t>
      </w:r>
    </w:p>
    <w:p w:rsidR="002F3A38" w:rsidRPr="002C387E" w:rsidRDefault="00BB1C04" w:rsidP="00507809">
      <w:pPr>
        <w:bidi/>
        <w:spacing w:after="0" w:line="240" w:lineRule="auto"/>
        <w:ind w:left="360"/>
        <w:jc w:val="right"/>
        <w:rPr>
          <w:rFonts w:ascii="Simplified Arabic" w:hAnsi="Simplified Arabic" w:cs="Simplified Arabic"/>
          <w:sz w:val="28"/>
          <w:szCs w:val="28"/>
          <w:lang w:bidi="ar-IQ"/>
        </w:rPr>
      </w:pPr>
      <w:r w:rsidRPr="002A639A">
        <w:rPr>
          <w:rFonts w:ascii="Simplified Arabic" w:hAnsi="Simplified Arabic" w:cs="Simplified Arabic"/>
          <w:b/>
          <w:bCs/>
          <w:sz w:val="28"/>
          <w:szCs w:val="28"/>
          <w:lang w:bidi="ar-IQ"/>
        </w:rPr>
        <w:t>(3)</w:t>
      </w:r>
      <w:r w:rsidRPr="002A639A">
        <w:rPr>
          <w:rFonts w:ascii="Simplified Arabic" w:hAnsi="Simplified Arabic" w:cs="Simplified Arabic"/>
          <w:sz w:val="28"/>
          <w:szCs w:val="28"/>
          <w:lang w:bidi="ar-IQ"/>
        </w:rPr>
        <w:t xml:space="preserve"> Charles Phelps, Economics of Health and Health Care and Health Insurance (American Pathway) Modern Arab Office, 2012</w:t>
      </w:r>
      <w:r w:rsidR="002C387E">
        <w:rPr>
          <w:rFonts w:ascii="Simplified Arabic" w:hAnsi="Simplified Arabic" w:cs="Simplified Arabic"/>
          <w:sz w:val="28"/>
          <w:szCs w:val="28"/>
          <w:lang w:bidi="ar-IQ"/>
        </w:rPr>
        <w:t>.</w:t>
      </w:r>
    </w:p>
    <w:p w:rsidR="00BB1C04" w:rsidRPr="002A639A" w:rsidRDefault="00BB1C04" w:rsidP="00507809">
      <w:pPr>
        <w:bidi/>
        <w:spacing w:after="0" w:line="240" w:lineRule="auto"/>
        <w:jc w:val="both"/>
        <w:rPr>
          <w:rFonts w:ascii="Simplified Arabic" w:hAnsi="Simplified Arabic" w:cs="Simplified Arabic"/>
          <w:sz w:val="28"/>
          <w:szCs w:val="28"/>
          <w:rtl/>
          <w:lang w:bidi="ar-IQ"/>
        </w:rPr>
      </w:pPr>
      <w:r w:rsidRPr="002A639A">
        <w:rPr>
          <w:rFonts w:ascii="Simplified Arabic" w:hAnsi="Simplified Arabic" w:cs="Simplified Arabic"/>
          <w:b/>
          <w:bCs/>
          <w:sz w:val="28"/>
          <w:szCs w:val="28"/>
          <w:rtl/>
          <w:lang w:bidi="ar-IQ"/>
        </w:rPr>
        <w:t>(4)</w:t>
      </w:r>
      <w:r w:rsidR="002C387E">
        <w:rPr>
          <w:rFonts w:ascii="Simplified Arabic" w:hAnsi="Simplified Arabic" w:cs="Simplified Arabic"/>
          <w:sz w:val="28"/>
          <w:szCs w:val="28"/>
          <w:rtl/>
          <w:lang w:bidi="ar-IQ"/>
        </w:rPr>
        <w:t xml:space="preserve"> عمر الشرقي، طلعت الدمرداش</w:t>
      </w:r>
      <w:r w:rsidRPr="002A639A">
        <w:rPr>
          <w:rFonts w:ascii="Simplified Arabic" w:hAnsi="Simplified Arabic" w:cs="Simplified Arabic"/>
          <w:sz w:val="28"/>
          <w:szCs w:val="28"/>
          <w:rtl/>
          <w:lang w:bidi="ar-IQ"/>
        </w:rPr>
        <w:t xml:space="preserve">، اقتصاديات الخدمات الصحية </w:t>
      </w:r>
      <w:r w:rsidR="002C387E" w:rsidRPr="002A639A">
        <w:rPr>
          <w:rFonts w:ascii="Simplified Arabic" w:hAnsi="Simplified Arabic" w:cs="Simplified Arabic" w:hint="cs"/>
          <w:sz w:val="28"/>
          <w:szCs w:val="28"/>
          <w:rtl/>
          <w:lang w:bidi="ar-IQ"/>
        </w:rPr>
        <w:t>(النظام</w:t>
      </w:r>
      <w:r w:rsidRPr="002A639A">
        <w:rPr>
          <w:rFonts w:ascii="Simplified Arabic" w:hAnsi="Simplified Arabic" w:cs="Simplified Arabic"/>
          <w:sz w:val="28"/>
          <w:szCs w:val="28"/>
          <w:rtl/>
          <w:lang w:bidi="ar-IQ"/>
        </w:rPr>
        <w:t xml:space="preserve"> الصحي </w:t>
      </w:r>
      <w:r w:rsidR="002C387E" w:rsidRPr="002A639A">
        <w:rPr>
          <w:rFonts w:ascii="Simplified Arabic" w:hAnsi="Simplified Arabic" w:cs="Simplified Arabic" w:hint="cs"/>
          <w:sz w:val="28"/>
          <w:szCs w:val="28"/>
          <w:rtl/>
          <w:lang w:bidi="ar-IQ"/>
        </w:rPr>
        <w:t>السعودي)</w:t>
      </w:r>
      <w:r w:rsidR="002C387E">
        <w:rPr>
          <w:rFonts w:ascii="Simplified Arabic" w:hAnsi="Simplified Arabic" w:cs="Simplified Arabic"/>
          <w:sz w:val="28"/>
          <w:szCs w:val="28"/>
          <w:rtl/>
          <w:lang w:bidi="ar-IQ"/>
        </w:rPr>
        <w:t>، مكتبة خوارزم العلمية، الطبعة الأولى، 2013</w:t>
      </w:r>
      <w:r w:rsidRPr="002A639A">
        <w:rPr>
          <w:rFonts w:ascii="Simplified Arabic" w:hAnsi="Simplified Arabic" w:cs="Simplified Arabic"/>
          <w:sz w:val="28"/>
          <w:szCs w:val="28"/>
          <w:rtl/>
          <w:lang w:bidi="ar-IQ"/>
        </w:rPr>
        <w:t>.</w:t>
      </w:r>
    </w:p>
    <w:p w:rsidR="00BB1C04" w:rsidRPr="002A639A" w:rsidRDefault="00BB1C04" w:rsidP="00507809">
      <w:pPr>
        <w:bidi/>
        <w:spacing w:after="0" w:line="240" w:lineRule="auto"/>
        <w:jc w:val="both"/>
        <w:rPr>
          <w:rFonts w:ascii="Simplified Arabic" w:hAnsi="Simplified Arabic" w:cs="Simplified Arabic"/>
          <w:sz w:val="28"/>
          <w:szCs w:val="28"/>
          <w:rtl/>
          <w:lang w:bidi="ar-IQ"/>
        </w:rPr>
      </w:pPr>
      <w:r w:rsidRPr="002A639A">
        <w:rPr>
          <w:rFonts w:ascii="Simplified Arabic" w:hAnsi="Simplified Arabic" w:cs="Simplified Arabic"/>
          <w:b/>
          <w:bCs/>
          <w:sz w:val="28"/>
          <w:szCs w:val="28"/>
          <w:rtl/>
          <w:lang w:bidi="ar-IQ"/>
        </w:rPr>
        <w:t>(5)</w:t>
      </w:r>
      <w:r w:rsidR="006D3CB7" w:rsidRPr="002A639A">
        <w:rPr>
          <w:rFonts w:ascii="Simplified Arabic" w:hAnsi="Simplified Arabic" w:cs="Simplified Arabic"/>
          <w:sz w:val="28"/>
          <w:szCs w:val="28"/>
          <w:rtl/>
          <w:lang w:bidi="ar-IQ"/>
        </w:rPr>
        <w:t xml:space="preserve"> من</w:t>
      </w:r>
      <w:r w:rsidR="002C387E">
        <w:rPr>
          <w:rFonts w:ascii="Simplified Arabic" w:hAnsi="Simplified Arabic" w:cs="Simplified Arabic"/>
          <w:sz w:val="28"/>
          <w:szCs w:val="28"/>
          <w:rtl/>
          <w:lang w:bidi="ar-IQ"/>
        </w:rPr>
        <w:t>ظمة الصحة العالمية، تقرير الصحة النفسية، المكتب الإقليمي للشرق الأوسط، 2005</w:t>
      </w:r>
      <w:r w:rsidR="00861005" w:rsidRPr="002A639A">
        <w:rPr>
          <w:rFonts w:ascii="Simplified Arabic" w:hAnsi="Simplified Arabic" w:cs="Simplified Arabic"/>
          <w:sz w:val="28"/>
          <w:szCs w:val="28"/>
          <w:rtl/>
          <w:lang w:bidi="ar-IQ"/>
        </w:rPr>
        <w:t>.</w:t>
      </w:r>
      <w:r w:rsidRPr="002A639A">
        <w:rPr>
          <w:rFonts w:ascii="Simplified Arabic" w:hAnsi="Simplified Arabic" w:cs="Simplified Arabic"/>
          <w:sz w:val="28"/>
          <w:szCs w:val="28"/>
          <w:rtl/>
          <w:lang w:bidi="ar-IQ"/>
        </w:rPr>
        <w:t xml:space="preserve"> </w:t>
      </w:r>
    </w:p>
    <w:p w:rsidR="006D3CB7" w:rsidRPr="002A639A" w:rsidRDefault="006D3CB7" w:rsidP="00507809">
      <w:pPr>
        <w:bidi/>
        <w:spacing w:after="0" w:line="240" w:lineRule="auto"/>
        <w:jc w:val="both"/>
        <w:rPr>
          <w:rFonts w:ascii="Simplified Arabic" w:hAnsi="Simplified Arabic" w:cs="Simplified Arabic"/>
          <w:sz w:val="28"/>
          <w:szCs w:val="28"/>
          <w:rtl/>
          <w:lang w:bidi="ar-IQ"/>
        </w:rPr>
      </w:pPr>
      <w:r w:rsidRPr="002A639A">
        <w:rPr>
          <w:rFonts w:ascii="Simplified Arabic" w:hAnsi="Simplified Arabic" w:cs="Simplified Arabic"/>
          <w:b/>
          <w:bCs/>
          <w:sz w:val="28"/>
          <w:szCs w:val="28"/>
          <w:rtl/>
          <w:lang w:bidi="ar-IQ"/>
        </w:rPr>
        <w:lastRenderedPageBreak/>
        <w:t>(6)</w:t>
      </w:r>
      <w:r w:rsidR="002C387E">
        <w:rPr>
          <w:rFonts w:ascii="Simplified Arabic" w:hAnsi="Simplified Arabic" w:cs="Simplified Arabic"/>
          <w:sz w:val="28"/>
          <w:szCs w:val="28"/>
          <w:rtl/>
          <w:lang w:bidi="ar-IQ"/>
        </w:rPr>
        <w:t xml:space="preserve"> سعاد كاظم خضير الموسوي</w:t>
      </w:r>
      <w:r w:rsidRPr="002A639A">
        <w:rPr>
          <w:rFonts w:ascii="Simplified Arabic" w:hAnsi="Simplified Arabic" w:cs="Simplified Arabic"/>
          <w:sz w:val="28"/>
          <w:szCs w:val="28"/>
          <w:rtl/>
          <w:lang w:bidi="ar-IQ"/>
        </w:rPr>
        <w:t xml:space="preserve">، التنمية البشرية المستدامة في العراق والإنفاق الصحي </w:t>
      </w:r>
      <w:r w:rsidR="002C387E" w:rsidRPr="002A639A">
        <w:rPr>
          <w:rFonts w:ascii="Simplified Arabic" w:hAnsi="Simplified Arabic" w:cs="Simplified Arabic" w:hint="cs"/>
          <w:sz w:val="28"/>
          <w:szCs w:val="28"/>
          <w:rtl/>
          <w:lang w:bidi="ar-IQ"/>
        </w:rPr>
        <w:t>ا</w:t>
      </w:r>
      <w:r w:rsidR="002C387E">
        <w:rPr>
          <w:rFonts w:ascii="Simplified Arabic" w:hAnsi="Simplified Arabic" w:cs="Simplified Arabic" w:hint="cs"/>
          <w:sz w:val="28"/>
          <w:szCs w:val="28"/>
          <w:rtl/>
          <w:lang w:bidi="ar-IQ"/>
        </w:rPr>
        <w:t>لواقع.</w:t>
      </w:r>
      <w:r w:rsidR="002C387E">
        <w:rPr>
          <w:rFonts w:ascii="Simplified Arabic" w:hAnsi="Simplified Arabic" w:cs="Simplified Arabic"/>
          <w:sz w:val="28"/>
          <w:szCs w:val="28"/>
          <w:rtl/>
          <w:lang w:bidi="ar-IQ"/>
        </w:rPr>
        <w:t xml:space="preserve">. </w:t>
      </w:r>
      <w:r w:rsidR="002C387E">
        <w:rPr>
          <w:rFonts w:ascii="Simplified Arabic" w:hAnsi="Simplified Arabic" w:cs="Simplified Arabic" w:hint="cs"/>
          <w:sz w:val="28"/>
          <w:szCs w:val="28"/>
          <w:rtl/>
          <w:lang w:bidi="ar-IQ"/>
        </w:rPr>
        <w:t>والتحديات.</w:t>
      </w:r>
      <w:r w:rsidR="002C387E">
        <w:rPr>
          <w:rFonts w:ascii="Simplified Arabic" w:hAnsi="Simplified Arabic" w:cs="Simplified Arabic"/>
          <w:sz w:val="28"/>
          <w:szCs w:val="28"/>
          <w:rtl/>
          <w:lang w:bidi="ar-IQ"/>
        </w:rPr>
        <w:t>. المعالجات، دراسة اقتصادية – تحليلية</w:t>
      </w:r>
      <w:r w:rsidRPr="002A639A">
        <w:rPr>
          <w:rFonts w:ascii="Simplified Arabic" w:hAnsi="Simplified Arabic" w:cs="Simplified Arabic"/>
          <w:sz w:val="28"/>
          <w:szCs w:val="28"/>
          <w:rtl/>
          <w:lang w:bidi="ar-IQ"/>
        </w:rPr>
        <w:t xml:space="preserve">، </w:t>
      </w:r>
      <w:r w:rsidR="002C387E">
        <w:rPr>
          <w:rFonts w:ascii="Simplified Arabic" w:hAnsi="Simplified Arabic" w:cs="Simplified Arabic"/>
          <w:sz w:val="28"/>
          <w:szCs w:val="28"/>
          <w:rtl/>
          <w:lang w:bidi="ar-IQ"/>
        </w:rPr>
        <w:t>جامعة ميسان</w:t>
      </w:r>
      <w:r w:rsidRPr="002A639A">
        <w:rPr>
          <w:rFonts w:ascii="Simplified Arabic" w:hAnsi="Simplified Arabic" w:cs="Simplified Arabic"/>
          <w:sz w:val="28"/>
          <w:szCs w:val="28"/>
          <w:rtl/>
          <w:lang w:bidi="ar-IQ"/>
        </w:rPr>
        <w:t>، كلية الإدارة والاقتصاد.</w:t>
      </w:r>
    </w:p>
    <w:p w:rsidR="006D3CB7" w:rsidRPr="002A639A" w:rsidRDefault="006D3CB7" w:rsidP="00507809">
      <w:pPr>
        <w:bidi/>
        <w:spacing w:after="0" w:line="240" w:lineRule="auto"/>
        <w:jc w:val="both"/>
        <w:rPr>
          <w:rFonts w:ascii="Simplified Arabic" w:hAnsi="Simplified Arabic" w:cs="Simplified Arabic"/>
          <w:sz w:val="28"/>
          <w:szCs w:val="28"/>
          <w:rtl/>
          <w:lang w:bidi="ar-IQ"/>
        </w:rPr>
      </w:pPr>
      <w:r w:rsidRPr="002A639A">
        <w:rPr>
          <w:rFonts w:ascii="Simplified Arabic" w:hAnsi="Simplified Arabic" w:cs="Simplified Arabic"/>
          <w:b/>
          <w:bCs/>
          <w:sz w:val="28"/>
          <w:szCs w:val="28"/>
          <w:rtl/>
          <w:lang w:bidi="ar-IQ"/>
        </w:rPr>
        <w:t>(7)</w:t>
      </w:r>
      <w:r w:rsidRPr="002A639A">
        <w:rPr>
          <w:rFonts w:ascii="Simplified Arabic" w:hAnsi="Simplified Arabic" w:cs="Simplified Arabic"/>
          <w:sz w:val="28"/>
          <w:szCs w:val="28"/>
          <w:rtl/>
          <w:lang w:bidi="ar-IQ"/>
        </w:rPr>
        <w:t xml:space="preserve"> </w:t>
      </w:r>
      <w:r w:rsidR="002C387E">
        <w:rPr>
          <w:rFonts w:ascii="Simplified Arabic" w:hAnsi="Simplified Arabic" w:cs="Simplified Arabic"/>
          <w:sz w:val="28"/>
          <w:szCs w:val="28"/>
          <w:rtl/>
          <w:lang w:bidi="ar-IQ"/>
        </w:rPr>
        <w:t>نوزاد عبد الرحمن الهيتي</w:t>
      </w:r>
      <w:r w:rsidR="00BE0541" w:rsidRPr="002A639A">
        <w:rPr>
          <w:rFonts w:ascii="Simplified Arabic" w:hAnsi="Simplified Arabic" w:cs="Simplified Arabic"/>
          <w:sz w:val="28"/>
          <w:szCs w:val="28"/>
          <w:rtl/>
          <w:lang w:bidi="ar-IQ"/>
        </w:rPr>
        <w:t>، التطورات ا</w:t>
      </w:r>
      <w:r w:rsidR="002C387E">
        <w:rPr>
          <w:rFonts w:ascii="Simplified Arabic" w:hAnsi="Simplified Arabic" w:cs="Simplified Arabic"/>
          <w:sz w:val="28"/>
          <w:szCs w:val="28"/>
          <w:rtl/>
          <w:lang w:bidi="ar-IQ"/>
        </w:rPr>
        <w:t>لاقتصادية في العراق 2007 – 2008</w:t>
      </w:r>
      <w:r w:rsidR="00BE0541" w:rsidRPr="002A639A">
        <w:rPr>
          <w:rFonts w:ascii="Simplified Arabic" w:hAnsi="Simplified Arabic" w:cs="Simplified Arabic"/>
          <w:sz w:val="28"/>
          <w:szCs w:val="28"/>
          <w:rtl/>
          <w:lang w:bidi="ar-IQ"/>
        </w:rPr>
        <w:t xml:space="preserve">، </w:t>
      </w:r>
      <w:r w:rsidR="002C387E">
        <w:rPr>
          <w:rFonts w:ascii="Simplified Arabic" w:hAnsi="Simplified Arabic" w:cs="Simplified Arabic"/>
          <w:sz w:val="28"/>
          <w:szCs w:val="28"/>
          <w:rtl/>
          <w:lang w:bidi="ar-IQ"/>
        </w:rPr>
        <w:t>التقرير الاقتصادي الخليجي، مركز الخليج للدراسات</w:t>
      </w:r>
      <w:r w:rsidR="00BE0541" w:rsidRPr="002A639A">
        <w:rPr>
          <w:rFonts w:ascii="Simplified Arabic" w:hAnsi="Simplified Arabic" w:cs="Simplified Arabic"/>
          <w:sz w:val="28"/>
          <w:szCs w:val="28"/>
          <w:rtl/>
          <w:lang w:bidi="ar-IQ"/>
        </w:rPr>
        <w:t xml:space="preserve">، الشارقة 2008. </w:t>
      </w:r>
    </w:p>
    <w:p w:rsidR="005A152B" w:rsidRPr="002A639A" w:rsidRDefault="005A152B" w:rsidP="00507809">
      <w:pPr>
        <w:bidi/>
        <w:spacing w:after="0" w:line="240" w:lineRule="auto"/>
        <w:jc w:val="both"/>
        <w:rPr>
          <w:rFonts w:ascii="Simplified Arabic" w:hAnsi="Simplified Arabic" w:cs="Simplified Arabic"/>
          <w:sz w:val="28"/>
          <w:szCs w:val="28"/>
          <w:rtl/>
          <w:lang w:bidi="ar-IQ"/>
        </w:rPr>
      </w:pPr>
      <w:r w:rsidRPr="002A639A">
        <w:rPr>
          <w:rFonts w:ascii="Simplified Arabic" w:hAnsi="Simplified Arabic" w:cs="Simplified Arabic"/>
          <w:b/>
          <w:bCs/>
          <w:sz w:val="28"/>
          <w:szCs w:val="28"/>
          <w:rtl/>
          <w:lang w:bidi="ar-IQ"/>
        </w:rPr>
        <w:t>(8)</w:t>
      </w:r>
      <w:r w:rsidRPr="002A639A">
        <w:rPr>
          <w:rFonts w:ascii="Simplified Arabic" w:hAnsi="Simplified Arabic" w:cs="Simplified Arabic"/>
          <w:sz w:val="28"/>
          <w:szCs w:val="28"/>
          <w:rtl/>
          <w:lang w:bidi="ar-IQ"/>
        </w:rPr>
        <w:t xml:space="preserve"> </w:t>
      </w:r>
      <w:r w:rsidR="002C387E">
        <w:rPr>
          <w:rFonts w:ascii="Simplified Arabic" w:hAnsi="Simplified Arabic" w:cs="Simplified Arabic"/>
          <w:sz w:val="28"/>
          <w:szCs w:val="28"/>
          <w:rtl/>
          <w:lang w:bidi="ar-IQ"/>
        </w:rPr>
        <w:t>إبراهيم حربي إبراهيم</w:t>
      </w:r>
      <w:r w:rsidR="00BE0541" w:rsidRPr="002A639A">
        <w:rPr>
          <w:rFonts w:ascii="Simplified Arabic" w:hAnsi="Simplified Arabic" w:cs="Simplified Arabic"/>
          <w:sz w:val="28"/>
          <w:szCs w:val="28"/>
          <w:rtl/>
          <w:lang w:bidi="ar-IQ"/>
        </w:rPr>
        <w:t>، الأزمات التي واجهت الاقتصاد العراقي بع</w:t>
      </w:r>
      <w:r w:rsidR="002C387E">
        <w:rPr>
          <w:rFonts w:ascii="Simplified Arabic" w:hAnsi="Simplified Arabic" w:cs="Simplified Arabic"/>
          <w:sz w:val="28"/>
          <w:szCs w:val="28"/>
          <w:rtl/>
          <w:lang w:bidi="ar-IQ"/>
        </w:rPr>
        <w:t>د 2003</w:t>
      </w:r>
      <w:r w:rsidR="00BE0541" w:rsidRPr="002A639A">
        <w:rPr>
          <w:rFonts w:ascii="Simplified Arabic" w:hAnsi="Simplified Arabic" w:cs="Simplified Arabic"/>
          <w:sz w:val="28"/>
          <w:szCs w:val="28"/>
          <w:rtl/>
          <w:lang w:bidi="ar-IQ"/>
        </w:rPr>
        <w:t xml:space="preserve">، مجلة كلية </w:t>
      </w:r>
      <w:r w:rsidR="002C387E">
        <w:rPr>
          <w:rFonts w:ascii="Simplified Arabic" w:hAnsi="Simplified Arabic" w:cs="Simplified Arabic"/>
          <w:sz w:val="28"/>
          <w:szCs w:val="28"/>
          <w:rtl/>
          <w:lang w:bidi="ar-IQ"/>
        </w:rPr>
        <w:t>بغداد للعلوم الاقتصادية الجامعة</w:t>
      </w:r>
      <w:r w:rsidR="00BE0541" w:rsidRPr="002A639A">
        <w:rPr>
          <w:rFonts w:ascii="Simplified Arabic" w:hAnsi="Simplified Arabic" w:cs="Simplified Arabic"/>
          <w:sz w:val="28"/>
          <w:szCs w:val="28"/>
          <w:rtl/>
          <w:lang w:bidi="ar-IQ"/>
        </w:rPr>
        <w:t>، العدد السابع والخمسون ،2019.</w:t>
      </w:r>
    </w:p>
    <w:p w:rsidR="005A152B" w:rsidRPr="002A639A" w:rsidRDefault="005A152B" w:rsidP="00507809">
      <w:pPr>
        <w:bidi/>
        <w:spacing w:after="0" w:line="240" w:lineRule="auto"/>
        <w:jc w:val="both"/>
        <w:rPr>
          <w:rFonts w:ascii="Simplified Arabic" w:hAnsi="Simplified Arabic" w:cs="Simplified Arabic"/>
          <w:sz w:val="28"/>
          <w:szCs w:val="28"/>
          <w:rtl/>
          <w:lang w:bidi="ar-IQ"/>
        </w:rPr>
      </w:pPr>
      <w:r w:rsidRPr="002A639A">
        <w:rPr>
          <w:rFonts w:ascii="Simplified Arabic" w:hAnsi="Simplified Arabic" w:cs="Simplified Arabic"/>
          <w:b/>
          <w:bCs/>
          <w:sz w:val="28"/>
          <w:szCs w:val="28"/>
          <w:rtl/>
          <w:lang w:bidi="ar-IQ"/>
        </w:rPr>
        <w:t>(9)</w:t>
      </w:r>
      <w:r w:rsidRPr="002A639A">
        <w:rPr>
          <w:rFonts w:ascii="Simplified Arabic" w:hAnsi="Simplified Arabic" w:cs="Simplified Arabic"/>
          <w:sz w:val="28"/>
          <w:szCs w:val="28"/>
          <w:rtl/>
          <w:lang w:bidi="ar-IQ"/>
        </w:rPr>
        <w:t xml:space="preserve"> </w:t>
      </w:r>
      <w:r w:rsidR="00BE0541" w:rsidRPr="002A639A">
        <w:rPr>
          <w:rFonts w:ascii="Simplified Arabic" w:hAnsi="Simplified Arabic" w:cs="Simplified Arabic"/>
          <w:sz w:val="28"/>
          <w:szCs w:val="28"/>
          <w:rtl/>
          <w:lang w:bidi="ar-IQ"/>
        </w:rPr>
        <w:t xml:space="preserve">المعهد العربي للتخطيط </w:t>
      </w:r>
      <w:r w:rsidR="002C387E" w:rsidRPr="002A639A">
        <w:rPr>
          <w:rFonts w:ascii="Simplified Arabic" w:hAnsi="Simplified Arabic" w:cs="Simplified Arabic" w:hint="cs"/>
          <w:sz w:val="28"/>
          <w:szCs w:val="28"/>
          <w:rtl/>
          <w:lang w:bidi="ar-IQ"/>
        </w:rPr>
        <w:t>(الكويت)</w:t>
      </w:r>
      <w:r w:rsidR="002C387E">
        <w:rPr>
          <w:rFonts w:ascii="Simplified Arabic" w:hAnsi="Simplified Arabic" w:cs="Simplified Arabic"/>
          <w:sz w:val="28"/>
          <w:szCs w:val="28"/>
          <w:rtl/>
          <w:lang w:bidi="ar-IQ"/>
        </w:rPr>
        <w:t>، اقتصاديات الصحة</w:t>
      </w:r>
      <w:r w:rsidR="00BE0541" w:rsidRPr="002A639A">
        <w:rPr>
          <w:rFonts w:ascii="Simplified Arabic" w:hAnsi="Simplified Arabic" w:cs="Simplified Arabic"/>
          <w:sz w:val="28"/>
          <w:szCs w:val="28"/>
          <w:rtl/>
          <w:lang w:bidi="ar-IQ"/>
        </w:rPr>
        <w:t>، سلسلة دورية تعنى بق</w:t>
      </w:r>
      <w:r w:rsidR="002C387E">
        <w:rPr>
          <w:rFonts w:ascii="Simplified Arabic" w:hAnsi="Simplified Arabic" w:cs="Simplified Arabic"/>
          <w:sz w:val="28"/>
          <w:szCs w:val="28"/>
          <w:rtl/>
          <w:lang w:bidi="ar-IQ"/>
        </w:rPr>
        <w:t>ضايا التنمية في الأقطار العربية</w:t>
      </w:r>
      <w:r w:rsidR="00BE0541" w:rsidRPr="002A639A">
        <w:rPr>
          <w:rFonts w:ascii="Simplified Arabic" w:hAnsi="Simplified Arabic" w:cs="Simplified Arabic"/>
          <w:sz w:val="28"/>
          <w:szCs w:val="28"/>
          <w:rtl/>
          <w:lang w:bidi="ar-IQ"/>
        </w:rPr>
        <w:t>، العدد الثاني والعشرين – أكتوبر / تشرين الأول 2003 – السنة الثانية.</w:t>
      </w:r>
    </w:p>
    <w:p w:rsidR="00BE0541" w:rsidRPr="002A639A" w:rsidRDefault="002C387E" w:rsidP="00507809">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(10) عبد القادر فخري هندي</w:t>
      </w:r>
      <w:r w:rsidR="00BE0541" w:rsidRPr="002A639A">
        <w:rPr>
          <w:rFonts w:ascii="Simplified Arabic" w:hAnsi="Simplified Arabic" w:cs="Simplified Arabic"/>
          <w:sz w:val="28"/>
          <w:szCs w:val="28"/>
          <w:rtl/>
          <w:lang w:bidi="ar-IQ"/>
        </w:rPr>
        <w:t xml:space="preserve">، واقع مؤشرات التنمية البشرية في العراق للمدة (2003 – </w:t>
      </w:r>
      <w:r w:rsidRPr="002A639A">
        <w:rPr>
          <w:rFonts w:ascii="Simplified Arabic" w:hAnsi="Simplified Arabic" w:cs="Simplified Arabic" w:hint="cs"/>
          <w:sz w:val="28"/>
          <w:szCs w:val="28"/>
          <w:rtl/>
          <w:lang w:bidi="ar-IQ"/>
        </w:rPr>
        <w:t>2014)</w:t>
      </w:r>
      <w:r>
        <w:rPr>
          <w:rFonts w:ascii="Simplified Arabic" w:hAnsi="Simplified Arabic" w:cs="Simplified Arabic"/>
          <w:sz w:val="28"/>
          <w:szCs w:val="28"/>
          <w:rtl/>
          <w:lang w:bidi="ar-IQ"/>
        </w:rPr>
        <w:t xml:space="preserve"> بحث منشور</w:t>
      </w:r>
      <w:r w:rsidR="00BE0541" w:rsidRPr="002A639A">
        <w:rPr>
          <w:rFonts w:ascii="Simplified Arabic" w:hAnsi="Simplified Arabic" w:cs="Simplified Arabic"/>
          <w:sz w:val="28"/>
          <w:szCs w:val="28"/>
          <w:rtl/>
          <w:lang w:bidi="ar-IQ"/>
        </w:rPr>
        <w:t>، مجلة جامعة الان</w:t>
      </w:r>
      <w:r>
        <w:rPr>
          <w:rFonts w:ascii="Simplified Arabic" w:hAnsi="Simplified Arabic" w:cs="Simplified Arabic"/>
          <w:sz w:val="28"/>
          <w:szCs w:val="28"/>
          <w:rtl/>
          <w:lang w:bidi="ar-IQ"/>
        </w:rPr>
        <w:t>بار للعلوم الاقتصادية والإدارية، لسنة 2018</w:t>
      </w:r>
      <w:r w:rsidR="00BE0541" w:rsidRPr="002A639A">
        <w:rPr>
          <w:rFonts w:ascii="Simplified Arabic" w:hAnsi="Simplified Arabic" w:cs="Simplified Arabic"/>
          <w:sz w:val="28"/>
          <w:szCs w:val="28"/>
          <w:rtl/>
          <w:lang w:bidi="ar-IQ"/>
        </w:rPr>
        <w:t>، المجلد 10 العدد 23.</w:t>
      </w:r>
    </w:p>
    <w:p w:rsidR="00BE0541" w:rsidRPr="002A639A" w:rsidRDefault="002C387E" w:rsidP="00507809">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(11) عبد الرحمن العايب</w:t>
      </w:r>
      <w:r w:rsidR="00BE0541" w:rsidRPr="002A639A">
        <w:rPr>
          <w:rFonts w:ascii="Simplified Arabic" w:hAnsi="Simplified Arabic" w:cs="Simplified Arabic"/>
          <w:sz w:val="28"/>
          <w:szCs w:val="28"/>
          <w:rtl/>
          <w:lang w:bidi="ar-IQ"/>
        </w:rPr>
        <w:t>، التحكم في الأداء الشامل للمؤسسة الاقتصادية في الجزائر</w:t>
      </w:r>
      <w:r>
        <w:rPr>
          <w:rFonts w:ascii="Simplified Arabic" w:hAnsi="Simplified Arabic" w:cs="Simplified Arabic"/>
          <w:sz w:val="28"/>
          <w:szCs w:val="28"/>
          <w:rtl/>
          <w:lang w:bidi="ar-IQ"/>
        </w:rPr>
        <w:t xml:space="preserve"> في ظل تحديات التنمية المستدامة</w:t>
      </w:r>
      <w:r w:rsidR="00BE0541" w:rsidRPr="002A639A">
        <w:rPr>
          <w:rFonts w:ascii="Simplified Arabic" w:hAnsi="Simplified Arabic" w:cs="Simplified Arabic"/>
          <w:sz w:val="28"/>
          <w:szCs w:val="28"/>
          <w:rtl/>
          <w:lang w:bidi="ar-IQ"/>
        </w:rPr>
        <w:t>، أطروحة د</w:t>
      </w:r>
      <w:r>
        <w:rPr>
          <w:rFonts w:ascii="Simplified Arabic" w:hAnsi="Simplified Arabic" w:cs="Simplified Arabic"/>
          <w:sz w:val="28"/>
          <w:szCs w:val="28"/>
          <w:rtl/>
          <w:lang w:bidi="ar-IQ"/>
        </w:rPr>
        <w:t>كتورا، جامعه فرحات عباس – سطيف</w:t>
      </w:r>
      <w:r w:rsidR="00BE0541" w:rsidRPr="002A639A">
        <w:rPr>
          <w:rFonts w:ascii="Simplified Arabic" w:hAnsi="Simplified Arabic" w:cs="Simplified Arabic"/>
          <w:sz w:val="28"/>
          <w:szCs w:val="28"/>
          <w:rtl/>
          <w:lang w:bidi="ar-IQ"/>
        </w:rPr>
        <w:t>، كلية العلوم الاقتصادية</w:t>
      </w:r>
      <w:r>
        <w:rPr>
          <w:rFonts w:ascii="Simplified Arabic" w:hAnsi="Simplified Arabic" w:cs="Simplified Arabic"/>
          <w:sz w:val="28"/>
          <w:szCs w:val="28"/>
          <w:rtl/>
          <w:lang w:bidi="ar-IQ"/>
        </w:rPr>
        <w:t xml:space="preserve"> والعلوم التجارية وعلوم التسيير</w:t>
      </w:r>
      <w:r w:rsidR="00BE0541" w:rsidRPr="002A639A">
        <w:rPr>
          <w:rFonts w:ascii="Simplified Arabic" w:hAnsi="Simplified Arabic" w:cs="Simplified Arabic"/>
          <w:sz w:val="28"/>
          <w:szCs w:val="28"/>
          <w:rtl/>
          <w:lang w:bidi="ar-IQ"/>
        </w:rPr>
        <w:t xml:space="preserve">، 2011. </w:t>
      </w:r>
    </w:p>
    <w:p w:rsidR="00303454" w:rsidRPr="002A639A" w:rsidRDefault="002C387E" w:rsidP="00507809">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(12) مدحت أبو النصر، ياسمين مدحت محمد، التنمية المستدامة</w:t>
      </w:r>
      <w:r w:rsidR="00303454" w:rsidRPr="002A639A">
        <w:rPr>
          <w:rFonts w:ascii="Simplified Arabic" w:hAnsi="Simplified Arabic" w:cs="Simplified Arabic"/>
          <w:sz w:val="28"/>
          <w:szCs w:val="28"/>
          <w:rtl/>
          <w:lang w:bidi="ar-IQ"/>
        </w:rPr>
        <w:t>، (</w:t>
      </w:r>
      <w:r w:rsidRPr="002A639A">
        <w:rPr>
          <w:rFonts w:ascii="Simplified Arabic" w:hAnsi="Simplified Arabic" w:cs="Simplified Arabic" w:hint="cs"/>
          <w:sz w:val="28"/>
          <w:szCs w:val="28"/>
          <w:rtl/>
          <w:lang w:bidi="ar-IQ"/>
        </w:rPr>
        <w:t>مفهوم،</w:t>
      </w:r>
      <w:r w:rsidR="00303454" w:rsidRPr="002A639A">
        <w:rPr>
          <w:rFonts w:ascii="Simplified Arabic" w:hAnsi="Simplified Arabic" w:cs="Simplified Arabic"/>
          <w:sz w:val="28"/>
          <w:szCs w:val="28"/>
          <w:rtl/>
          <w:lang w:bidi="ar-IQ"/>
        </w:rPr>
        <w:t xml:space="preserve"> </w:t>
      </w:r>
      <w:r w:rsidRPr="002A639A">
        <w:rPr>
          <w:rFonts w:ascii="Simplified Arabic" w:hAnsi="Simplified Arabic" w:cs="Simplified Arabic" w:hint="cs"/>
          <w:sz w:val="28"/>
          <w:szCs w:val="28"/>
          <w:rtl/>
          <w:lang w:bidi="ar-IQ"/>
        </w:rPr>
        <w:t>وإبعاد،</w:t>
      </w:r>
      <w:r w:rsidR="00303454" w:rsidRPr="002A639A">
        <w:rPr>
          <w:rFonts w:ascii="Simplified Arabic" w:hAnsi="Simplified Arabic" w:cs="Simplified Arabic"/>
          <w:sz w:val="28"/>
          <w:szCs w:val="28"/>
          <w:rtl/>
          <w:lang w:bidi="ar-IQ"/>
        </w:rPr>
        <w:t xml:space="preserve"> </w:t>
      </w:r>
      <w:r w:rsidRPr="002A639A">
        <w:rPr>
          <w:rFonts w:ascii="Simplified Arabic" w:hAnsi="Simplified Arabic" w:cs="Simplified Arabic" w:hint="cs"/>
          <w:sz w:val="28"/>
          <w:szCs w:val="28"/>
          <w:rtl/>
          <w:lang w:bidi="ar-IQ"/>
        </w:rPr>
        <w:t>ومؤشرات)</w:t>
      </w:r>
      <w:r w:rsidR="00303454" w:rsidRPr="002A639A">
        <w:rPr>
          <w:rFonts w:ascii="Simplified Arabic" w:hAnsi="Simplified Arabic" w:cs="Simplified Arabic"/>
          <w:sz w:val="28"/>
          <w:szCs w:val="28"/>
          <w:rtl/>
          <w:lang w:bidi="ar-IQ"/>
        </w:rPr>
        <w:t xml:space="preserve">، جامعة </w:t>
      </w:r>
      <w:r w:rsidRPr="002A639A">
        <w:rPr>
          <w:rFonts w:ascii="Simplified Arabic" w:hAnsi="Simplified Arabic" w:cs="Simplified Arabic" w:hint="cs"/>
          <w:sz w:val="28"/>
          <w:szCs w:val="28"/>
          <w:rtl/>
          <w:lang w:bidi="ar-IQ"/>
        </w:rPr>
        <w:t>حلوان،</w:t>
      </w:r>
      <w:r w:rsidR="00303454" w:rsidRPr="002A639A">
        <w:rPr>
          <w:rFonts w:ascii="Simplified Arabic" w:hAnsi="Simplified Arabic" w:cs="Simplified Arabic"/>
          <w:sz w:val="28"/>
          <w:szCs w:val="28"/>
          <w:rtl/>
          <w:lang w:bidi="ar-IQ"/>
        </w:rPr>
        <w:t xml:space="preserve"> كلية الخدمة </w:t>
      </w:r>
      <w:r w:rsidRPr="002A639A">
        <w:rPr>
          <w:rFonts w:ascii="Simplified Arabic" w:hAnsi="Simplified Arabic" w:cs="Simplified Arabic" w:hint="cs"/>
          <w:sz w:val="28"/>
          <w:szCs w:val="28"/>
          <w:rtl/>
          <w:lang w:bidi="ar-IQ"/>
        </w:rPr>
        <w:t>الاجتماعية،</w:t>
      </w:r>
      <w:r w:rsidR="00303454" w:rsidRPr="002A639A">
        <w:rPr>
          <w:rFonts w:ascii="Simplified Arabic" w:hAnsi="Simplified Arabic" w:cs="Simplified Arabic"/>
          <w:sz w:val="28"/>
          <w:szCs w:val="28"/>
          <w:rtl/>
          <w:lang w:bidi="ar-IQ"/>
        </w:rPr>
        <w:t xml:space="preserve"> المجموعة العربية للتدريب </w:t>
      </w:r>
      <w:r w:rsidRPr="002A639A">
        <w:rPr>
          <w:rFonts w:ascii="Simplified Arabic" w:hAnsi="Simplified Arabic" w:cs="Simplified Arabic" w:hint="cs"/>
          <w:sz w:val="28"/>
          <w:szCs w:val="28"/>
          <w:rtl/>
          <w:lang w:bidi="ar-IQ"/>
        </w:rPr>
        <w:t>والنشر،</w:t>
      </w:r>
      <w:r w:rsidR="00303454" w:rsidRPr="002A639A">
        <w:rPr>
          <w:rFonts w:ascii="Simplified Arabic" w:hAnsi="Simplified Arabic" w:cs="Simplified Arabic"/>
          <w:sz w:val="28"/>
          <w:szCs w:val="28"/>
          <w:rtl/>
          <w:lang w:bidi="ar-IQ"/>
        </w:rPr>
        <w:t xml:space="preserve"> 2017.</w:t>
      </w:r>
    </w:p>
    <w:p w:rsidR="00303454" w:rsidRPr="002A639A" w:rsidRDefault="002C387E" w:rsidP="00507809">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(13) كريم سالم حسين</w:t>
      </w:r>
      <w:r w:rsidR="00303454" w:rsidRPr="002A639A">
        <w:rPr>
          <w:rFonts w:ascii="Simplified Arabic" w:hAnsi="Simplified Arabic" w:cs="Simplified Arabic"/>
          <w:sz w:val="28"/>
          <w:szCs w:val="28"/>
          <w:rtl/>
          <w:lang w:bidi="ar-IQ"/>
        </w:rPr>
        <w:t xml:space="preserve">، نحو رؤية </w:t>
      </w:r>
      <w:r w:rsidRPr="002A639A">
        <w:rPr>
          <w:rFonts w:ascii="Simplified Arabic" w:hAnsi="Simplified Arabic" w:cs="Simplified Arabic" w:hint="cs"/>
          <w:sz w:val="28"/>
          <w:szCs w:val="28"/>
          <w:rtl/>
          <w:lang w:bidi="ar-IQ"/>
        </w:rPr>
        <w:t>استراتيجية</w:t>
      </w:r>
      <w:r w:rsidR="00303454" w:rsidRPr="002A639A">
        <w:rPr>
          <w:rFonts w:ascii="Simplified Arabic" w:hAnsi="Simplified Arabic" w:cs="Simplified Arabic"/>
          <w:sz w:val="28"/>
          <w:szCs w:val="28"/>
          <w:rtl/>
          <w:lang w:bidi="ar-IQ"/>
        </w:rPr>
        <w:t xml:space="preserve"> للتنمي</w:t>
      </w:r>
      <w:r>
        <w:rPr>
          <w:rFonts w:ascii="Simplified Arabic" w:hAnsi="Simplified Arabic" w:cs="Simplified Arabic"/>
          <w:sz w:val="28"/>
          <w:szCs w:val="28"/>
          <w:rtl/>
          <w:lang w:bidi="ar-IQ"/>
        </w:rPr>
        <w:t>ة المستدامة لعام 2030 في العراق</w:t>
      </w:r>
      <w:r w:rsidR="00303454" w:rsidRPr="002A639A">
        <w:rPr>
          <w:rFonts w:ascii="Simplified Arabic" w:hAnsi="Simplified Arabic" w:cs="Simplified Arabic"/>
          <w:sz w:val="28"/>
          <w:szCs w:val="28"/>
          <w:rtl/>
          <w:lang w:bidi="ar-IQ"/>
        </w:rPr>
        <w:t>، مركز البيان للدراسات والتخطيط.</w:t>
      </w:r>
    </w:p>
    <w:p w:rsidR="00303454" w:rsidRPr="002A639A" w:rsidRDefault="002C387E" w:rsidP="00507809">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(14) عدنان مناتي، ليلى ناجي مجيد</w:t>
      </w:r>
      <w:r w:rsidR="00303454" w:rsidRPr="002A639A">
        <w:rPr>
          <w:rFonts w:ascii="Simplified Arabic" w:hAnsi="Simplified Arabic" w:cs="Simplified Arabic"/>
          <w:sz w:val="28"/>
          <w:szCs w:val="28"/>
          <w:rtl/>
          <w:lang w:bidi="ar-IQ"/>
        </w:rPr>
        <w:t xml:space="preserve">، أهمية الاستثمار الأجنبي في تعزيز التنمية المستدامة </w:t>
      </w:r>
      <w:r w:rsidRPr="002A639A">
        <w:rPr>
          <w:rFonts w:ascii="Simplified Arabic" w:hAnsi="Simplified Arabic" w:cs="Simplified Arabic" w:hint="cs"/>
          <w:sz w:val="28"/>
          <w:szCs w:val="28"/>
          <w:rtl/>
          <w:lang w:bidi="ar-IQ"/>
        </w:rPr>
        <w:t>(البعد</w:t>
      </w:r>
      <w:r w:rsidR="00303454" w:rsidRPr="002A639A">
        <w:rPr>
          <w:rFonts w:ascii="Simplified Arabic" w:hAnsi="Simplified Arabic" w:cs="Simplified Arabic"/>
          <w:sz w:val="28"/>
          <w:szCs w:val="28"/>
          <w:rtl/>
          <w:lang w:bidi="ar-IQ"/>
        </w:rPr>
        <w:t xml:space="preserve"> </w:t>
      </w:r>
      <w:r w:rsidRPr="002A639A">
        <w:rPr>
          <w:rFonts w:ascii="Simplified Arabic" w:hAnsi="Simplified Arabic" w:cs="Simplified Arabic" w:hint="cs"/>
          <w:sz w:val="28"/>
          <w:szCs w:val="28"/>
          <w:rtl/>
          <w:lang w:bidi="ar-IQ"/>
        </w:rPr>
        <w:t>الاقتصادي)</w:t>
      </w:r>
      <w:r>
        <w:rPr>
          <w:rFonts w:ascii="Simplified Arabic" w:hAnsi="Simplified Arabic" w:cs="Simplified Arabic"/>
          <w:sz w:val="28"/>
          <w:szCs w:val="28"/>
          <w:rtl/>
          <w:lang w:bidi="ar-IQ"/>
        </w:rPr>
        <w:t xml:space="preserve"> مع إشارة خاصة للعراق</w:t>
      </w:r>
      <w:r w:rsidR="00303454" w:rsidRPr="002A639A">
        <w:rPr>
          <w:rFonts w:ascii="Simplified Arabic" w:hAnsi="Simplified Arabic" w:cs="Simplified Arabic"/>
          <w:sz w:val="28"/>
          <w:szCs w:val="28"/>
          <w:rtl/>
          <w:lang w:bidi="ar-IQ"/>
        </w:rPr>
        <w:t xml:space="preserve">، مجلة كلية </w:t>
      </w:r>
      <w:r>
        <w:rPr>
          <w:rFonts w:ascii="Simplified Arabic" w:hAnsi="Simplified Arabic" w:cs="Simplified Arabic"/>
          <w:sz w:val="28"/>
          <w:szCs w:val="28"/>
          <w:rtl/>
          <w:lang w:bidi="ar-IQ"/>
        </w:rPr>
        <w:t>بغداد للعلوم الاقتصادية الجامعة، العدد الثاني والخمسون</w:t>
      </w:r>
      <w:r w:rsidR="00303454" w:rsidRPr="002A639A">
        <w:rPr>
          <w:rFonts w:ascii="Simplified Arabic" w:hAnsi="Simplified Arabic" w:cs="Simplified Arabic"/>
          <w:sz w:val="28"/>
          <w:szCs w:val="28"/>
          <w:rtl/>
          <w:lang w:bidi="ar-IQ"/>
        </w:rPr>
        <w:t>، 2017.</w:t>
      </w:r>
    </w:p>
    <w:p w:rsidR="00303454" w:rsidRPr="002A639A" w:rsidRDefault="002C387E" w:rsidP="00507809">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(15) محمد بابكر</w:t>
      </w:r>
      <w:r w:rsidR="00303454" w:rsidRPr="002A639A">
        <w:rPr>
          <w:rFonts w:ascii="Simplified Arabic" w:hAnsi="Simplified Arabic" w:cs="Simplified Arabic"/>
          <w:sz w:val="28"/>
          <w:szCs w:val="28"/>
          <w:rtl/>
          <w:lang w:bidi="ar-IQ"/>
        </w:rPr>
        <w:t>، تقييم الأهداف الإنمائية للألفية الثالثة ودورها في تحقيق التنمية المستدامة حالة الج</w:t>
      </w:r>
      <w:r>
        <w:rPr>
          <w:rFonts w:ascii="Simplified Arabic" w:hAnsi="Simplified Arabic" w:cs="Simplified Arabic"/>
          <w:sz w:val="28"/>
          <w:szCs w:val="28"/>
          <w:rtl/>
          <w:lang w:bidi="ar-IQ"/>
        </w:rPr>
        <w:t>زائر في ظل الإصلاحات الاقتصادية، رسالة ماجستير منشورة، جامعة دالي إبراهيم الجزائر</w:t>
      </w:r>
      <w:r w:rsidR="00303454" w:rsidRPr="002A639A">
        <w:rPr>
          <w:rFonts w:ascii="Simplified Arabic" w:hAnsi="Simplified Arabic" w:cs="Simplified Arabic"/>
          <w:sz w:val="28"/>
          <w:szCs w:val="28"/>
          <w:rtl/>
          <w:lang w:bidi="ar-IQ"/>
        </w:rPr>
        <w:t xml:space="preserve">، كلية </w:t>
      </w:r>
      <w:r>
        <w:rPr>
          <w:rFonts w:ascii="Simplified Arabic" w:hAnsi="Simplified Arabic" w:cs="Simplified Arabic"/>
          <w:sz w:val="28"/>
          <w:szCs w:val="28"/>
          <w:rtl/>
          <w:lang w:bidi="ar-IQ"/>
        </w:rPr>
        <w:t>العلوم الاقتصادية وعلوم التسيير</w:t>
      </w:r>
      <w:r w:rsidR="00303454" w:rsidRPr="002A639A">
        <w:rPr>
          <w:rFonts w:ascii="Simplified Arabic" w:hAnsi="Simplified Arabic" w:cs="Simplified Arabic"/>
          <w:sz w:val="28"/>
          <w:szCs w:val="28"/>
          <w:rtl/>
          <w:lang w:bidi="ar-IQ"/>
        </w:rPr>
        <w:t xml:space="preserve">، 2009. </w:t>
      </w:r>
    </w:p>
    <w:p w:rsidR="007732F8" w:rsidRPr="002A639A" w:rsidRDefault="002C387E" w:rsidP="00507809">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(16) عدنان مناتي صالح</w:t>
      </w:r>
      <w:r w:rsidR="00303454" w:rsidRPr="002A639A">
        <w:rPr>
          <w:rFonts w:ascii="Simplified Arabic" w:hAnsi="Simplified Arabic" w:cs="Simplified Arabic"/>
          <w:sz w:val="28"/>
          <w:szCs w:val="28"/>
          <w:rtl/>
          <w:lang w:bidi="ar-IQ"/>
        </w:rPr>
        <w:t xml:space="preserve">، التنمية المستدامة في الاقتصاد النامي بين التحديات والمتطلبات، مجلة كلية </w:t>
      </w:r>
      <w:r>
        <w:rPr>
          <w:rFonts w:ascii="Simplified Arabic" w:hAnsi="Simplified Arabic" w:cs="Simplified Arabic"/>
          <w:sz w:val="28"/>
          <w:szCs w:val="28"/>
          <w:rtl/>
          <w:lang w:bidi="ar-IQ"/>
        </w:rPr>
        <w:t>بغداد للعلوم الاقتصادية الجامعة</w:t>
      </w:r>
      <w:r w:rsidR="00303454" w:rsidRPr="002A639A">
        <w:rPr>
          <w:rFonts w:ascii="Simplified Arabic" w:hAnsi="Simplified Arabic" w:cs="Simplified Arabic"/>
          <w:sz w:val="28"/>
          <w:szCs w:val="28"/>
          <w:rtl/>
          <w:lang w:bidi="ar-IQ"/>
        </w:rPr>
        <w:t xml:space="preserve">، العدد الخاص بالمؤتمر العلمي المشترك ،2014.  </w:t>
      </w:r>
      <w:r w:rsidR="007732F8" w:rsidRPr="002A639A">
        <w:rPr>
          <w:rFonts w:ascii="Simplified Arabic" w:hAnsi="Simplified Arabic" w:cs="Simplified Arabic"/>
          <w:sz w:val="28"/>
          <w:szCs w:val="28"/>
          <w:rtl/>
          <w:lang w:bidi="ar-IQ"/>
        </w:rPr>
        <w:t xml:space="preserve"> </w:t>
      </w:r>
    </w:p>
    <w:p w:rsidR="007E523F" w:rsidRPr="002A639A" w:rsidRDefault="00802F61" w:rsidP="00507809">
      <w:pPr>
        <w:bidi/>
        <w:spacing w:after="0" w:line="240" w:lineRule="auto"/>
        <w:jc w:val="both"/>
        <w:rPr>
          <w:rFonts w:ascii="Simplified Arabic" w:hAnsi="Simplified Arabic" w:cs="Simplified Arabic"/>
          <w:sz w:val="28"/>
          <w:szCs w:val="28"/>
          <w:rtl/>
          <w:lang w:bidi="ar-IQ"/>
        </w:rPr>
      </w:pPr>
      <w:r w:rsidRPr="002A639A">
        <w:rPr>
          <w:rFonts w:ascii="Simplified Arabic" w:hAnsi="Simplified Arabic" w:cs="Simplified Arabic"/>
          <w:sz w:val="28"/>
          <w:szCs w:val="28"/>
          <w:rtl/>
          <w:lang w:bidi="ar-IQ"/>
        </w:rPr>
        <w:t>(17</w:t>
      </w:r>
      <w:r w:rsidR="00286AB8" w:rsidRPr="002A639A">
        <w:rPr>
          <w:rFonts w:ascii="Simplified Arabic" w:hAnsi="Simplified Arabic" w:cs="Simplified Arabic"/>
          <w:sz w:val="28"/>
          <w:szCs w:val="28"/>
          <w:rtl/>
          <w:lang w:bidi="ar-IQ"/>
        </w:rPr>
        <w:t xml:space="preserve">) </w:t>
      </w:r>
      <w:r w:rsidR="00F31B8F" w:rsidRPr="002A639A">
        <w:rPr>
          <w:rFonts w:ascii="Simplified Arabic" w:hAnsi="Simplified Arabic" w:cs="Simplified Arabic"/>
          <w:sz w:val="28"/>
          <w:szCs w:val="28"/>
          <w:rtl/>
          <w:lang w:bidi="ar-IQ"/>
        </w:rPr>
        <w:t>–</w:t>
      </w:r>
      <w:r w:rsidR="007E523F" w:rsidRPr="002A639A">
        <w:rPr>
          <w:rFonts w:ascii="Simplified Arabic" w:hAnsi="Simplified Arabic" w:cs="Simplified Arabic"/>
          <w:sz w:val="28"/>
          <w:szCs w:val="28"/>
          <w:rtl/>
          <w:lang w:bidi="ar-IQ"/>
        </w:rPr>
        <w:t xml:space="preserve"> </w:t>
      </w:r>
      <w:r w:rsidR="002C387E">
        <w:rPr>
          <w:rFonts w:ascii="Simplified Arabic" w:hAnsi="Simplified Arabic" w:cs="Simplified Arabic"/>
          <w:sz w:val="28"/>
          <w:szCs w:val="28"/>
          <w:rtl/>
          <w:lang w:bidi="ar-IQ"/>
        </w:rPr>
        <w:t>هشام مصطفى الجمال</w:t>
      </w:r>
      <w:r w:rsidR="00F31B8F" w:rsidRPr="002A639A">
        <w:rPr>
          <w:rFonts w:ascii="Simplified Arabic" w:hAnsi="Simplified Arabic" w:cs="Simplified Arabic"/>
          <w:sz w:val="28"/>
          <w:szCs w:val="28"/>
          <w:rtl/>
          <w:lang w:bidi="ar-IQ"/>
        </w:rPr>
        <w:t>، دور السياسة المالية في تحقيق التنمية الاجتماعية بين النظام المالي الإسلامي والن</w:t>
      </w:r>
      <w:r w:rsidR="002C387E">
        <w:rPr>
          <w:rFonts w:ascii="Simplified Arabic" w:hAnsi="Simplified Arabic" w:cs="Simplified Arabic"/>
          <w:sz w:val="28"/>
          <w:szCs w:val="28"/>
          <w:rtl/>
          <w:lang w:bidi="ar-IQ"/>
        </w:rPr>
        <w:t>ظام المالي المعاصر دراسة مقارنة، الطبعة الأولى</w:t>
      </w:r>
      <w:r w:rsidR="00F31B8F" w:rsidRPr="002A639A">
        <w:rPr>
          <w:rFonts w:ascii="Simplified Arabic" w:hAnsi="Simplified Arabic" w:cs="Simplified Arabic"/>
          <w:sz w:val="28"/>
          <w:szCs w:val="28"/>
          <w:rtl/>
          <w:lang w:bidi="ar-IQ"/>
        </w:rPr>
        <w:t>، د</w:t>
      </w:r>
      <w:r w:rsidR="002C387E">
        <w:rPr>
          <w:rFonts w:ascii="Simplified Arabic" w:hAnsi="Simplified Arabic" w:cs="Simplified Arabic"/>
          <w:sz w:val="28"/>
          <w:szCs w:val="28"/>
          <w:rtl/>
          <w:lang w:bidi="ar-IQ"/>
        </w:rPr>
        <w:t>ار الفكر الجامعة للنشر والتوزيع، مصر</w:t>
      </w:r>
      <w:r w:rsidR="00F31B8F" w:rsidRPr="002A639A">
        <w:rPr>
          <w:rFonts w:ascii="Simplified Arabic" w:hAnsi="Simplified Arabic" w:cs="Simplified Arabic"/>
          <w:sz w:val="28"/>
          <w:szCs w:val="28"/>
          <w:rtl/>
          <w:lang w:bidi="ar-IQ"/>
        </w:rPr>
        <w:t xml:space="preserve">، 2007. </w:t>
      </w:r>
    </w:p>
    <w:p w:rsidR="00316680" w:rsidRPr="002A639A" w:rsidRDefault="00802F61" w:rsidP="00507809">
      <w:pPr>
        <w:bidi/>
        <w:spacing w:after="0" w:line="240" w:lineRule="auto"/>
        <w:jc w:val="both"/>
        <w:rPr>
          <w:rFonts w:ascii="Simplified Arabic" w:hAnsi="Simplified Arabic" w:cs="Simplified Arabic"/>
          <w:sz w:val="28"/>
          <w:szCs w:val="28"/>
          <w:rtl/>
          <w:lang w:bidi="ar-IQ"/>
        </w:rPr>
      </w:pPr>
      <w:r w:rsidRPr="002A639A">
        <w:rPr>
          <w:rFonts w:ascii="Simplified Arabic" w:hAnsi="Simplified Arabic" w:cs="Simplified Arabic"/>
          <w:b/>
          <w:bCs/>
          <w:sz w:val="28"/>
          <w:szCs w:val="28"/>
          <w:rtl/>
          <w:lang w:bidi="ar-IQ"/>
        </w:rPr>
        <w:t>(18</w:t>
      </w:r>
      <w:r w:rsidR="00286AB8" w:rsidRPr="002A639A">
        <w:rPr>
          <w:rFonts w:ascii="Simplified Arabic" w:hAnsi="Simplified Arabic" w:cs="Simplified Arabic"/>
          <w:b/>
          <w:bCs/>
          <w:sz w:val="28"/>
          <w:szCs w:val="28"/>
          <w:rtl/>
          <w:lang w:bidi="ar-IQ"/>
        </w:rPr>
        <w:t>)</w:t>
      </w:r>
      <w:r w:rsidR="002C387E">
        <w:rPr>
          <w:rFonts w:ascii="Simplified Arabic" w:hAnsi="Simplified Arabic" w:cs="Simplified Arabic" w:hint="cs"/>
          <w:b/>
          <w:bCs/>
          <w:sz w:val="28"/>
          <w:szCs w:val="28"/>
          <w:rtl/>
          <w:lang w:bidi="ar-IQ"/>
        </w:rPr>
        <w:t xml:space="preserve"> </w:t>
      </w:r>
      <w:r w:rsidR="002C387E">
        <w:rPr>
          <w:rFonts w:ascii="Simplified Arabic" w:hAnsi="Simplified Arabic" w:cs="Simplified Arabic"/>
          <w:sz w:val="28"/>
          <w:szCs w:val="28"/>
          <w:rtl/>
          <w:lang w:bidi="ar-IQ"/>
        </w:rPr>
        <w:t>– عبد الرزاق الفارس</w:t>
      </w:r>
      <w:r w:rsidR="00316680" w:rsidRPr="002A639A">
        <w:rPr>
          <w:rFonts w:ascii="Simplified Arabic" w:hAnsi="Simplified Arabic" w:cs="Simplified Arabic"/>
          <w:sz w:val="28"/>
          <w:szCs w:val="28"/>
          <w:rtl/>
          <w:lang w:bidi="ar-IQ"/>
        </w:rPr>
        <w:t>، الف</w:t>
      </w:r>
      <w:r w:rsidR="002C387E">
        <w:rPr>
          <w:rFonts w:ascii="Simplified Arabic" w:hAnsi="Simplified Arabic" w:cs="Simplified Arabic"/>
          <w:sz w:val="28"/>
          <w:szCs w:val="28"/>
          <w:rtl/>
          <w:lang w:bidi="ar-IQ"/>
        </w:rPr>
        <w:t>قر وتوزيع الدخل في الوطن العربي، بيروت، مركز دراسات الوحدة العربية</w:t>
      </w:r>
      <w:r w:rsidR="00316680" w:rsidRPr="002A639A">
        <w:rPr>
          <w:rFonts w:ascii="Simplified Arabic" w:hAnsi="Simplified Arabic" w:cs="Simplified Arabic"/>
          <w:sz w:val="28"/>
          <w:szCs w:val="28"/>
          <w:rtl/>
          <w:lang w:bidi="ar-IQ"/>
        </w:rPr>
        <w:t xml:space="preserve">، 2001. </w:t>
      </w:r>
    </w:p>
    <w:p w:rsidR="000D42E1" w:rsidRPr="002A639A" w:rsidRDefault="00286208" w:rsidP="00507809">
      <w:pPr>
        <w:bidi/>
        <w:spacing w:after="0" w:line="240" w:lineRule="auto"/>
        <w:jc w:val="both"/>
        <w:rPr>
          <w:rFonts w:ascii="Simplified Arabic" w:hAnsi="Simplified Arabic" w:cs="Simplified Arabic"/>
          <w:sz w:val="28"/>
          <w:szCs w:val="28"/>
          <w:rtl/>
          <w:lang w:bidi="ar-IQ"/>
        </w:rPr>
      </w:pPr>
      <w:r w:rsidRPr="002A639A">
        <w:rPr>
          <w:rFonts w:ascii="Simplified Arabic" w:hAnsi="Simplified Arabic" w:cs="Simplified Arabic"/>
          <w:b/>
          <w:bCs/>
          <w:sz w:val="28"/>
          <w:szCs w:val="28"/>
          <w:rtl/>
          <w:lang w:bidi="ar-IQ"/>
        </w:rPr>
        <w:t>(19)</w:t>
      </w:r>
      <w:r w:rsidRPr="002A639A">
        <w:rPr>
          <w:rFonts w:ascii="Simplified Arabic" w:hAnsi="Simplified Arabic" w:cs="Simplified Arabic"/>
          <w:sz w:val="28"/>
          <w:szCs w:val="28"/>
          <w:rtl/>
          <w:lang w:bidi="ar-IQ"/>
        </w:rPr>
        <w:t xml:space="preserve"> </w:t>
      </w:r>
      <w:r w:rsidR="002C387E">
        <w:rPr>
          <w:rFonts w:ascii="Simplified Arabic" w:hAnsi="Simplified Arabic" w:cs="Simplified Arabic"/>
          <w:sz w:val="28"/>
          <w:szCs w:val="28"/>
          <w:rtl/>
          <w:lang w:bidi="ar-IQ"/>
        </w:rPr>
        <w:t>– ثورة لطيف جاسم محمد</w:t>
      </w:r>
      <w:r w:rsidR="000D42E1" w:rsidRPr="002A639A">
        <w:rPr>
          <w:rFonts w:ascii="Simplified Arabic" w:hAnsi="Simplified Arabic" w:cs="Simplified Arabic"/>
          <w:sz w:val="28"/>
          <w:szCs w:val="28"/>
          <w:rtl/>
          <w:lang w:bidi="ar-IQ"/>
        </w:rPr>
        <w:t xml:space="preserve">، تحليل </w:t>
      </w:r>
      <w:r w:rsidR="002C387E" w:rsidRPr="002A639A">
        <w:rPr>
          <w:rFonts w:ascii="Simplified Arabic" w:hAnsi="Simplified Arabic" w:cs="Simplified Arabic" w:hint="cs"/>
          <w:sz w:val="28"/>
          <w:szCs w:val="28"/>
          <w:rtl/>
          <w:lang w:bidi="ar-IQ"/>
        </w:rPr>
        <w:t>إثر</w:t>
      </w:r>
      <w:r w:rsidR="000D42E1" w:rsidRPr="002A639A">
        <w:rPr>
          <w:rFonts w:ascii="Simplified Arabic" w:hAnsi="Simplified Arabic" w:cs="Simplified Arabic"/>
          <w:sz w:val="28"/>
          <w:szCs w:val="28"/>
          <w:rtl/>
          <w:lang w:bidi="ar-IQ"/>
        </w:rPr>
        <w:t xml:space="preserve"> الإنفاق العام على التنمية البشرية في العراق </w:t>
      </w:r>
      <w:r w:rsidR="002C387E">
        <w:rPr>
          <w:rFonts w:ascii="Simplified Arabic" w:hAnsi="Simplified Arabic" w:cs="Simplified Arabic"/>
          <w:sz w:val="28"/>
          <w:szCs w:val="28"/>
          <w:rtl/>
          <w:lang w:bidi="ar-IQ"/>
        </w:rPr>
        <w:t>للمدة 2003 – 2018، جامعة الكوفة، كلية الإدارة والاقتصاد</w:t>
      </w:r>
      <w:r w:rsidR="000D42E1" w:rsidRPr="002A639A">
        <w:rPr>
          <w:rFonts w:ascii="Simplified Arabic" w:hAnsi="Simplified Arabic" w:cs="Simplified Arabic"/>
          <w:sz w:val="28"/>
          <w:szCs w:val="28"/>
          <w:rtl/>
          <w:lang w:bidi="ar-IQ"/>
        </w:rPr>
        <w:t>، 2018.</w:t>
      </w:r>
    </w:p>
    <w:p w:rsidR="00286208" w:rsidRPr="002A639A" w:rsidRDefault="00703A63" w:rsidP="00507809">
      <w:pPr>
        <w:bidi/>
        <w:spacing w:after="0" w:line="240" w:lineRule="auto"/>
        <w:jc w:val="both"/>
        <w:rPr>
          <w:rFonts w:ascii="Simplified Arabic" w:hAnsi="Simplified Arabic" w:cs="Simplified Arabic"/>
          <w:sz w:val="28"/>
          <w:szCs w:val="28"/>
          <w:rtl/>
          <w:lang w:bidi="ar-IQ"/>
        </w:rPr>
      </w:pPr>
      <w:r w:rsidRPr="002A639A">
        <w:rPr>
          <w:rFonts w:ascii="Simplified Arabic" w:hAnsi="Simplified Arabic" w:cs="Simplified Arabic"/>
          <w:b/>
          <w:bCs/>
          <w:sz w:val="28"/>
          <w:szCs w:val="28"/>
          <w:rtl/>
          <w:lang w:bidi="ar-IQ"/>
        </w:rPr>
        <w:t>(20)</w:t>
      </w:r>
      <w:r w:rsidR="002C387E">
        <w:rPr>
          <w:rFonts w:ascii="Simplified Arabic" w:hAnsi="Simplified Arabic" w:cs="Simplified Arabic"/>
          <w:sz w:val="28"/>
          <w:szCs w:val="28"/>
          <w:rtl/>
          <w:lang w:bidi="ar-IQ"/>
        </w:rPr>
        <w:t xml:space="preserve"> – أديب قاسم شندي</w:t>
      </w:r>
      <w:r w:rsidRPr="002A639A">
        <w:rPr>
          <w:rFonts w:ascii="Simplified Arabic" w:hAnsi="Simplified Arabic" w:cs="Simplified Arabic"/>
          <w:sz w:val="28"/>
          <w:szCs w:val="28"/>
          <w:rtl/>
          <w:lang w:bidi="ar-IQ"/>
        </w:rPr>
        <w:t xml:space="preserve">، </w:t>
      </w:r>
      <w:r w:rsidR="002C387E">
        <w:rPr>
          <w:rFonts w:ascii="Simplified Arabic" w:hAnsi="Simplified Arabic" w:cs="Simplified Arabic"/>
          <w:sz w:val="28"/>
          <w:szCs w:val="28"/>
          <w:rtl/>
          <w:lang w:bidi="ar-IQ"/>
        </w:rPr>
        <w:t>استشراف مستقبل الاقتصاد العراقي، العراق – واسط، الطبعة الأولى</w:t>
      </w:r>
      <w:r w:rsidRPr="002A639A">
        <w:rPr>
          <w:rFonts w:ascii="Simplified Arabic" w:hAnsi="Simplified Arabic" w:cs="Simplified Arabic"/>
          <w:sz w:val="28"/>
          <w:szCs w:val="28"/>
          <w:rtl/>
          <w:lang w:bidi="ar-IQ"/>
        </w:rPr>
        <w:t xml:space="preserve">، احمد </w:t>
      </w:r>
      <w:r w:rsidR="002C387E">
        <w:rPr>
          <w:rFonts w:ascii="Simplified Arabic" w:hAnsi="Simplified Arabic" w:cs="Simplified Arabic"/>
          <w:sz w:val="28"/>
          <w:szCs w:val="28"/>
          <w:rtl/>
          <w:lang w:bidi="ar-IQ"/>
        </w:rPr>
        <w:t>الزيدي للتنضيد والإخراج ألطباعي</w:t>
      </w:r>
      <w:r w:rsidR="00507809">
        <w:rPr>
          <w:rFonts w:ascii="Simplified Arabic" w:hAnsi="Simplified Arabic" w:cs="Simplified Arabic"/>
          <w:sz w:val="28"/>
          <w:szCs w:val="28"/>
          <w:rtl/>
          <w:lang w:bidi="ar-IQ"/>
        </w:rPr>
        <w:t>،</w:t>
      </w:r>
      <w:r w:rsidR="00286208" w:rsidRPr="002A639A">
        <w:rPr>
          <w:rFonts w:ascii="Simplified Arabic" w:hAnsi="Simplified Arabic" w:cs="Simplified Arabic"/>
          <w:sz w:val="28"/>
          <w:szCs w:val="28"/>
          <w:rtl/>
          <w:lang w:bidi="ar-IQ"/>
        </w:rPr>
        <w:t xml:space="preserve"> </w:t>
      </w:r>
      <w:r w:rsidRPr="002A639A">
        <w:rPr>
          <w:rFonts w:ascii="Simplified Arabic" w:hAnsi="Simplified Arabic" w:cs="Simplified Arabic"/>
          <w:sz w:val="28"/>
          <w:szCs w:val="28"/>
          <w:rtl/>
          <w:lang w:bidi="ar-IQ"/>
        </w:rPr>
        <w:t>2015.</w:t>
      </w:r>
    </w:p>
    <w:p w:rsidR="00286208" w:rsidRPr="002A639A" w:rsidRDefault="00286208" w:rsidP="00507809">
      <w:pPr>
        <w:bidi/>
        <w:spacing w:after="0" w:line="240" w:lineRule="auto"/>
        <w:jc w:val="both"/>
        <w:rPr>
          <w:rFonts w:ascii="Simplified Arabic" w:hAnsi="Simplified Arabic" w:cs="Simplified Arabic"/>
          <w:sz w:val="28"/>
          <w:szCs w:val="28"/>
          <w:rtl/>
          <w:lang w:bidi="ar-IQ"/>
        </w:rPr>
      </w:pPr>
      <w:r w:rsidRPr="002A639A">
        <w:rPr>
          <w:rFonts w:ascii="Simplified Arabic" w:hAnsi="Simplified Arabic" w:cs="Simplified Arabic"/>
          <w:b/>
          <w:bCs/>
          <w:sz w:val="28"/>
          <w:szCs w:val="28"/>
          <w:rtl/>
          <w:lang w:bidi="ar-IQ"/>
        </w:rPr>
        <w:t>(21)</w:t>
      </w:r>
      <w:r w:rsidR="00507809">
        <w:rPr>
          <w:rFonts w:ascii="Simplified Arabic" w:hAnsi="Simplified Arabic" w:cs="Simplified Arabic"/>
          <w:sz w:val="28"/>
          <w:szCs w:val="28"/>
          <w:rtl/>
          <w:lang w:bidi="ar-IQ"/>
        </w:rPr>
        <w:t xml:space="preserve"> عدنان مناتي، ليلى ناجي مجيد</w:t>
      </w:r>
      <w:r w:rsidRPr="002A639A">
        <w:rPr>
          <w:rFonts w:ascii="Simplified Arabic" w:hAnsi="Simplified Arabic" w:cs="Simplified Arabic"/>
          <w:sz w:val="28"/>
          <w:szCs w:val="28"/>
          <w:rtl/>
          <w:lang w:bidi="ar-IQ"/>
        </w:rPr>
        <w:t xml:space="preserve">، أهمية الاستثمار الأجنبي في تعزيز التنمية المستدامة </w:t>
      </w:r>
      <w:r w:rsidR="00507809" w:rsidRPr="002A639A">
        <w:rPr>
          <w:rFonts w:ascii="Simplified Arabic" w:hAnsi="Simplified Arabic" w:cs="Simplified Arabic" w:hint="cs"/>
          <w:sz w:val="28"/>
          <w:szCs w:val="28"/>
          <w:rtl/>
          <w:lang w:bidi="ar-IQ"/>
        </w:rPr>
        <w:t>(البعد</w:t>
      </w:r>
      <w:r w:rsidRPr="002A639A">
        <w:rPr>
          <w:rFonts w:ascii="Simplified Arabic" w:hAnsi="Simplified Arabic" w:cs="Simplified Arabic"/>
          <w:sz w:val="28"/>
          <w:szCs w:val="28"/>
          <w:rtl/>
          <w:lang w:bidi="ar-IQ"/>
        </w:rPr>
        <w:t xml:space="preserve"> </w:t>
      </w:r>
      <w:r w:rsidR="00507809" w:rsidRPr="002A639A">
        <w:rPr>
          <w:rFonts w:ascii="Simplified Arabic" w:hAnsi="Simplified Arabic" w:cs="Simplified Arabic" w:hint="cs"/>
          <w:sz w:val="28"/>
          <w:szCs w:val="28"/>
          <w:rtl/>
          <w:lang w:bidi="ar-IQ"/>
        </w:rPr>
        <w:t>الاقتصادي)</w:t>
      </w:r>
      <w:r w:rsidR="00507809">
        <w:rPr>
          <w:rFonts w:ascii="Simplified Arabic" w:hAnsi="Simplified Arabic" w:cs="Simplified Arabic"/>
          <w:sz w:val="28"/>
          <w:szCs w:val="28"/>
          <w:rtl/>
          <w:lang w:bidi="ar-IQ"/>
        </w:rPr>
        <w:t xml:space="preserve"> مع إشارة خاصة للعراق</w:t>
      </w:r>
      <w:r w:rsidRPr="002A639A">
        <w:rPr>
          <w:rFonts w:ascii="Simplified Arabic" w:hAnsi="Simplified Arabic" w:cs="Simplified Arabic"/>
          <w:sz w:val="28"/>
          <w:szCs w:val="28"/>
          <w:rtl/>
          <w:lang w:bidi="ar-IQ"/>
        </w:rPr>
        <w:t xml:space="preserve">، مجلة كلية بغداد للعلوم الاقتصادية </w:t>
      </w:r>
      <w:r w:rsidR="00507809">
        <w:rPr>
          <w:rFonts w:ascii="Simplified Arabic" w:hAnsi="Simplified Arabic" w:cs="Simplified Arabic"/>
          <w:sz w:val="28"/>
          <w:szCs w:val="28"/>
          <w:rtl/>
          <w:lang w:bidi="ar-IQ"/>
        </w:rPr>
        <w:t>الجامعة، العدد الثاني والخمسون، 2017</w:t>
      </w:r>
      <w:r w:rsidRPr="002A639A">
        <w:rPr>
          <w:rFonts w:ascii="Simplified Arabic" w:hAnsi="Simplified Arabic" w:cs="Simplified Arabic"/>
          <w:sz w:val="28"/>
          <w:szCs w:val="28"/>
          <w:rtl/>
          <w:lang w:bidi="ar-IQ"/>
        </w:rPr>
        <w:t>.</w:t>
      </w:r>
    </w:p>
    <w:p w:rsidR="00316680" w:rsidRPr="002A639A" w:rsidRDefault="00286208" w:rsidP="00507809">
      <w:pPr>
        <w:bidi/>
        <w:spacing w:after="0" w:line="240" w:lineRule="auto"/>
        <w:jc w:val="both"/>
        <w:rPr>
          <w:rFonts w:ascii="Simplified Arabic" w:hAnsi="Simplified Arabic" w:cs="Simplified Arabic"/>
          <w:sz w:val="28"/>
          <w:szCs w:val="28"/>
          <w:lang w:bidi="ar-IQ"/>
        </w:rPr>
      </w:pPr>
      <w:r w:rsidRPr="002A639A">
        <w:rPr>
          <w:rFonts w:ascii="Simplified Arabic" w:hAnsi="Simplified Arabic" w:cs="Simplified Arabic"/>
          <w:b/>
          <w:bCs/>
          <w:sz w:val="28"/>
          <w:szCs w:val="28"/>
          <w:rtl/>
          <w:lang w:bidi="ar-IQ"/>
        </w:rPr>
        <w:t>(22)</w:t>
      </w:r>
      <w:r w:rsidR="00507809">
        <w:rPr>
          <w:rFonts w:ascii="Simplified Arabic" w:hAnsi="Simplified Arabic" w:cs="Simplified Arabic"/>
          <w:sz w:val="28"/>
          <w:szCs w:val="28"/>
          <w:rtl/>
          <w:lang w:bidi="ar-IQ"/>
        </w:rPr>
        <w:t xml:space="preserve"> هناء جاسم السبعاوي</w:t>
      </w:r>
      <w:r w:rsidRPr="002A639A">
        <w:rPr>
          <w:rFonts w:ascii="Simplified Arabic" w:hAnsi="Simplified Arabic" w:cs="Simplified Arabic"/>
          <w:sz w:val="28"/>
          <w:szCs w:val="28"/>
          <w:rtl/>
          <w:lang w:bidi="ar-IQ"/>
        </w:rPr>
        <w:t>، الصحة والمرض وأثرهما على التنمية دراسة تحليل</w:t>
      </w:r>
      <w:r w:rsidR="00507809">
        <w:rPr>
          <w:rFonts w:ascii="Simplified Arabic" w:hAnsi="Simplified Arabic" w:cs="Simplified Arabic"/>
          <w:sz w:val="28"/>
          <w:szCs w:val="28"/>
          <w:rtl/>
          <w:lang w:bidi="ar-IQ"/>
        </w:rPr>
        <w:t>ية للواقع الصحي في مدينة الموصل</w:t>
      </w:r>
      <w:r w:rsidRPr="002A639A">
        <w:rPr>
          <w:rFonts w:ascii="Simplified Arabic" w:hAnsi="Simplified Arabic" w:cs="Simplified Arabic"/>
          <w:sz w:val="28"/>
          <w:szCs w:val="28"/>
          <w:rtl/>
          <w:lang w:bidi="ar-IQ"/>
        </w:rPr>
        <w:t>، م</w:t>
      </w:r>
      <w:r w:rsidR="00507809">
        <w:rPr>
          <w:rFonts w:ascii="Simplified Arabic" w:hAnsi="Simplified Arabic" w:cs="Simplified Arabic"/>
          <w:sz w:val="28"/>
          <w:szCs w:val="28"/>
          <w:rtl/>
          <w:lang w:bidi="ar-IQ"/>
        </w:rPr>
        <w:t>جلة أبحاث كلية التربية الأساسية، المجلد (8) العدد (4)</w:t>
      </w:r>
      <w:r w:rsidRPr="002A639A">
        <w:rPr>
          <w:rFonts w:ascii="Simplified Arabic" w:hAnsi="Simplified Arabic" w:cs="Simplified Arabic"/>
          <w:sz w:val="28"/>
          <w:szCs w:val="28"/>
          <w:rtl/>
          <w:lang w:bidi="ar-IQ"/>
        </w:rPr>
        <w:t>، 2009.</w:t>
      </w:r>
    </w:p>
    <w:p w:rsidR="00716DC1" w:rsidRPr="003A1228" w:rsidRDefault="00286208" w:rsidP="00507809">
      <w:pPr>
        <w:tabs>
          <w:tab w:val="left" w:pos="8219"/>
          <w:tab w:val="right" w:pos="9360"/>
        </w:tabs>
        <w:bidi/>
        <w:spacing w:after="0" w:line="240" w:lineRule="auto"/>
        <w:jc w:val="both"/>
        <w:rPr>
          <w:rFonts w:ascii="Simplified Arabic" w:hAnsi="Simplified Arabic" w:cs="Simplified Arabic"/>
          <w:sz w:val="32"/>
          <w:szCs w:val="32"/>
          <w:rtl/>
          <w:lang w:bidi="ar-IQ"/>
        </w:rPr>
      </w:pPr>
      <w:r w:rsidRPr="002A639A">
        <w:rPr>
          <w:rFonts w:ascii="Simplified Arabic" w:hAnsi="Simplified Arabic" w:cs="Simplified Arabic"/>
          <w:b/>
          <w:bCs/>
          <w:sz w:val="28"/>
          <w:szCs w:val="28"/>
          <w:rtl/>
          <w:lang w:bidi="ar-IQ"/>
        </w:rPr>
        <w:t>(23)</w:t>
      </w:r>
      <w:r w:rsidR="00507809">
        <w:rPr>
          <w:rFonts w:ascii="Simplified Arabic" w:hAnsi="Simplified Arabic" w:cs="Simplified Arabic"/>
          <w:sz w:val="28"/>
          <w:szCs w:val="28"/>
          <w:rtl/>
          <w:lang w:bidi="ar-IQ"/>
        </w:rPr>
        <w:t xml:space="preserve"> عدنان فرحان الجوارين</w:t>
      </w:r>
      <w:r w:rsidRPr="002A639A">
        <w:rPr>
          <w:rFonts w:ascii="Simplified Arabic" w:hAnsi="Simplified Arabic" w:cs="Simplified Arabic"/>
          <w:sz w:val="28"/>
          <w:szCs w:val="28"/>
          <w:rtl/>
          <w:lang w:bidi="ar-IQ"/>
        </w:rPr>
        <w:t xml:space="preserve">، التنمية المستدامة في العراق </w:t>
      </w:r>
      <w:r w:rsidR="00507809" w:rsidRPr="002A639A">
        <w:rPr>
          <w:rFonts w:ascii="Simplified Arabic" w:hAnsi="Simplified Arabic" w:cs="Simplified Arabic" w:hint="cs"/>
          <w:sz w:val="28"/>
          <w:szCs w:val="28"/>
          <w:rtl/>
          <w:lang w:bidi="ar-IQ"/>
        </w:rPr>
        <w:t>(الواقع</w:t>
      </w:r>
      <w:r w:rsidRPr="002A639A">
        <w:rPr>
          <w:rFonts w:ascii="Simplified Arabic" w:hAnsi="Simplified Arabic" w:cs="Simplified Arabic"/>
          <w:sz w:val="28"/>
          <w:szCs w:val="28"/>
          <w:rtl/>
          <w:lang w:bidi="ar-IQ"/>
        </w:rPr>
        <w:t xml:space="preserve"> – </w:t>
      </w:r>
      <w:r w:rsidR="00507809" w:rsidRPr="002A639A">
        <w:rPr>
          <w:rFonts w:ascii="Simplified Arabic" w:hAnsi="Simplified Arabic" w:cs="Simplified Arabic" w:hint="cs"/>
          <w:sz w:val="28"/>
          <w:szCs w:val="28"/>
          <w:rtl/>
          <w:lang w:bidi="ar-IQ"/>
        </w:rPr>
        <w:t>والتحديات)</w:t>
      </w:r>
      <w:r w:rsidR="00507809">
        <w:rPr>
          <w:rFonts w:ascii="Simplified Arabic" w:hAnsi="Simplified Arabic" w:cs="Simplified Arabic"/>
          <w:sz w:val="28"/>
          <w:szCs w:val="28"/>
          <w:rtl/>
          <w:lang w:bidi="ar-IQ"/>
        </w:rPr>
        <w:t>، شبكة الاقتصاديين العراقيين</w:t>
      </w:r>
      <w:r w:rsidRPr="002A639A">
        <w:rPr>
          <w:rFonts w:ascii="Simplified Arabic" w:hAnsi="Simplified Arabic" w:cs="Simplified Arabic"/>
          <w:sz w:val="28"/>
          <w:szCs w:val="28"/>
          <w:rtl/>
          <w:lang w:bidi="ar-IQ"/>
        </w:rPr>
        <w:t>.</w:t>
      </w:r>
      <w:r w:rsidRPr="003A1228">
        <w:rPr>
          <w:rFonts w:ascii="Simplified Arabic" w:hAnsi="Simplified Arabic" w:cs="Simplified Arabic"/>
          <w:sz w:val="32"/>
          <w:szCs w:val="32"/>
          <w:rtl/>
          <w:lang w:bidi="ar-IQ"/>
        </w:rPr>
        <w:t xml:space="preserve"> </w:t>
      </w:r>
    </w:p>
    <w:p w:rsidR="005E6BD9" w:rsidRPr="003A1228" w:rsidRDefault="005E6BD9" w:rsidP="00507809">
      <w:pPr>
        <w:tabs>
          <w:tab w:val="left" w:pos="8219"/>
          <w:tab w:val="right" w:pos="9360"/>
        </w:tabs>
        <w:bidi/>
        <w:spacing w:after="0" w:line="240" w:lineRule="auto"/>
        <w:jc w:val="both"/>
        <w:rPr>
          <w:rFonts w:ascii="Simplified Arabic" w:hAnsi="Simplified Arabic" w:cs="Simplified Arabic"/>
          <w:sz w:val="32"/>
          <w:szCs w:val="32"/>
          <w:rtl/>
          <w:lang w:bidi="ar-IQ"/>
        </w:rPr>
      </w:pPr>
      <w:r w:rsidRPr="003A1228">
        <w:rPr>
          <w:rFonts w:ascii="Simplified Arabic" w:hAnsi="Simplified Arabic" w:cs="Simplified Arabic"/>
          <w:sz w:val="32"/>
          <w:szCs w:val="32"/>
          <w:rtl/>
          <w:lang w:bidi="ar-IQ"/>
        </w:rPr>
        <w:t xml:space="preserve"> </w:t>
      </w:r>
    </w:p>
    <w:p w:rsidR="005E6BD9" w:rsidRPr="003A1228" w:rsidRDefault="005E6BD9" w:rsidP="00507809">
      <w:pPr>
        <w:tabs>
          <w:tab w:val="left" w:pos="8219"/>
          <w:tab w:val="right" w:pos="9360"/>
        </w:tabs>
        <w:bidi/>
        <w:spacing w:after="0" w:line="240" w:lineRule="auto"/>
        <w:jc w:val="both"/>
        <w:rPr>
          <w:rFonts w:ascii="Simplified Arabic" w:hAnsi="Simplified Arabic" w:cs="Simplified Arabic"/>
          <w:sz w:val="32"/>
          <w:szCs w:val="32"/>
          <w:rtl/>
          <w:lang w:bidi="ar-IQ"/>
        </w:rPr>
      </w:pPr>
    </w:p>
    <w:sectPr w:rsidR="005E6BD9" w:rsidRPr="003A1228" w:rsidSect="00932DCA">
      <w:headerReference w:type="default" r:id="rId10"/>
      <w:footerReference w:type="default" r:id="rId11"/>
      <w:footnotePr>
        <w:numRestart w:val="eachPage"/>
      </w:footnotePr>
      <w:pgSz w:w="10319" w:h="14571" w:code="13"/>
      <w:pgMar w:top="851"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C6D" w:rsidRDefault="000E0C6D" w:rsidP="00B77358">
      <w:pPr>
        <w:spacing w:after="0" w:line="240" w:lineRule="auto"/>
      </w:pPr>
      <w:r>
        <w:separator/>
      </w:r>
    </w:p>
  </w:endnote>
  <w:endnote w:type="continuationSeparator" w:id="0">
    <w:p w:rsidR="000E0C6D" w:rsidRDefault="000E0C6D" w:rsidP="00B7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CA" w:rsidRDefault="00932DCA" w:rsidP="002273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C6D" w:rsidRDefault="000E0C6D" w:rsidP="00B77358">
      <w:pPr>
        <w:spacing w:after="0" w:line="240" w:lineRule="auto"/>
      </w:pPr>
      <w:r>
        <w:separator/>
      </w:r>
    </w:p>
  </w:footnote>
  <w:footnote w:type="continuationSeparator" w:id="0">
    <w:p w:rsidR="000E0C6D" w:rsidRDefault="000E0C6D" w:rsidP="00B77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CA" w:rsidRPr="00932DCA" w:rsidRDefault="00932DCA" w:rsidP="00932DCA">
    <w:pPr>
      <w:tabs>
        <w:tab w:val="center" w:pos="4153"/>
        <w:tab w:val="right" w:pos="8306"/>
      </w:tabs>
      <w:bidi/>
      <w:spacing w:after="0" w:line="240" w:lineRule="auto"/>
      <w:ind w:left="-211"/>
      <w:jc w:val="center"/>
      <w:rPr>
        <w:rFonts w:ascii="Times New Roman" w:eastAsia="Times New Roman" w:hAnsi="Times New Roman" w:cs="Times New Roman"/>
        <w:b/>
        <w:bCs/>
        <w:sz w:val="24"/>
        <w:szCs w:val="24"/>
        <w:lang w:eastAsia="x-none"/>
      </w:rPr>
    </w:pPr>
    <w:r w:rsidRPr="00932DCA">
      <w:rPr>
        <w:rFonts w:ascii="Calibri" w:eastAsia="Calibri" w:hAnsi="Calibri" w:cs="Arial"/>
        <w:rtl/>
      </w:rPr>
      <w:tab/>
    </w:r>
    <w:r w:rsidR="000E0C6D">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52"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932DCA">
      <w:rPr>
        <w:rFonts w:ascii="Times New Roman" w:eastAsia="Times New Roman" w:hAnsi="Times New Roman" w:cs="Times New Roman"/>
        <w:b/>
        <w:bCs/>
        <w:sz w:val="24"/>
        <w:szCs w:val="24"/>
        <w:rtl/>
        <w:lang w:val="x-none" w:eastAsia="x-none" w:bidi="ar-IQ"/>
      </w:rPr>
      <w:t>مجلة الدراسات المستدامة . . السنة ال</w:t>
    </w:r>
    <w:r w:rsidRPr="00932DCA">
      <w:rPr>
        <w:rFonts w:ascii="Times New Roman" w:eastAsia="Times New Roman" w:hAnsi="Times New Roman" w:cs="Times New Roman" w:hint="cs"/>
        <w:b/>
        <w:bCs/>
        <w:sz w:val="24"/>
        <w:szCs w:val="24"/>
        <w:rtl/>
        <w:lang w:val="x-none" w:eastAsia="x-none" w:bidi="ar-IQ"/>
      </w:rPr>
      <w:t>ثانية</w:t>
    </w:r>
    <w:r w:rsidRPr="00932DCA">
      <w:rPr>
        <w:rFonts w:ascii="Times New Roman" w:eastAsia="Times New Roman" w:hAnsi="Times New Roman" w:cs="Times New Roman"/>
        <w:b/>
        <w:bCs/>
        <w:sz w:val="24"/>
        <w:szCs w:val="24"/>
        <w:rtl/>
        <w:lang w:val="x-none" w:eastAsia="x-none" w:bidi="ar-IQ"/>
      </w:rPr>
      <w:t xml:space="preserve"> / المجلد </w:t>
    </w:r>
    <w:r w:rsidRPr="00932DCA">
      <w:rPr>
        <w:rFonts w:ascii="Times New Roman" w:eastAsia="Times New Roman" w:hAnsi="Times New Roman" w:cs="Times New Roman" w:hint="cs"/>
        <w:b/>
        <w:bCs/>
        <w:sz w:val="24"/>
        <w:szCs w:val="24"/>
        <w:rtl/>
        <w:lang w:eastAsia="x-none" w:bidi="ar-IQ"/>
      </w:rPr>
      <w:t>الثاني</w:t>
    </w:r>
    <w:r w:rsidRPr="00932DCA">
      <w:rPr>
        <w:rFonts w:ascii="Times New Roman" w:eastAsia="Times New Roman" w:hAnsi="Times New Roman" w:cs="Times New Roman"/>
        <w:b/>
        <w:bCs/>
        <w:sz w:val="24"/>
        <w:szCs w:val="24"/>
        <w:rtl/>
        <w:lang w:val="x-none" w:eastAsia="x-none" w:bidi="ar-IQ"/>
      </w:rPr>
      <w:t xml:space="preserve"> / العدد ال</w:t>
    </w:r>
    <w:r w:rsidRPr="00932DCA">
      <w:rPr>
        <w:rFonts w:ascii="Times New Roman" w:eastAsia="Times New Roman" w:hAnsi="Times New Roman" w:cs="Times New Roman" w:hint="cs"/>
        <w:b/>
        <w:bCs/>
        <w:sz w:val="24"/>
        <w:szCs w:val="24"/>
        <w:rtl/>
        <w:lang w:eastAsia="x-none" w:bidi="ar-IQ"/>
      </w:rPr>
      <w:t>ثامن</w:t>
    </w:r>
    <w:r w:rsidRPr="00932DCA">
      <w:rPr>
        <w:rFonts w:ascii="Times New Roman" w:eastAsia="Times New Roman" w:hAnsi="Times New Roman" w:cs="Times New Roman" w:hint="cs"/>
        <w:b/>
        <w:bCs/>
        <w:sz w:val="24"/>
        <w:szCs w:val="24"/>
        <w:rtl/>
        <w:lang w:val="x-none" w:eastAsia="x-none" w:bidi="ar-IQ"/>
      </w:rPr>
      <w:t xml:space="preserve"> . </w:t>
    </w:r>
    <w:r w:rsidRPr="00932DCA">
      <w:rPr>
        <w:rFonts w:ascii="Times New Roman" w:eastAsia="Times New Roman" w:hAnsi="Times New Roman" w:cs="Times New Roman"/>
        <w:b/>
        <w:bCs/>
        <w:sz w:val="24"/>
        <w:szCs w:val="24"/>
        <w:rtl/>
        <w:lang w:val="x-none" w:eastAsia="x-none" w:bidi="ar-IQ"/>
      </w:rPr>
      <w:t xml:space="preserve">لسنة </w:t>
    </w:r>
    <w:r w:rsidRPr="00932DCA">
      <w:rPr>
        <w:rFonts w:ascii="Times New Roman" w:eastAsia="Times New Roman" w:hAnsi="Times New Roman" w:cs="Times New Roman" w:hint="cs"/>
        <w:b/>
        <w:bCs/>
        <w:sz w:val="24"/>
        <w:szCs w:val="24"/>
        <w:rtl/>
        <w:lang w:val="x-none" w:eastAsia="x-none" w:bidi="ar-IQ"/>
      </w:rPr>
      <w:t>2020 م -144</w:t>
    </w:r>
    <w:r w:rsidRPr="00932DCA">
      <w:rPr>
        <w:rFonts w:ascii="Times New Roman" w:eastAsia="Times New Roman" w:hAnsi="Times New Roman" w:cs="Times New Roman" w:hint="cs"/>
        <w:b/>
        <w:bCs/>
        <w:sz w:val="24"/>
        <w:szCs w:val="24"/>
        <w:rtl/>
        <w:lang w:eastAsia="x-none" w:bidi="ar-IQ"/>
      </w:rPr>
      <w:t>2</w:t>
    </w:r>
    <w:r w:rsidRPr="00932DCA">
      <w:rPr>
        <w:rFonts w:ascii="Times New Roman" w:eastAsia="Times New Roman" w:hAnsi="Times New Roman" w:cs="Times New Roman" w:hint="cs"/>
        <w:b/>
        <w:bCs/>
        <w:sz w:val="24"/>
        <w:szCs w:val="24"/>
        <w:rtl/>
        <w:lang w:val="x-none" w:eastAsia="x-none" w:bidi="ar-IQ"/>
      </w:rPr>
      <w:t>هـ</w:t>
    </w:r>
  </w:p>
  <w:p w:rsidR="00932DCA" w:rsidRPr="00932DCA" w:rsidRDefault="000E0C6D" w:rsidP="00932DCA">
    <w:pPr>
      <w:tabs>
        <w:tab w:val="center" w:pos="4153"/>
        <w:tab w:val="right" w:pos="8306"/>
      </w:tabs>
      <w:bidi/>
      <w:spacing w:after="0" w:line="240" w:lineRule="auto"/>
      <w:rPr>
        <w:rFonts w:ascii="Times New Roman" w:eastAsia="Times New Roman" w:hAnsi="Times New Roman" w:cs="Times New Roman"/>
        <w:sz w:val="24"/>
        <w:szCs w:val="24"/>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3962"/>
    <w:multiLevelType w:val="hybridMultilevel"/>
    <w:tmpl w:val="48729084"/>
    <w:lvl w:ilvl="0" w:tplc="AB5086C4">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EE05E0"/>
    <w:multiLevelType w:val="hybridMultilevel"/>
    <w:tmpl w:val="846EF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0859B2"/>
    <w:multiLevelType w:val="hybridMultilevel"/>
    <w:tmpl w:val="4D88CC40"/>
    <w:lvl w:ilvl="0" w:tplc="5A5E3880">
      <w:start w:val="1"/>
      <w:numFmt w:val="arabicAlpha"/>
      <w:lvlText w:val="%1-"/>
      <w:lvlJc w:val="left"/>
      <w:pPr>
        <w:ind w:left="360" w:hanging="360"/>
      </w:pPr>
      <w:rPr>
        <w:rFonts w:ascii="Simplified Arabic" w:eastAsiaTheme="minorHAnsi" w:hAnsi="Simplified Arabic" w:cs="Simplified Arabic"/>
        <w:b/>
        <w:bCs/>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7562B"/>
    <w:multiLevelType w:val="hybridMultilevel"/>
    <w:tmpl w:val="CAEC618C"/>
    <w:lvl w:ilvl="0" w:tplc="AB5086C4">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A323B3"/>
    <w:multiLevelType w:val="hybridMultilevel"/>
    <w:tmpl w:val="77EE67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923795"/>
    <w:multiLevelType w:val="hybridMultilevel"/>
    <w:tmpl w:val="8D6AB688"/>
    <w:lvl w:ilvl="0" w:tplc="740C6BEA">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FE69DD"/>
    <w:multiLevelType w:val="hybridMultilevel"/>
    <w:tmpl w:val="C00076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FC59A9"/>
    <w:multiLevelType w:val="hybridMultilevel"/>
    <w:tmpl w:val="C32C1262"/>
    <w:lvl w:ilvl="0" w:tplc="E0B4EDC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45046E13"/>
    <w:multiLevelType w:val="hybridMultilevel"/>
    <w:tmpl w:val="4296EE50"/>
    <w:lvl w:ilvl="0" w:tplc="EB12AF3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4A723A6F"/>
    <w:multiLevelType w:val="hybridMultilevel"/>
    <w:tmpl w:val="5664A492"/>
    <w:lvl w:ilvl="0" w:tplc="16923416">
      <w:start w:val="1"/>
      <w:numFmt w:val="bullet"/>
      <w:lvlText w:val=""/>
      <w:lvlJc w:val="left"/>
      <w:pPr>
        <w:ind w:left="360" w:hanging="360"/>
      </w:pPr>
      <w:rPr>
        <w:rFonts w:ascii="Wingdings" w:hAnsi="Wingdings" w:hint="default"/>
        <w:lang w:bidi="ar-IQ"/>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4AC10E2C"/>
    <w:multiLevelType w:val="hybridMultilevel"/>
    <w:tmpl w:val="B5BEBEAA"/>
    <w:lvl w:ilvl="0" w:tplc="2ED85F2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D4B7346"/>
    <w:multiLevelType w:val="hybridMultilevel"/>
    <w:tmpl w:val="68DA073A"/>
    <w:lvl w:ilvl="0" w:tplc="AB5086C4">
      <w:start w:val="1"/>
      <w:numFmt w:val="bullet"/>
      <w:lvlText w:val=""/>
      <w:lvlJc w:val="left"/>
      <w:pPr>
        <w:ind w:left="450" w:hanging="360"/>
      </w:pPr>
      <w:rPr>
        <w:rFonts w:ascii="Wingdings" w:hAnsi="Wingdings" w:hint="default"/>
        <w:b/>
        <w:bCs/>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5F2025DC"/>
    <w:multiLevelType w:val="hybridMultilevel"/>
    <w:tmpl w:val="9D600B0E"/>
    <w:lvl w:ilvl="0" w:tplc="D20A4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964A97"/>
    <w:multiLevelType w:val="hybridMultilevel"/>
    <w:tmpl w:val="6060DF14"/>
    <w:lvl w:ilvl="0" w:tplc="B89A90EC">
      <w:start w:val="1"/>
      <w:numFmt w:val="decimal"/>
      <w:lvlText w:val="(%1)"/>
      <w:lvlJc w:val="left"/>
      <w:pPr>
        <w:ind w:left="435" w:hanging="435"/>
      </w:pPr>
      <w:rPr>
        <w:rFonts w:hint="default"/>
        <w:b/>
        <w:bCs/>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55C2101"/>
    <w:multiLevelType w:val="hybridMultilevel"/>
    <w:tmpl w:val="F0DA6782"/>
    <w:lvl w:ilvl="0" w:tplc="7346A4A4">
      <w:start w:val="1"/>
      <w:numFmt w:val="arabicAlpha"/>
      <w:lvlText w:val="%1-"/>
      <w:lvlJc w:val="left"/>
      <w:pPr>
        <w:ind w:left="360" w:hanging="360"/>
      </w:pPr>
      <w:rPr>
        <w:rFonts w:ascii="Simplified Arabic" w:eastAsiaTheme="minorHAnsi" w:hAnsi="Simplified Arabic"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FF53E23"/>
    <w:multiLevelType w:val="hybridMultilevel"/>
    <w:tmpl w:val="ED2C6668"/>
    <w:lvl w:ilvl="0" w:tplc="31EED182">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1"/>
  </w:num>
  <w:num w:numId="2">
    <w:abstractNumId w:val="8"/>
  </w:num>
  <w:num w:numId="3">
    <w:abstractNumId w:val="14"/>
  </w:num>
  <w:num w:numId="4">
    <w:abstractNumId w:val="4"/>
  </w:num>
  <w:num w:numId="5">
    <w:abstractNumId w:val="6"/>
  </w:num>
  <w:num w:numId="6">
    <w:abstractNumId w:val="1"/>
  </w:num>
  <w:num w:numId="7">
    <w:abstractNumId w:val="2"/>
  </w:num>
  <w:num w:numId="8">
    <w:abstractNumId w:val="15"/>
  </w:num>
  <w:num w:numId="9">
    <w:abstractNumId w:val="9"/>
  </w:num>
  <w:num w:numId="10">
    <w:abstractNumId w:val="13"/>
  </w:num>
  <w:num w:numId="11">
    <w:abstractNumId w:val="12"/>
  </w:num>
  <w:num w:numId="12">
    <w:abstractNumId w:val="5"/>
  </w:num>
  <w:num w:numId="13">
    <w:abstractNumId w:val="10"/>
  </w:num>
  <w:num w:numId="14">
    <w:abstractNumId w:val="3"/>
  </w:num>
  <w:num w:numId="15">
    <w:abstractNumId w:val="0"/>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hdrShapeDefaults>
    <o:shapedefaults v:ext="edit" spidmax="2053"/>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B228FF"/>
    <w:rsid w:val="00004A70"/>
    <w:rsid w:val="000050E4"/>
    <w:rsid w:val="00013B00"/>
    <w:rsid w:val="0001451A"/>
    <w:rsid w:val="00016CC1"/>
    <w:rsid w:val="0002196F"/>
    <w:rsid w:val="00021F08"/>
    <w:rsid w:val="00022EB1"/>
    <w:rsid w:val="00024258"/>
    <w:rsid w:val="00024BCA"/>
    <w:rsid w:val="00025315"/>
    <w:rsid w:val="00026941"/>
    <w:rsid w:val="0003385B"/>
    <w:rsid w:val="0003666D"/>
    <w:rsid w:val="0003697D"/>
    <w:rsid w:val="000424BD"/>
    <w:rsid w:val="00044E41"/>
    <w:rsid w:val="000507F1"/>
    <w:rsid w:val="000508E1"/>
    <w:rsid w:val="00052371"/>
    <w:rsid w:val="00052E0D"/>
    <w:rsid w:val="0005336B"/>
    <w:rsid w:val="000545C5"/>
    <w:rsid w:val="00055C79"/>
    <w:rsid w:val="00062C98"/>
    <w:rsid w:val="0006481B"/>
    <w:rsid w:val="00067AC4"/>
    <w:rsid w:val="000758E4"/>
    <w:rsid w:val="000777C5"/>
    <w:rsid w:val="00080B27"/>
    <w:rsid w:val="0008578B"/>
    <w:rsid w:val="00092551"/>
    <w:rsid w:val="000934C2"/>
    <w:rsid w:val="000A30FC"/>
    <w:rsid w:val="000A3B88"/>
    <w:rsid w:val="000A60F7"/>
    <w:rsid w:val="000A67D6"/>
    <w:rsid w:val="000A74E7"/>
    <w:rsid w:val="000B3942"/>
    <w:rsid w:val="000B5F2D"/>
    <w:rsid w:val="000C014C"/>
    <w:rsid w:val="000C2E50"/>
    <w:rsid w:val="000C3D7C"/>
    <w:rsid w:val="000C466C"/>
    <w:rsid w:val="000C6D0D"/>
    <w:rsid w:val="000D42E1"/>
    <w:rsid w:val="000E0C6D"/>
    <w:rsid w:val="000E15CA"/>
    <w:rsid w:val="000E23C1"/>
    <w:rsid w:val="000E318D"/>
    <w:rsid w:val="000E7F86"/>
    <w:rsid w:val="000F02D3"/>
    <w:rsid w:val="000F1FA1"/>
    <w:rsid w:val="000F4225"/>
    <w:rsid w:val="000F5CFC"/>
    <w:rsid w:val="000F70DC"/>
    <w:rsid w:val="00106F76"/>
    <w:rsid w:val="00107FFE"/>
    <w:rsid w:val="0011288C"/>
    <w:rsid w:val="00113E8F"/>
    <w:rsid w:val="00117F34"/>
    <w:rsid w:val="001215ED"/>
    <w:rsid w:val="0012202D"/>
    <w:rsid w:val="00124D6A"/>
    <w:rsid w:val="00127519"/>
    <w:rsid w:val="0013772B"/>
    <w:rsid w:val="00140967"/>
    <w:rsid w:val="001415CE"/>
    <w:rsid w:val="00141D56"/>
    <w:rsid w:val="001472E9"/>
    <w:rsid w:val="0016274D"/>
    <w:rsid w:val="00163497"/>
    <w:rsid w:val="001634CD"/>
    <w:rsid w:val="00170C53"/>
    <w:rsid w:val="0017341E"/>
    <w:rsid w:val="00174950"/>
    <w:rsid w:val="0017499E"/>
    <w:rsid w:val="00175258"/>
    <w:rsid w:val="00177B17"/>
    <w:rsid w:val="001806F3"/>
    <w:rsid w:val="00180F27"/>
    <w:rsid w:val="0018280C"/>
    <w:rsid w:val="00185F36"/>
    <w:rsid w:val="001866F6"/>
    <w:rsid w:val="001876EB"/>
    <w:rsid w:val="001900A1"/>
    <w:rsid w:val="001924DF"/>
    <w:rsid w:val="001937D3"/>
    <w:rsid w:val="00194D35"/>
    <w:rsid w:val="00196312"/>
    <w:rsid w:val="001A1172"/>
    <w:rsid w:val="001A38DA"/>
    <w:rsid w:val="001A67F2"/>
    <w:rsid w:val="001A7BD1"/>
    <w:rsid w:val="001A7EC7"/>
    <w:rsid w:val="001A7EF4"/>
    <w:rsid w:val="001B352F"/>
    <w:rsid w:val="001B783F"/>
    <w:rsid w:val="001B7AF1"/>
    <w:rsid w:val="001B7E6D"/>
    <w:rsid w:val="001C3FC6"/>
    <w:rsid w:val="001C4BC9"/>
    <w:rsid w:val="001C4F7F"/>
    <w:rsid w:val="001C6209"/>
    <w:rsid w:val="001C77DE"/>
    <w:rsid w:val="001D2E88"/>
    <w:rsid w:val="001D65A8"/>
    <w:rsid w:val="001E051A"/>
    <w:rsid w:val="001E0D10"/>
    <w:rsid w:val="001E441D"/>
    <w:rsid w:val="001F08DE"/>
    <w:rsid w:val="001F46A1"/>
    <w:rsid w:val="001F63AB"/>
    <w:rsid w:val="00200CF5"/>
    <w:rsid w:val="00201968"/>
    <w:rsid w:val="00201DC8"/>
    <w:rsid w:val="0020779D"/>
    <w:rsid w:val="00207AC1"/>
    <w:rsid w:val="00210009"/>
    <w:rsid w:val="002132FA"/>
    <w:rsid w:val="002149BC"/>
    <w:rsid w:val="002207FC"/>
    <w:rsid w:val="0022120B"/>
    <w:rsid w:val="00221404"/>
    <w:rsid w:val="002273E7"/>
    <w:rsid w:val="00234AF9"/>
    <w:rsid w:val="00235AC9"/>
    <w:rsid w:val="00237458"/>
    <w:rsid w:val="0024379B"/>
    <w:rsid w:val="00246506"/>
    <w:rsid w:val="002503F2"/>
    <w:rsid w:val="00251579"/>
    <w:rsid w:val="002539C5"/>
    <w:rsid w:val="002542AF"/>
    <w:rsid w:val="002616BB"/>
    <w:rsid w:val="002638C3"/>
    <w:rsid w:val="0027426F"/>
    <w:rsid w:val="00277E35"/>
    <w:rsid w:val="00286208"/>
    <w:rsid w:val="00286AB8"/>
    <w:rsid w:val="00287DB8"/>
    <w:rsid w:val="00290E72"/>
    <w:rsid w:val="0029187D"/>
    <w:rsid w:val="00292BEA"/>
    <w:rsid w:val="002A059C"/>
    <w:rsid w:val="002A1F5D"/>
    <w:rsid w:val="002A28B6"/>
    <w:rsid w:val="002A5AE7"/>
    <w:rsid w:val="002A639A"/>
    <w:rsid w:val="002B3CF0"/>
    <w:rsid w:val="002C0302"/>
    <w:rsid w:val="002C1AAD"/>
    <w:rsid w:val="002C387E"/>
    <w:rsid w:val="002C5DA3"/>
    <w:rsid w:val="002C7F50"/>
    <w:rsid w:val="002D219C"/>
    <w:rsid w:val="002D6696"/>
    <w:rsid w:val="002E122A"/>
    <w:rsid w:val="002E2015"/>
    <w:rsid w:val="002E49C2"/>
    <w:rsid w:val="002F3A38"/>
    <w:rsid w:val="002F7C8A"/>
    <w:rsid w:val="0030204F"/>
    <w:rsid w:val="00303454"/>
    <w:rsid w:val="0030781A"/>
    <w:rsid w:val="00310581"/>
    <w:rsid w:val="003133FE"/>
    <w:rsid w:val="00316680"/>
    <w:rsid w:val="00322239"/>
    <w:rsid w:val="00325DC3"/>
    <w:rsid w:val="00330451"/>
    <w:rsid w:val="0033374F"/>
    <w:rsid w:val="00333D70"/>
    <w:rsid w:val="00334948"/>
    <w:rsid w:val="003402A9"/>
    <w:rsid w:val="003418B1"/>
    <w:rsid w:val="00341A8E"/>
    <w:rsid w:val="00343057"/>
    <w:rsid w:val="003451ED"/>
    <w:rsid w:val="00352D82"/>
    <w:rsid w:val="00353D08"/>
    <w:rsid w:val="00360984"/>
    <w:rsid w:val="00360AA1"/>
    <w:rsid w:val="00362365"/>
    <w:rsid w:val="00362588"/>
    <w:rsid w:val="00366D2C"/>
    <w:rsid w:val="0036793C"/>
    <w:rsid w:val="00367CAA"/>
    <w:rsid w:val="00372EFD"/>
    <w:rsid w:val="0037574B"/>
    <w:rsid w:val="003771D4"/>
    <w:rsid w:val="00377B2A"/>
    <w:rsid w:val="00381EC6"/>
    <w:rsid w:val="003830B0"/>
    <w:rsid w:val="0038356A"/>
    <w:rsid w:val="00383841"/>
    <w:rsid w:val="003919E7"/>
    <w:rsid w:val="00391B0E"/>
    <w:rsid w:val="00395F1F"/>
    <w:rsid w:val="003977C7"/>
    <w:rsid w:val="003A1228"/>
    <w:rsid w:val="003A171A"/>
    <w:rsid w:val="003A1828"/>
    <w:rsid w:val="003A1B0F"/>
    <w:rsid w:val="003A40E2"/>
    <w:rsid w:val="003B057F"/>
    <w:rsid w:val="003B0AB3"/>
    <w:rsid w:val="003B4ABE"/>
    <w:rsid w:val="003B7234"/>
    <w:rsid w:val="003B7B0D"/>
    <w:rsid w:val="003C0F5B"/>
    <w:rsid w:val="003C6526"/>
    <w:rsid w:val="003D3FF0"/>
    <w:rsid w:val="003D6363"/>
    <w:rsid w:val="003D7A88"/>
    <w:rsid w:val="003E0E70"/>
    <w:rsid w:val="003E1904"/>
    <w:rsid w:val="003E4022"/>
    <w:rsid w:val="003F5D19"/>
    <w:rsid w:val="00403DDB"/>
    <w:rsid w:val="00404516"/>
    <w:rsid w:val="00405303"/>
    <w:rsid w:val="00410778"/>
    <w:rsid w:val="00416FC1"/>
    <w:rsid w:val="00423923"/>
    <w:rsid w:val="00423BB3"/>
    <w:rsid w:val="004246B5"/>
    <w:rsid w:val="004262FA"/>
    <w:rsid w:val="00435166"/>
    <w:rsid w:val="004425AE"/>
    <w:rsid w:val="00443038"/>
    <w:rsid w:val="00444D9A"/>
    <w:rsid w:val="00445306"/>
    <w:rsid w:val="00452356"/>
    <w:rsid w:val="00461278"/>
    <w:rsid w:val="004723D7"/>
    <w:rsid w:val="004731CD"/>
    <w:rsid w:val="0047331B"/>
    <w:rsid w:val="00474602"/>
    <w:rsid w:val="0047608B"/>
    <w:rsid w:val="00476782"/>
    <w:rsid w:val="00482B9C"/>
    <w:rsid w:val="0048601F"/>
    <w:rsid w:val="0048622A"/>
    <w:rsid w:val="004928FC"/>
    <w:rsid w:val="00492B62"/>
    <w:rsid w:val="004933E2"/>
    <w:rsid w:val="004967FF"/>
    <w:rsid w:val="004974B3"/>
    <w:rsid w:val="004A05BC"/>
    <w:rsid w:val="004A35D3"/>
    <w:rsid w:val="004A38A8"/>
    <w:rsid w:val="004A4166"/>
    <w:rsid w:val="004A44BB"/>
    <w:rsid w:val="004A5C6E"/>
    <w:rsid w:val="004A672C"/>
    <w:rsid w:val="004B0C10"/>
    <w:rsid w:val="004B1554"/>
    <w:rsid w:val="004B1689"/>
    <w:rsid w:val="004B2762"/>
    <w:rsid w:val="004B3875"/>
    <w:rsid w:val="004B6358"/>
    <w:rsid w:val="004C0C50"/>
    <w:rsid w:val="004C0D12"/>
    <w:rsid w:val="004C1A27"/>
    <w:rsid w:val="004C7BCA"/>
    <w:rsid w:val="004E010E"/>
    <w:rsid w:val="004E4B5B"/>
    <w:rsid w:val="004E71C8"/>
    <w:rsid w:val="004F1B95"/>
    <w:rsid w:val="004F5175"/>
    <w:rsid w:val="004F7489"/>
    <w:rsid w:val="00501FF8"/>
    <w:rsid w:val="005030DA"/>
    <w:rsid w:val="00507809"/>
    <w:rsid w:val="0051646C"/>
    <w:rsid w:val="00521BB5"/>
    <w:rsid w:val="00522B61"/>
    <w:rsid w:val="00523EDF"/>
    <w:rsid w:val="00536375"/>
    <w:rsid w:val="005378C4"/>
    <w:rsid w:val="00540688"/>
    <w:rsid w:val="00540C2B"/>
    <w:rsid w:val="00540F5F"/>
    <w:rsid w:val="00541D50"/>
    <w:rsid w:val="0055266C"/>
    <w:rsid w:val="00554531"/>
    <w:rsid w:val="00555CE6"/>
    <w:rsid w:val="005577A1"/>
    <w:rsid w:val="0056128F"/>
    <w:rsid w:val="00573558"/>
    <w:rsid w:val="005825FE"/>
    <w:rsid w:val="00582AA0"/>
    <w:rsid w:val="005873A3"/>
    <w:rsid w:val="00593E79"/>
    <w:rsid w:val="00594C31"/>
    <w:rsid w:val="005951EF"/>
    <w:rsid w:val="00595AD6"/>
    <w:rsid w:val="00596468"/>
    <w:rsid w:val="00597B82"/>
    <w:rsid w:val="005A152B"/>
    <w:rsid w:val="005A1D25"/>
    <w:rsid w:val="005A5B7E"/>
    <w:rsid w:val="005B15A9"/>
    <w:rsid w:val="005B1971"/>
    <w:rsid w:val="005B39FF"/>
    <w:rsid w:val="005C18B7"/>
    <w:rsid w:val="005D0111"/>
    <w:rsid w:val="005D4037"/>
    <w:rsid w:val="005D56CD"/>
    <w:rsid w:val="005D6508"/>
    <w:rsid w:val="005D667A"/>
    <w:rsid w:val="005E298D"/>
    <w:rsid w:val="005E621E"/>
    <w:rsid w:val="005E6B13"/>
    <w:rsid w:val="005E6BD9"/>
    <w:rsid w:val="005F02F6"/>
    <w:rsid w:val="005F195E"/>
    <w:rsid w:val="005F2ADC"/>
    <w:rsid w:val="005F45EC"/>
    <w:rsid w:val="00601BE3"/>
    <w:rsid w:val="0060285A"/>
    <w:rsid w:val="00611B9C"/>
    <w:rsid w:val="00612966"/>
    <w:rsid w:val="00616007"/>
    <w:rsid w:val="00632F33"/>
    <w:rsid w:val="00634BA2"/>
    <w:rsid w:val="006358B6"/>
    <w:rsid w:val="00640A09"/>
    <w:rsid w:val="006419F9"/>
    <w:rsid w:val="00643453"/>
    <w:rsid w:val="006451C8"/>
    <w:rsid w:val="006452AF"/>
    <w:rsid w:val="00646371"/>
    <w:rsid w:val="00651060"/>
    <w:rsid w:val="006524EB"/>
    <w:rsid w:val="006609AB"/>
    <w:rsid w:val="00662230"/>
    <w:rsid w:val="006640EC"/>
    <w:rsid w:val="00665AEB"/>
    <w:rsid w:val="00676E78"/>
    <w:rsid w:val="006843FE"/>
    <w:rsid w:val="00687299"/>
    <w:rsid w:val="00690F0B"/>
    <w:rsid w:val="00691A84"/>
    <w:rsid w:val="00693D45"/>
    <w:rsid w:val="006944A5"/>
    <w:rsid w:val="006A0F9C"/>
    <w:rsid w:val="006A2B54"/>
    <w:rsid w:val="006B3F27"/>
    <w:rsid w:val="006B40D0"/>
    <w:rsid w:val="006B610C"/>
    <w:rsid w:val="006B6B96"/>
    <w:rsid w:val="006C0A67"/>
    <w:rsid w:val="006C5391"/>
    <w:rsid w:val="006D0076"/>
    <w:rsid w:val="006D04EE"/>
    <w:rsid w:val="006D16A9"/>
    <w:rsid w:val="006D1AFB"/>
    <w:rsid w:val="006D2798"/>
    <w:rsid w:val="006D3CB7"/>
    <w:rsid w:val="006D792A"/>
    <w:rsid w:val="006E205C"/>
    <w:rsid w:val="006E4D79"/>
    <w:rsid w:val="006E5AC0"/>
    <w:rsid w:val="006E633B"/>
    <w:rsid w:val="006E6716"/>
    <w:rsid w:val="006F486A"/>
    <w:rsid w:val="006F70CA"/>
    <w:rsid w:val="00701580"/>
    <w:rsid w:val="007015AD"/>
    <w:rsid w:val="00702111"/>
    <w:rsid w:val="007030B7"/>
    <w:rsid w:val="00703A63"/>
    <w:rsid w:val="007079A6"/>
    <w:rsid w:val="00707F99"/>
    <w:rsid w:val="00710B56"/>
    <w:rsid w:val="00716DC1"/>
    <w:rsid w:val="007200C6"/>
    <w:rsid w:val="007211BD"/>
    <w:rsid w:val="0072280D"/>
    <w:rsid w:val="0073138E"/>
    <w:rsid w:val="00731930"/>
    <w:rsid w:val="00732BF6"/>
    <w:rsid w:val="007344D4"/>
    <w:rsid w:val="00736024"/>
    <w:rsid w:val="00737B1A"/>
    <w:rsid w:val="00740C09"/>
    <w:rsid w:val="0074786D"/>
    <w:rsid w:val="00750F9A"/>
    <w:rsid w:val="00751576"/>
    <w:rsid w:val="00752E2B"/>
    <w:rsid w:val="007544E5"/>
    <w:rsid w:val="007562D2"/>
    <w:rsid w:val="00757CC2"/>
    <w:rsid w:val="00767A2B"/>
    <w:rsid w:val="0077303C"/>
    <w:rsid w:val="007732F8"/>
    <w:rsid w:val="00773395"/>
    <w:rsid w:val="00774A24"/>
    <w:rsid w:val="00775C71"/>
    <w:rsid w:val="00780AE6"/>
    <w:rsid w:val="00785C28"/>
    <w:rsid w:val="007868B7"/>
    <w:rsid w:val="007910AA"/>
    <w:rsid w:val="00797B3A"/>
    <w:rsid w:val="007A09DB"/>
    <w:rsid w:val="007A1351"/>
    <w:rsid w:val="007A50BF"/>
    <w:rsid w:val="007B27D8"/>
    <w:rsid w:val="007B60AC"/>
    <w:rsid w:val="007B6CD6"/>
    <w:rsid w:val="007B74DD"/>
    <w:rsid w:val="007C4AF1"/>
    <w:rsid w:val="007C7211"/>
    <w:rsid w:val="007C78BB"/>
    <w:rsid w:val="007D45FD"/>
    <w:rsid w:val="007D7732"/>
    <w:rsid w:val="007E523F"/>
    <w:rsid w:val="007E64BB"/>
    <w:rsid w:val="007E73DA"/>
    <w:rsid w:val="007E7C40"/>
    <w:rsid w:val="007F0D1C"/>
    <w:rsid w:val="007F3633"/>
    <w:rsid w:val="007F3994"/>
    <w:rsid w:val="007F478D"/>
    <w:rsid w:val="007F539F"/>
    <w:rsid w:val="007F7914"/>
    <w:rsid w:val="008015DA"/>
    <w:rsid w:val="00802F61"/>
    <w:rsid w:val="00807996"/>
    <w:rsid w:val="00817420"/>
    <w:rsid w:val="00820C65"/>
    <w:rsid w:val="00821449"/>
    <w:rsid w:val="008245A7"/>
    <w:rsid w:val="00824D42"/>
    <w:rsid w:val="00830182"/>
    <w:rsid w:val="008329BC"/>
    <w:rsid w:val="00840E34"/>
    <w:rsid w:val="00841B0B"/>
    <w:rsid w:val="0084274F"/>
    <w:rsid w:val="00851018"/>
    <w:rsid w:val="008510B0"/>
    <w:rsid w:val="00852EBA"/>
    <w:rsid w:val="008532E8"/>
    <w:rsid w:val="00861005"/>
    <w:rsid w:val="00862D25"/>
    <w:rsid w:val="00864268"/>
    <w:rsid w:val="00864D2B"/>
    <w:rsid w:val="008652A8"/>
    <w:rsid w:val="00865717"/>
    <w:rsid w:val="00866AF5"/>
    <w:rsid w:val="0086767D"/>
    <w:rsid w:val="0087096B"/>
    <w:rsid w:val="00871FE3"/>
    <w:rsid w:val="00875C68"/>
    <w:rsid w:val="008768A2"/>
    <w:rsid w:val="0088081A"/>
    <w:rsid w:val="00884DE3"/>
    <w:rsid w:val="0088549C"/>
    <w:rsid w:val="008867FB"/>
    <w:rsid w:val="00886882"/>
    <w:rsid w:val="00890C81"/>
    <w:rsid w:val="00893BC9"/>
    <w:rsid w:val="00896B81"/>
    <w:rsid w:val="00897D96"/>
    <w:rsid w:val="008A31B6"/>
    <w:rsid w:val="008A3C3C"/>
    <w:rsid w:val="008A5F32"/>
    <w:rsid w:val="008B2E38"/>
    <w:rsid w:val="008B2EBD"/>
    <w:rsid w:val="008C00D2"/>
    <w:rsid w:val="008C26BA"/>
    <w:rsid w:val="008C35B5"/>
    <w:rsid w:val="008C4571"/>
    <w:rsid w:val="008C6B22"/>
    <w:rsid w:val="008D0552"/>
    <w:rsid w:val="008D2391"/>
    <w:rsid w:val="008D5AF3"/>
    <w:rsid w:val="008E23FC"/>
    <w:rsid w:val="008E34A8"/>
    <w:rsid w:val="008E3A50"/>
    <w:rsid w:val="008F23CB"/>
    <w:rsid w:val="008F2884"/>
    <w:rsid w:val="00903280"/>
    <w:rsid w:val="00903312"/>
    <w:rsid w:val="00906FAF"/>
    <w:rsid w:val="0091321F"/>
    <w:rsid w:val="00915E47"/>
    <w:rsid w:val="009164C6"/>
    <w:rsid w:val="009224F8"/>
    <w:rsid w:val="009242D5"/>
    <w:rsid w:val="0092588E"/>
    <w:rsid w:val="00932B56"/>
    <w:rsid w:val="00932DCA"/>
    <w:rsid w:val="00942348"/>
    <w:rsid w:val="00942877"/>
    <w:rsid w:val="00943A67"/>
    <w:rsid w:val="00944A63"/>
    <w:rsid w:val="00954160"/>
    <w:rsid w:val="0096130B"/>
    <w:rsid w:val="00961571"/>
    <w:rsid w:val="00965DBA"/>
    <w:rsid w:val="009701AC"/>
    <w:rsid w:val="00971559"/>
    <w:rsid w:val="00971CC1"/>
    <w:rsid w:val="009768D4"/>
    <w:rsid w:val="00977A5C"/>
    <w:rsid w:val="00986A07"/>
    <w:rsid w:val="00986C99"/>
    <w:rsid w:val="00993918"/>
    <w:rsid w:val="009957B5"/>
    <w:rsid w:val="00996B95"/>
    <w:rsid w:val="009A27F3"/>
    <w:rsid w:val="009A4554"/>
    <w:rsid w:val="009A7192"/>
    <w:rsid w:val="009B05D2"/>
    <w:rsid w:val="009B5576"/>
    <w:rsid w:val="009B6E54"/>
    <w:rsid w:val="009B7AC0"/>
    <w:rsid w:val="009C4683"/>
    <w:rsid w:val="009C77DF"/>
    <w:rsid w:val="009D0D27"/>
    <w:rsid w:val="009D1425"/>
    <w:rsid w:val="009D4901"/>
    <w:rsid w:val="009D4FFA"/>
    <w:rsid w:val="009E0C9E"/>
    <w:rsid w:val="009E1594"/>
    <w:rsid w:val="009E2CCE"/>
    <w:rsid w:val="009E787E"/>
    <w:rsid w:val="009F0E62"/>
    <w:rsid w:val="009F113C"/>
    <w:rsid w:val="009F3CEA"/>
    <w:rsid w:val="009F6698"/>
    <w:rsid w:val="009F68B3"/>
    <w:rsid w:val="00A0229D"/>
    <w:rsid w:val="00A03EC8"/>
    <w:rsid w:val="00A06BFD"/>
    <w:rsid w:val="00A071BD"/>
    <w:rsid w:val="00A10890"/>
    <w:rsid w:val="00A1125A"/>
    <w:rsid w:val="00A11B42"/>
    <w:rsid w:val="00A156DC"/>
    <w:rsid w:val="00A158B3"/>
    <w:rsid w:val="00A15F1D"/>
    <w:rsid w:val="00A16D6A"/>
    <w:rsid w:val="00A17D42"/>
    <w:rsid w:val="00A17F63"/>
    <w:rsid w:val="00A232B9"/>
    <w:rsid w:val="00A262B0"/>
    <w:rsid w:val="00A34F2A"/>
    <w:rsid w:val="00A40E73"/>
    <w:rsid w:val="00A42EA8"/>
    <w:rsid w:val="00A442FC"/>
    <w:rsid w:val="00A45BB9"/>
    <w:rsid w:val="00A54017"/>
    <w:rsid w:val="00A540F0"/>
    <w:rsid w:val="00A5712B"/>
    <w:rsid w:val="00A57FA8"/>
    <w:rsid w:val="00A6074D"/>
    <w:rsid w:val="00A64448"/>
    <w:rsid w:val="00A70964"/>
    <w:rsid w:val="00A75E1F"/>
    <w:rsid w:val="00A80878"/>
    <w:rsid w:val="00A85249"/>
    <w:rsid w:val="00A906A3"/>
    <w:rsid w:val="00A92E29"/>
    <w:rsid w:val="00A93C46"/>
    <w:rsid w:val="00AA0D81"/>
    <w:rsid w:val="00AA288C"/>
    <w:rsid w:val="00AA3051"/>
    <w:rsid w:val="00AA3405"/>
    <w:rsid w:val="00AA6BE4"/>
    <w:rsid w:val="00AB09C0"/>
    <w:rsid w:val="00AB4133"/>
    <w:rsid w:val="00AB5384"/>
    <w:rsid w:val="00AB6DD4"/>
    <w:rsid w:val="00AC0AF2"/>
    <w:rsid w:val="00AC359B"/>
    <w:rsid w:val="00AC4212"/>
    <w:rsid w:val="00AD6CA3"/>
    <w:rsid w:val="00AE4F3C"/>
    <w:rsid w:val="00AE62BE"/>
    <w:rsid w:val="00AF41E5"/>
    <w:rsid w:val="00B05F8E"/>
    <w:rsid w:val="00B134DC"/>
    <w:rsid w:val="00B155E9"/>
    <w:rsid w:val="00B15955"/>
    <w:rsid w:val="00B17084"/>
    <w:rsid w:val="00B21E6B"/>
    <w:rsid w:val="00B228FF"/>
    <w:rsid w:val="00B23B54"/>
    <w:rsid w:val="00B25A19"/>
    <w:rsid w:val="00B26EF9"/>
    <w:rsid w:val="00B3212E"/>
    <w:rsid w:val="00B37C57"/>
    <w:rsid w:val="00B43A26"/>
    <w:rsid w:val="00B4444A"/>
    <w:rsid w:val="00B45C30"/>
    <w:rsid w:val="00B4782E"/>
    <w:rsid w:val="00B5249D"/>
    <w:rsid w:val="00B57D11"/>
    <w:rsid w:val="00B617AC"/>
    <w:rsid w:val="00B625E4"/>
    <w:rsid w:val="00B6279A"/>
    <w:rsid w:val="00B62DD2"/>
    <w:rsid w:val="00B670D1"/>
    <w:rsid w:val="00B70719"/>
    <w:rsid w:val="00B75718"/>
    <w:rsid w:val="00B77358"/>
    <w:rsid w:val="00B80FA8"/>
    <w:rsid w:val="00B84A80"/>
    <w:rsid w:val="00B85D3C"/>
    <w:rsid w:val="00B86F47"/>
    <w:rsid w:val="00B87B98"/>
    <w:rsid w:val="00BA0BC5"/>
    <w:rsid w:val="00BA3688"/>
    <w:rsid w:val="00BA501C"/>
    <w:rsid w:val="00BA62DF"/>
    <w:rsid w:val="00BB1C04"/>
    <w:rsid w:val="00BB4471"/>
    <w:rsid w:val="00BB4923"/>
    <w:rsid w:val="00BB78B0"/>
    <w:rsid w:val="00BB7AE2"/>
    <w:rsid w:val="00BD37B0"/>
    <w:rsid w:val="00BE0541"/>
    <w:rsid w:val="00BE0D20"/>
    <w:rsid w:val="00BE218E"/>
    <w:rsid w:val="00BF41E5"/>
    <w:rsid w:val="00C1291F"/>
    <w:rsid w:val="00C13137"/>
    <w:rsid w:val="00C17560"/>
    <w:rsid w:val="00C21358"/>
    <w:rsid w:val="00C239B1"/>
    <w:rsid w:val="00C25568"/>
    <w:rsid w:val="00C34BE3"/>
    <w:rsid w:val="00C3535F"/>
    <w:rsid w:val="00C4276A"/>
    <w:rsid w:val="00C43D0C"/>
    <w:rsid w:val="00C43EC3"/>
    <w:rsid w:val="00C44AEF"/>
    <w:rsid w:val="00C44E5E"/>
    <w:rsid w:val="00C500DA"/>
    <w:rsid w:val="00C51C55"/>
    <w:rsid w:val="00C554B4"/>
    <w:rsid w:val="00C62407"/>
    <w:rsid w:val="00C667BB"/>
    <w:rsid w:val="00C72457"/>
    <w:rsid w:val="00C7291F"/>
    <w:rsid w:val="00C72A3B"/>
    <w:rsid w:val="00C80E21"/>
    <w:rsid w:val="00C81044"/>
    <w:rsid w:val="00C8200B"/>
    <w:rsid w:val="00C83E0A"/>
    <w:rsid w:val="00C93BA5"/>
    <w:rsid w:val="00C93F23"/>
    <w:rsid w:val="00C94E99"/>
    <w:rsid w:val="00CA0C1A"/>
    <w:rsid w:val="00CA4EC3"/>
    <w:rsid w:val="00CA68D0"/>
    <w:rsid w:val="00CA6F3C"/>
    <w:rsid w:val="00CB345C"/>
    <w:rsid w:val="00CB3D46"/>
    <w:rsid w:val="00CB7AF2"/>
    <w:rsid w:val="00CC1CFD"/>
    <w:rsid w:val="00CC2DF2"/>
    <w:rsid w:val="00CC3F7B"/>
    <w:rsid w:val="00CD305B"/>
    <w:rsid w:val="00CD3936"/>
    <w:rsid w:val="00CD5749"/>
    <w:rsid w:val="00CD6480"/>
    <w:rsid w:val="00CD6681"/>
    <w:rsid w:val="00CD6722"/>
    <w:rsid w:val="00CE4B02"/>
    <w:rsid w:val="00CE4F58"/>
    <w:rsid w:val="00CE5BD2"/>
    <w:rsid w:val="00CE60CF"/>
    <w:rsid w:val="00CF3E96"/>
    <w:rsid w:val="00CF4027"/>
    <w:rsid w:val="00D040BB"/>
    <w:rsid w:val="00D0764A"/>
    <w:rsid w:val="00D10310"/>
    <w:rsid w:val="00D11CDA"/>
    <w:rsid w:val="00D13800"/>
    <w:rsid w:val="00D13910"/>
    <w:rsid w:val="00D14367"/>
    <w:rsid w:val="00D1457E"/>
    <w:rsid w:val="00D1656B"/>
    <w:rsid w:val="00D201FF"/>
    <w:rsid w:val="00D23758"/>
    <w:rsid w:val="00D24B78"/>
    <w:rsid w:val="00D34C00"/>
    <w:rsid w:val="00D36A66"/>
    <w:rsid w:val="00D42A06"/>
    <w:rsid w:val="00D472A8"/>
    <w:rsid w:val="00D472B7"/>
    <w:rsid w:val="00D50759"/>
    <w:rsid w:val="00D54175"/>
    <w:rsid w:val="00D5419D"/>
    <w:rsid w:val="00D54E00"/>
    <w:rsid w:val="00D554C3"/>
    <w:rsid w:val="00D56377"/>
    <w:rsid w:val="00D57AE6"/>
    <w:rsid w:val="00D63F77"/>
    <w:rsid w:val="00D64263"/>
    <w:rsid w:val="00D65DD0"/>
    <w:rsid w:val="00D718D5"/>
    <w:rsid w:val="00D7618E"/>
    <w:rsid w:val="00D7696C"/>
    <w:rsid w:val="00D77280"/>
    <w:rsid w:val="00D77E3C"/>
    <w:rsid w:val="00D805D5"/>
    <w:rsid w:val="00D81514"/>
    <w:rsid w:val="00D82863"/>
    <w:rsid w:val="00D83E31"/>
    <w:rsid w:val="00D86235"/>
    <w:rsid w:val="00D95816"/>
    <w:rsid w:val="00DA050E"/>
    <w:rsid w:val="00DA27D8"/>
    <w:rsid w:val="00DA70F2"/>
    <w:rsid w:val="00DA7F2F"/>
    <w:rsid w:val="00DB08D7"/>
    <w:rsid w:val="00DB3CB6"/>
    <w:rsid w:val="00DB7421"/>
    <w:rsid w:val="00DB75BD"/>
    <w:rsid w:val="00DC3701"/>
    <w:rsid w:val="00DC54C8"/>
    <w:rsid w:val="00DD0926"/>
    <w:rsid w:val="00DE2EF5"/>
    <w:rsid w:val="00DE39A7"/>
    <w:rsid w:val="00DE45E7"/>
    <w:rsid w:val="00DE6FC0"/>
    <w:rsid w:val="00DF05A5"/>
    <w:rsid w:val="00DF3156"/>
    <w:rsid w:val="00DF64F1"/>
    <w:rsid w:val="00DF7214"/>
    <w:rsid w:val="00E05380"/>
    <w:rsid w:val="00E100BE"/>
    <w:rsid w:val="00E1034D"/>
    <w:rsid w:val="00E13A81"/>
    <w:rsid w:val="00E1790C"/>
    <w:rsid w:val="00E331B1"/>
    <w:rsid w:val="00E36C31"/>
    <w:rsid w:val="00E41434"/>
    <w:rsid w:val="00E42C8A"/>
    <w:rsid w:val="00E44BE3"/>
    <w:rsid w:val="00E44E11"/>
    <w:rsid w:val="00E50A6E"/>
    <w:rsid w:val="00E54196"/>
    <w:rsid w:val="00E619CC"/>
    <w:rsid w:val="00E62FA4"/>
    <w:rsid w:val="00E703A0"/>
    <w:rsid w:val="00E70CD3"/>
    <w:rsid w:val="00E73819"/>
    <w:rsid w:val="00E7668C"/>
    <w:rsid w:val="00E7794B"/>
    <w:rsid w:val="00E82AAC"/>
    <w:rsid w:val="00E84B91"/>
    <w:rsid w:val="00E916F8"/>
    <w:rsid w:val="00E94E30"/>
    <w:rsid w:val="00E94F62"/>
    <w:rsid w:val="00E9594A"/>
    <w:rsid w:val="00E97FF8"/>
    <w:rsid w:val="00EA2296"/>
    <w:rsid w:val="00EA256C"/>
    <w:rsid w:val="00EA29F3"/>
    <w:rsid w:val="00EB2E47"/>
    <w:rsid w:val="00EB42CA"/>
    <w:rsid w:val="00EB503D"/>
    <w:rsid w:val="00EB78CE"/>
    <w:rsid w:val="00EC0991"/>
    <w:rsid w:val="00EC0A43"/>
    <w:rsid w:val="00EC28D2"/>
    <w:rsid w:val="00EC7582"/>
    <w:rsid w:val="00EC7BCF"/>
    <w:rsid w:val="00ED1E9D"/>
    <w:rsid w:val="00ED5828"/>
    <w:rsid w:val="00EE63D1"/>
    <w:rsid w:val="00EF0061"/>
    <w:rsid w:val="00EF0A29"/>
    <w:rsid w:val="00EF4580"/>
    <w:rsid w:val="00EF4F02"/>
    <w:rsid w:val="00EF7722"/>
    <w:rsid w:val="00F045A4"/>
    <w:rsid w:val="00F045CA"/>
    <w:rsid w:val="00F15445"/>
    <w:rsid w:val="00F1666C"/>
    <w:rsid w:val="00F21738"/>
    <w:rsid w:val="00F249DE"/>
    <w:rsid w:val="00F25D6C"/>
    <w:rsid w:val="00F31B8F"/>
    <w:rsid w:val="00F33A79"/>
    <w:rsid w:val="00F378B4"/>
    <w:rsid w:val="00F410C4"/>
    <w:rsid w:val="00F41954"/>
    <w:rsid w:val="00F42332"/>
    <w:rsid w:val="00F43E9C"/>
    <w:rsid w:val="00F448B5"/>
    <w:rsid w:val="00F44C32"/>
    <w:rsid w:val="00F47323"/>
    <w:rsid w:val="00F47754"/>
    <w:rsid w:val="00F51429"/>
    <w:rsid w:val="00F5305F"/>
    <w:rsid w:val="00F54A4E"/>
    <w:rsid w:val="00F57D21"/>
    <w:rsid w:val="00F64F75"/>
    <w:rsid w:val="00F674C8"/>
    <w:rsid w:val="00F7100A"/>
    <w:rsid w:val="00F74750"/>
    <w:rsid w:val="00F7665E"/>
    <w:rsid w:val="00F77F64"/>
    <w:rsid w:val="00F81554"/>
    <w:rsid w:val="00F83767"/>
    <w:rsid w:val="00F83D46"/>
    <w:rsid w:val="00F843AF"/>
    <w:rsid w:val="00F85ADE"/>
    <w:rsid w:val="00F86790"/>
    <w:rsid w:val="00F86826"/>
    <w:rsid w:val="00F9457A"/>
    <w:rsid w:val="00F95E44"/>
    <w:rsid w:val="00F96710"/>
    <w:rsid w:val="00FA015E"/>
    <w:rsid w:val="00FA5928"/>
    <w:rsid w:val="00FA5A9C"/>
    <w:rsid w:val="00FA687A"/>
    <w:rsid w:val="00FA76EE"/>
    <w:rsid w:val="00FB2421"/>
    <w:rsid w:val="00FB4AEB"/>
    <w:rsid w:val="00FB727A"/>
    <w:rsid w:val="00FB7A00"/>
    <w:rsid w:val="00FC2BA5"/>
    <w:rsid w:val="00FC3692"/>
    <w:rsid w:val="00FC4E5B"/>
    <w:rsid w:val="00FC66BB"/>
    <w:rsid w:val="00FC70BF"/>
    <w:rsid w:val="00FD141D"/>
    <w:rsid w:val="00FD2BFD"/>
    <w:rsid w:val="00FD3631"/>
    <w:rsid w:val="00FD3BF6"/>
    <w:rsid w:val="00FD3E0A"/>
    <w:rsid w:val="00FD587D"/>
    <w:rsid w:val="00FE437E"/>
    <w:rsid w:val="00FF3ED4"/>
    <w:rsid w:val="00FF5D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8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8FF"/>
    <w:pPr>
      <w:ind w:left="720"/>
      <w:contextualSpacing/>
    </w:pPr>
  </w:style>
  <w:style w:type="table" w:styleId="a4">
    <w:name w:val="Table Grid"/>
    <w:basedOn w:val="a1"/>
    <w:uiPriority w:val="59"/>
    <w:rsid w:val="00E62F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note text"/>
    <w:basedOn w:val="a"/>
    <w:link w:val="Char"/>
    <w:uiPriority w:val="99"/>
    <w:semiHidden/>
    <w:unhideWhenUsed/>
    <w:rsid w:val="00B77358"/>
    <w:pPr>
      <w:spacing w:after="0" w:line="240" w:lineRule="auto"/>
    </w:pPr>
    <w:rPr>
      <w:sz w:val="20"/>
      <w:szCs w:val="20"/>
    </w:rPr>
  </w:style>
  <w:style w:type="character" w:customStyle="1" w:styleId="Char">
    <w:name w:val="نص حاشية سفلية Char"/>
    <w:basedOn w:val="a0"/>
    <w:link w:val="a5"/>
    <w:uiPriority w:val="99"/>
    <w:semiHidden/>
    <w:rsid w:val="00B77358"/>
    <w:rPr>
      <w:sz w:val="20"/>
      <w:szCs w:val="20"/>
    </w:rPr>
  </w:style>
  <w:style w:type="character" w:styleId="a6">
    <w:name w:val="footnote reference"/>
    <w:basedOn w:val="a0"/>
    <w:uiPriority w:val="99"/>
    <w:semiHidden/>
    <w:unhideWhenUsed/>
    <w:rsid w:val="00B77358"/>
    <w:rPr>
      <w:vertAlign w:val="superscript"/>
    </w:rPr>
  </w:style>
  <w:style w:type="character" w:styleId="a7">
    <w:name w:val="Placeholder Text"/>
    <w:basedOn w:val="a0"/>
    <w:uiPriority w:val="99"/>
    <w:semiHidden/>
    <w:rsid w:val="00897D96"/>
    <w:rPr>
      <w:color w:val="808080"/>
    </w:rPr>
  </w:style>
  <w:style w:type="paragraph" w:styleId="a8">
    <w:name w:val="header"/>
    <w:basedOn w:val="a"/>
    <w:link w:val="Char0"/>
    <w:uiPriority w:val="99"/>
    <w:unhideWhenUsed/>
    <w:rsid w:val="000C466C"/>
    <w:pPr>
      <w:tabs>
        <w:tab w:val="center" w:pos="4680"/>
        <w:tab w:val="right" w:pos="9360"/>
      </w:tabs>
      <w:spacing w:after="0" w:line="240" w:lineRule="auto"/>
    </w:pPr>
  </w:style>
  <w:style w:type="character" w:customStyle="1" w:styleId="Char0">
    <w:name w:val="رأس الصفحة Char"/>
    <w:basedOn w:val="a0"/>
    <w:link w:val="a8"/>
    <w:uiPriority w:val="99"/>
    <w:rsid w:val="000C466C"/>
  </w:style>
  <w:style w:type="paragraph" w:styleId="a9">
    <w:name w:val="footer"/>
    <w:basedOn w:val="a"/>
    <w:link w:val="Char1"/>
    <w:uiPriority w:val="99"/>
    <w:unhideWhenUsed/>
    <w:rsid w:val="000C466C"/>
    <w:pPr>
      <w:tabs>
        <w:tab w:val="center" w:pos="4680"/>
        <w:tab w:val="right" w:pos="9360"/>
      </w:tabs>
      <w:spacing w:after="0" w:line="240" w:lineRule="auto"/>
    </w:pPr>
  </w:style>
  <w:style w:type="character" w:customStyle="1" w:styleId="Char1">
    <w:name w:val="تذييل الصفحة Char"/>
    <w:basedOn w:val="a0"/>
    <w:link w:val="a9"/>
    <w:uiPriority w:val="99"/>
    <w:rsid w:val="000C466C"/>
  </w:style>
  <w:style w:type="paragraph" w:customStyle="1" w:styleId="aa">
    <w:name w:val="تصحيح تلقائي"/>
    <w:rsid w:val="0022120B"/>
    <w:rPr>
      <w:rFonts w:eastAsiaTheme="minorEastAsia"/>
    </w:rPr>
  </w:style>
  <w:style w:type="paragraph" w:customStyle="1" w:styleId="LS2P0">
    <w:name w:val="L_S 〖2P〗_0"/>
    <w:rsid w:val="0022120B"/>
    <w:pPr>
      <w:bidi/>
    </w:pPr>
    <w:rPr>
      <w:rFonts w:ascii="Calibri" w:eastAsia="Calibri" w:hAnsi="Calibri" w:cs="Arial"/>
    </w:rPr>
  </w:style>
  <w:style w:type="paragraph" w:customStyle="1" w:styleId="L">
    <w:name w:val="L"/>
    <w:rsid w:val="0022120B"/>
    <w:pPr>
      <w:bidi/>
    </w:pPr>
    <w:rPr>
      <w:rFonts w:ascii="Calibri" w:eastAsia="Calibri" w:hAnsi="Calibri" w:cs="Arial"/>
    </w:rPr>
  </w:style>
  <w:style w:type="paragraph" w:customStyle="1" w:styleId="P12P0">
    <w:name w:val="P_1=〖2P〗_0"/>
    <w:rsid w:val="0022120B"/>
    <w:pPr>
      <w:bidi/>
    </w:pPr>
    <w:rPr>
      <w:rFonts w:ascii="Calibri" w:eastAsia="Calibri" w:hAnsi="Calibri" w:cs="Arial"/>
    </w:rPr>
  </w:style>
  <w:style w:type="paragraph" w:customStyle="1" w:styleId="P0">
    <w:name w:val="P_0"/>
    <w:rsid w:val="0022120B"/>
    <w:pPr>
      <w:bidi/>
    </w:pPr>
    <w:rPr>
      <w:rFonts w:ascii="Calibri" w:eastAsia="Calibri" w:hAnsi="Calibri" w:cs="Arial"/>
    </w:rPr>
  </w:style>
  <w:style w:type="paragraph" w:customStyle="1" w:styleId="MPPLP0">
    <w:name w:val="〖MPP〗_L.P_0"/>
    <w:rsid w:val="0022120B"/>
    <w:pPr>
      <w:bidi/>
    </w:pPr>
    <w:rPr>
      <w:rFonts w:ascii="Calibri" w:eastAsia="Calibri" w:hAnsi="Calibri" w:cs="Arial"/>
    </w:rPr>
  </w:style>
  <w:style w:type="paragraph" w:customStyle="1" w:styleId="L0">
    <w:name w:val="L_0"/>
    <w:rsid w:val="0022120B"/>
    <w:pPr>
      <w:bidi/>
    </w:pPr>
    <w:rPr>
      <w:rFonts w:ascii="Calibri" w:eastAsia="Calibri" w:hAnsi="Calibri" w:cs="Arial"/>
    </w:rPr>
  </w:style>
  <w:style w:type="paragraph" w:customStyle="1" w:styleId="LS">
    <w:name w:val="L_S"/>
    <w:rsid w:val="0022120B"/>
    <w:pPr>
      <w:bidi/>
    </w:pPr>
    <w:rPr>
      <w:rFonts w:ascii="Calibri" w:eastAsia="Calibri" w:hAnsi="Calibri" w:cs="Arial"/>
    </w:rPr>
  </w:style>
  <w:style w:type="paragraph" w:customStyle="1" w:styleId="Y0">
    <w:name w:val="Y_0"/>
    <w:rsid w:val="0022120B"/>
    <w:pPr>
      <w:bidi/>
    </w:pPr>
    <w:rPr>
      <w:rFonts w:ascii="Calibri" w:eastAsia="Calibri" w:hAnsi="Calibri" w:cs="Arial"/>
    </w:rPr>
  </w:style>
  <w:style w:type="paragraph" w:customStyle="1" w:styleId="Y">
    <w:name w:val="Y"/>
    <w:rsid w:val="0022120B"/>
    <w:pPr>
      <w:bidi/>
    </w:pPr>
    <w:rPr>
      <w:rFonts w:ascii="Calibri" w:eastAsia="Calibri" w:hAnsi="Calibri" w:cs="Arial"/>
    </w:rPr>
  </w:style>
  <w:style w:type="paragraph" w:customStyle="1" w:styleId="ab">
    <w:name w:val="(م س )/(هـ"/>
    <w:rsid w:val="0022120B"/>
  </w:style>
  <w:style w:type="paragraph" w:customStyle="1" w:styleId="ac">
    <w:name w:val="∆"/>
    <w:rsid w:val="0022120B"/>
    <w:pPr>
      <w:ind w:left="720"/>
      <w:contextualSpacing/>
    </w:pPr>
  </w:style>
  <w:style w:type="paragraph" w:customStyle="1" w:styleId="ad">
    <w:name w:val="(م س ∆)/(ه"/>
    <w:rsid w:val="0022120B"/>
  </w:style>
  <w:style w:type="paragraph" w:customStyle="1" w:styleId="ae">
    <w:name w:val="(ص س ∆)/(هـ"/>
    <w:rsid w:val="0022120B"/>
  </w:style>
  <w:style w:type="paragraph" w:customStyle="1" w:styleId="af">
    <w:name w:val="×"/>
    <w:rsid w:val="0022120B"/>
  </w:style>
  <w:style w:type="paragraph" w:customStyle="1" w:styleId="af0">
    <w:name w:val="&gt;"/>
    <w:rsid w:val="0022120B"/>
  </w:style>
  <w:style w:type="paragraph" w:customStyle="1" w:styleId="1M">
    <w:name w:val="1/M"/>
    <w:rsid w:val="0022120B"/>
    <w:pPr>
      <w:ind w:left="720"/>
      <w:contextualSpacing/>
    </w:pPr>
  </w:style>
  <w:style w:type="paragraph" w:customStyle="1" w:styleId="1MI">
    <w:name w:val="1/M I"/>
    <w:rsid w:val="0022120B"/>
    <w:pPr>
      <w:ind w:left="720"/>
      <w:contextualSpacing/>
    </w:pPr>
  </w:style>
  <w:style w:type="paragraph" w:customStyle="1" w:styleId="1MI1">
    <w:name w:val="1/M I…………(1)"/>
    <w:rsid w:val="0022120B"/>
    <w:pPr>
      <w:ind w:left="720"/>
      <w:contextualSpacing/>
    </w:pPr>
  </w:style>
  <w:style w:type="paragraph" w:customStyle="1" w:styleId="1MI-">
    <w:name w:val="1/█(M@) I-"/>
    <w:rsid w:val="0022120B"/>
    <w:pPr>
      <w:ind w:left="720"/>
      <w:contextualSpacing/>
    </w:pPr>
  </w:style>
  <w:style w:type="paragraph" w:customStyle="1" w:styleId="1MI-YY2">
    <w:name w:val="1/M I- ∝Y+∪Y…………….(2)"/>
    <w:rsid w:val="0022120B"/>
    <w:pPr>
      <w:ind w:left="720"/>
      <w:contextualSpacing/>
    </w:pPr>
  </w:style>
  <w:style w:type="paragraph" w:customStyle="1" w:styleId="YY1m">
    <w:name w:val="∆Y/Y= 1/m"/>
    <w:rsid w:val="0022120B"/>
  </w:style>
  <w:style w:type="paragraph" w:styleId="af1">
    <w:name w:val="Balloon Text"/>
    <w:basedOn w:val="a"/>
    <w:link w:val="Char2"/>
    <w:uiPriority w:val="99"/>
    <w:semiHidden/>
    <w:unhideWhenUsed/>
    <w:rsid w:val="003A1228"/>
    <w:pPr>
      <w:spacing w:after="0" w:line="240" w:lineRule="auto"/>
    </w:pPr>
    <w:rPr>
      <w:rFonts w:ascii="Tahoma" w:hAnsi="Tahoma" w:cs="Tahoma"/>
      <w:sz w:val="18"/>
      <w:szCs w:val="18"/>
    </w:rPr>
  </w:style>
  <w:style w:type="character" w:customStyle="1" w:styleId="Char2">
    <w:name w:val="نص في بالون Char"/>
    <w:basedOn w:val="a0"/>
    <w:link w:val="af1"/>
    <w:uiPriority w:val="99"/>
    <w:semiHidden/>
    <w:rsid w:val="003A1228"/>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70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duladheem.alshukri@qu.edu.iq"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3A21A-F694-4F4D-BCA5-ACDDD6C2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4846</Words>
  <Characters>27625</Characters>
  <Application>Microsoft Office Word</Application>
  <DocSecurity>0</DocSecurity>
  <Lines>230</Lines>
  <Paragraphs>64</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32407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E6420</cp:lastModifiedBy>
  <cp:revision>29</cp:revision>
  <cp:lastPrinted>2020-08-09T23:57:00Z</cp:lastPrinted>
  <dcterms:created xsi:type="dcterms:W3CDTF">2020-05-22T23:08:00Z</dcterms:created>
  <dcterms:modified xsi:type="dcterms:W3CDTF">2020-10-27T16:00:00Z</dcterms:modified>
</cp:coreProperties>
</file>