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B1" w:rsidRPr="00ED6752" w:rsidRDefault="00EA280E" w:rsidP="00ED6752">
      <w:pPr>
        <w:spacing w:after="0" w:line="240" w:lineRule="auto"/>
        <w:jc w:val="center"/>
        <w:rPr>
          <w:rFonts w:ascii="Simplified Arabic" w:hAnsi="Simplified Arabic" w:cs="Simplified Arabic"/>
          <w:b/>
          <w:bCs/>
          <w:sz w:val="28"/>
          <w:szCs w:val="28"/>
          <w:rtl/>
        </w:rPr>
      </w:pPr>
      <w:r w:rsidRPr="00ED6752">
        <w:rPr>
          <w:rFonts w:ascii="Simplified Arabic" w:hAnsi="Simplified Arabic" w:cs="Simplified Arabic"/>
          <w:b/>
          <w:bCs/>
          <w:sz w:val="28"/>
          <w:szCs w:val="28"/>
          <w:rtl/>
        </w:rPr>
        <w:t>شع</w:t>
      </w:r>
      <w:r w:rsidR="004829B1" w:rsidRPr="00ED6752">
        <w:rPr>
          <w:rFonts w:ascii="Simplified Arabic" w:hAnsi="Simplified Arabic" w:cs="Simplified Arabic"/>
          <w:b/>
          <w:bCs/>
          <w:sz w:val="28"/>
          <w:szCs w:val="28"/>
          <w:rtl/>
        </w:rPr>
        <w:t>ر السيد جعفر الحلي</w:t>
      </w:r>
      <w:r w:rsidR="00ED6752" w:rsidRPr="00ED6752">
        <w:rPr>
          <w:rFonts w:ascii="Simplified Arabic" w:hAnsi="Simplified Arabic" w:cs="Simplified Arabic"/>
          <w:b/>
          <w:bCs/>
          <w:sz w:val="28"/>
          <w:szCs w:val="28"/>
          <w:rtl/>
        </w:rPr>
        <w:t xml:space="preserve"> دراسة تناصية في مقولة الاجترار</w:t>
      </w:r>
    </w:p>
    <w:p w:rsidR="00932ED1" w:rsidRPr="00ED6752" w:rsidRDefault="00932ED1" w:rsidP="00ED6752">
      <w:pPr>
        <w:spacing w:after="0" w:line="240" w:lineRule="auto"/>
        <w:jc w:val="center"/>
        <w:rPr>
          <w:rFonts w:ascii="Simplified Arabic" w:hAnsi="Simplified Arabic" w:cs="Simplified Arabic"/>
          <w:b/>
          <w:bCs/>
          <w:sz w:val="28"/>
          <w:szCs w:val="28"/>
          <w:rtl/>
        </w:rPr>
      </w:pPr>
      <w:r w:rsidRPr="00ED6752">
        <w:rPr>
          <w:rFonts w:ascii="Simplified Arabic" w:hAnsi="Simplified Arabic" w:cs="Simplified Arabic"/>
          <w:b/>
          <w:bCs/>
          <w:sz w:val="28"/>
          <w:szCs w:val="28"/>
          <w:rtl/>
        </w:rPr>
        <w:t>الباحث أحمد طعمة عليوي</w:t>
      </w:r>
    </w:p>
    <w:p w:rsidR="00932ED1" w:rsidRPr="00ED6752" w:rsidRDefault="005241C4" w:rsidP="00ED6752">
      <w:pPr>
        <w:spacing w:after="0" w:line="240" w:lineRule="auto"/>
        <w:jc w:val="center"/>
        <w:rPr>
          <w:rFonts w:ascii="Simplified Arabic" w:hAnsi="Simplified Arabic" w:cs="Simplified Arabic"/>
          <w:b/>
          <w:bCs/>
          <w:sz w:val="28"/>
          <w:szCs w:val="28"/>
          <w:rtl/>
        </w:rPr>
      </w:pPr>
      <w:r>
        <w:rPr>
          <w:rFonts w:ascii="Simplified Arabic" w:hAnsi="Simplified Arabic" w:cs="Simplified Arabic"/>
          <w:b/>
          <w:bCs/>
          <w:sz w:val="28"/>
          <w:szCs w:val="28"/>
          <w:rtl/>
        </w:rPr>
        <w:t>الدكتور عباس عرب</w:t>
      </w:r>
      <w:r w:rsidR="00E02E5E" w:rsidRPr="00ED6752">
        <w:rPr>
          <w:rFonts w:ascii="Simplified Arabic" w:hAnsi="Simplified Arabic" w:cs="Simplified Arabic" w:hint="cs"/>
          <w:b/>
          <w:bCs/>
          <w:sz w:val="28"/>
          <w:szCs w:val="28"/>
          <w:rtl/>
        </w:rPr>
        <w:t>، جامعة فردوسي/ كلية الأدبيات</w:t>
      </w:r>
    </w:p>
    <w:p w:rsidR="00932ED1" w:rsidRDefault="00932ED1" w:rsidP="00ED6752">
      <w:pPr>
        <w:spacing w:after="0" w:line="240" w:lineRule="auto"/>
        <w:jc w:val="center"/>
        <w:rPr>
          <w:rFonts w:ascii="Simplified Arabic" w:hAnsi="Simplified Arabic" w:cs="Simplified Arabic"/>
          <w:b/>
          <w:bCs/>
          <w:sz w:val="28"/>
          <w:szCs w:val="28"/>
        </w:rPr>
      </w:pPr>
      <w:r w:rsidRPr="00ED6752">
        <w:rPr>
          <w:rFonts w:ascii="Simplified Arabic" w:hAnsi="Simplified Arabic" w:cs="Simplified Arabic"/>
          <w:b/>
          <w:bCs/>
          <w:sz w:val="28"/>
          <w:szCs w:val="28"/>
          <w:rtl/>
        </w:rPr>
        <w:t>أ.م.د خالد حوير الشمس/ جامعة ذي قار</w:t>
      </w:r>
      <w:r w:rsidR="00E02E5E" w:rsidRPr="00ED6752">
        <w:rPr>
          <w:rFonts w:ascii="Simplified Arabic" w:hAnsi="Simplified Arabic" w:cs="Simplified Arabic" w:hint="cs"/>
          <w:b/>
          <w:bCs/>
          <w:sz w:val="28"/>
          <w:szCs w:val="28"/>
          <w:rtl/>
        </w:rPr>
        <w:t>/</w:t>
      </w:r>
      <w:r w:rsidRPr="00ED6752">
        <w:rPr>
          <w:rFonts w:ascii="Simplified Arabic" w:hAnsi="Simplified Arabic" w:cs="Simplified Arabic"/>
          <w:b/>
          <w:bCs/>
          <w:sz w:val="28"/>
          <w:szCs w:val="28"/>
          <w:rtl/>
        </w:rPr>
        <w:t xml:space="preserve"> كلية </w:t>
      </w:r>
      <w:r w:rsidR="005241C4" w:rsidRPr="00ED6752">
        <w:rPr>
          <w:rFonts w:ascii="Simplified Arabic" w:hAnsi="Simplified Arabic" w:cs="Simplified Arabic" w:hint="cs"/>
          <w:b/>
          <w:bCs/>
          <w:sz w:val="28"/>
          <w:szCs w:val="28"/>
          <w:rtl/>
        </w:rPr>
        <w:t>الآداب</w:t>
      </w:r>
      <w:r w:rsidRPr="00ED6752">
        <w:rPr>
          <w:rFonts w:ascii="Simplified Arabic" w:hAnsi="Simplified Arabic" w:cs="Simplified Arabic"/>
          <w:b/>
          <w:bCs/>
          <w:sz w:val="28"/>
          <w:szCs w:val="28"/>
          <w:rtl/>
        </w:rPr>
        <w:t>.</w:t>
      </w:r>
    </w:p>
    <w:p w:rsidR="005241C4" w:rsidRPr="00ED6752" w:rsidRDefault="005241C4" w:rsidP="00ED6752">
      <w:pPr>
        <w:spacing w:after="0" w:line="240" w:lineRule="auto"/>
        <w:jc w:val="center"/>
        <w:rPr>
          <w:rFonts w:ascii="Simplified Arabic" w:hAnsi="Simplified Arabic" w:cs="Simplified Arabic"/>
          <w:b/>
          <w:bCs/>
          <w:sz w:val="28"/>
          <w:szCs w:val="28"/>
          <w:rtl/>
        </w:rPr>
      </w:pPr>
      <w:r>
        <w:rPr>
          <w:rFonts w:ascii="Simplified Arabic" w:hAnsi="Simplified Arabic" w:cs="Simplified Arabic"/>
          <w:b/>
          <w:bCs/>
          <w:sz w:val="28"/>
          <w:szCs w:val="28"/>
        </w:rPr>
        <w:t>dkalshamssh@yahoo.com</w:t>
      </w:r>
    </w:p>
    <w:p w:rsidR="00DA5028" w:rsidRPr="00BF6E4D" w:rsidRDefault="00ED6752" w:rsidP="00BF6E4D">
      <w:pPr>
        <w:spacing w:after="0"/>
        <w:jc w:val="both"/>
        <w:rPr>
          <w:rFonts w:ascii="Simplified Arabic" w:hAnsi="Simplified Arabic" w:cs="Simplified Arabic"/>
          <w:b/>
          <w:bCs/>
          <w:sz w:val="32"/>
          <w:szCs w:val="32"/>
          <w:rtl/>
        </w:rPr>
      </w:pPr>
      <w:r>
        <w:rPr>
          <w:rFonts w:ascii="Simplified Arabic" w:hAnsi="Simplified Arabic" w:cs="Simplified Arabic"/>
          <w:b/>
          <w:bCs/>
          <w:sz w:val="32"/>
          <w:szCs w:val="32"/>
          <w:rtl/>
        </w:rPr>
        <w:t>الم</w:t>
      </w:r>
      <w:r>
        <w:rPr>
          <w:rFonts w:ascii="Simplified Arabic" w:hAnsi="Simplified Arabic" w:cs="Simplified Arabic" w:hint="cs"/>
          <w:b/>
          <w:bCs/>
          <w:sz w:val="32"/>
          <w:szCs w:val="32"/>
          <w:rtl/>
          <w:lang w:bidi="ar-IQ"/>
        </w:rPr>
        <w:t>ستخلص</w:t>
      </w:r>
      <w:r w:rsidR="00DA5028" w:rsidRPr="00BF6E4D">
        <w:rPr>
          <w:rFonts w:ascii="Simplified Arabic" w:hAnsi="Simplified Arabic" w:cs="Simplified Arabic"/>
          <w:b/>
          <w:bCs/>
          <w:sz w:val="32"/>
          <w:szCs w:val="32"/>
          <w:rtl/>
        </w:rPr>
        <w:t>:</w:t>
      </w:r>
    </w:p>
    <w:p w:rsidR="00DA5028" w:rsidRPr="00ED6752" w:rsidRDefault="00DA5028" w:rsidP="00BF6E4D">
      <w:pPr>
        <w:spacing w:after="0"/>
        <w:jc w:val="both"/>
        <w:rPr>
          <w:rFonts w:ascii="Simplified Arabic" w:hAnsi="Simplified Arabic" w:cs="Simplified Arabic"/>
          <w:sz w:val="24"/>
          <w:szCs w:val="24"/>
          <w:rtl/>
        </w:rPr>
      </w:pPr>
      <w:r w:rsidRPr="00BF6E4D">
        <w:rPr>
          <w:rFonts w:ascii="Simplified Arabic" w:hAnsi="Simplified Arabic" w:cs="Simplified Arabic"/>
          <w:b/>
          <w:bCs/>
          <w:sz w:val="32"/>
          <w:szCs w:val="32"/>
          <w:rtl/>
        </w:rPr>
        <w:t xml:space="preserve"> </w:t>
      </w:r>
      <w:r w:rsidR="00526095">
        <w:rPr>
          <w:rFonts w:ascii="Simplified Arabic" w:hAnsi="Simplified Arabic" w:cs="Simplified Arabic" w:hint="cs"/>
          <w:b/>
          <w:bCs/>
          <w:sz w:val="32"/>
          <w:szCs w:val="32"/>
          <w:rtl/>
        </w:rPr>
        <w:t xml:space="preserve"> </w:t>
      </w:r>
      <w:r w:rsidRPr="00BF6E4D">
        <w:rPr>
          <w:rFonts w:ascii="Simplified Arabic" w:hAnsi="Simplified Arabic" w:cs="Simplified Arabic"/>
          <w:b/>
          <w:bCs/>
          <w:sz w:val="32"/>
          <w:szCs w:val="32"/>
          <w:rtl/>
        </w:rPr>
        <w:t xml:space="preserve"> </w:t>
      </w:r>
      <w:r w:rsidRPr="00ED6752">
        <w:rPr>
          <w:rFonts w:ascii="Simplified Arabic" w:hAnsi="Simplified Arabic" w:cs="Simplified Arabic"/>
          <w:sz w:val="24"/>
          <w:szCs w:val="24"/>
          <w:rtl/>
        </w:rPr>
        <w:t>تقوم فكرة البحث على ترشيح نصوص من شعر السيد جعفر الحلي، والتقصي عن الموروث الديني، والأدبي فيها، على وفق مقولة الاجترار النقدي، بوصفها قانونا من قوانين التناص، أقرته المنظومة النقدية، وبعد الفحص، والتحليل تبين أنه أفاد من النص القراني، والنص الشعري الجاهلي، والإسلامي، والأموي، والعباسي، بطريقة الاجترار على مستوى اللفظ، والتركيب، والأسلوب، والمعنى، في سياقات المدح، والرثاء، موظفا تلك النصوص العابرة قبل تأليفاته الشعرية لتوصيل مقاصده التي يصبو إليها، مدللا على سعة أفقه الثقافي.</w:t>
      </w:r>
    </w:p>
    <w:p w:rsidR="00932ED1" w:rsidRPr="00ED6752" w:rsidRDefault="00ED6752" w:rsidP="00932ED1">
      <w:pPr>
        <w:spacing w:after="0"/>
        <w:jc w:val="both"/>
        <w:rPr>
          <w:rFonts w:ascii="Simplified Arabic" w:hAnsi="Simplified Arabic" w:cs="Simplified Arabic"/>
          <w:sz w:val="24"/>
          <w:szCs w:val="24"/>
        </w:rPr>
      </w:pPr>
      <w:r>
        <w:rPr>
          <w:rFonts w:ascii="Simplified Arabic" w:hAnsi="Simplified Arabic" w:cs="Simplified Arabic" w:hint="cs"/>
          <w:sz w:val="24"/>
          <w:szCs w:val="24"/>
          <w:rtl/>
        </w:rPr>
        <w:t>ال</w:t>
      </w:r>
      <w:r w:rsidR="00932ED1" w:rsidRPr="00ED6752">
        <w:rPr>
          <w:rFonts w:ascii="Simplified Arabic" w:hAnsi="Simplified Arabic" w:cs="Simplified Arabic" w:hint="cs"/>
          <w:sz w:val="24"/>
          <w:szCs w:val="24"/>
          <w:rtl/>
        </w:rPr>
        <w:t xml:space="preserve">كلمات </w:t>
      </w:r>
      <w:r>
        <w:rPr>
          <w:rFonts w:ascii="Simplified Arabic" w:hAnsi="Simplified Arabic" w:cs="Simplified Arabic" w:hint="cs"/>
          <w:sz w:val="24"/>
          <w:szCs w:val="24"/>
          <w:rtl/>
        </w:rPr>
        <w:t>ال</w:t>
      </w:r>
      <w:r w:rsidR="00932ED1" w:rsidRPr="00ED6752">
        <w:rPr>
          <w:rFonts w:ascii="Simplified Arabic" w:hAnsi="Simplified Arabic" w:cs="Simplified Arabic" w:hint="cs"/>
          <w:sz w:val="24"/>
          <w:szCs w:val="24"/>
          <w:rtl/>
        </w:rPr>
        <w:t xml:space="preserve">مفتاحية: </w:t>
      </w:r>
      <w:r w:rsidRPr="00ED6752">
        <w:rPr>
          <w:rFonts w:ascii="Simplified Arabic" w:hAnsi="Simplified Arabic" w:cs="Simplified Arabic"/>
          <w:sz w:val="24"/>
          <w:szCs w:val="24"/>
        </w:rPr>
        <w:t>)</w:t>
      </w:r>
      <w:r w:rsidR="00932ED1" w:rsidRPr="00ED6752">
        <w:rPr>
          <w:rFonts w:ascii="Simplified Arabic" w:hAnsi="Simplified Arabic" w:cs="Simplified Arabic" w:hint="cs"/>
          <w:sz w:val="24"/>
          <w:szCs w:val="24"/>
          <w:rtl/>
        </w:rPr>
        <w:t>تناص، اجترار، جعفر الحلي، شعر، نقد</w:t>
      </w:r>
      <w:r w:rsidRPr="00ED6752">
        <w:rPr>
          <w:rFonts w:ascii="Simplified Arabic" w:hAnsi="Simplified Arabic" w:cs="Simplified Arabic"/>
          <w:sz w:val="24"/>
          <w:szCs w:val="24"/>
        </w:rPr>
        <w:t>(</w:t>
      </w:r>
      <w:r w:rsidR="00932ED1" w:rsidRPr="00ED6752">
        <w:rPr>
          <w:rFonts w:ascii="Simplified Arabic" w:hAnsi="Simplified Arabic" w:cs="Simplified Arabic" w:hint="cs"/>
          <w:sz w:val="24"/>
          <w:szCs w:val="24"/>
          <w:rtl/>
        </w:rPr>
        <w:t>.</w:t>
      </w:r>
    </w:p>
    <w:p w:rsidR="00ED6752" w:rsidRPr="00533177" w:rsidRDefault="00ED6752" w:rsidP="00ED6752">
      <w:pPr>
        <w:spacing w:after="0" w:line="240" w:lineRule="auto"/>
        <w:jc w:val="center"/>
        <w:rPr>
          <w:rFonts w:asciiTheme="majorBidi" w:hAnsiTheme="majorBidi" w:cstheme="majorBidi"/>
          <w:b/>
          <w:bCs/>
          <w:sz w:val="28"/>
          <w:szCs w:val="28"/>
          <w:rtl/>
        </w:rPr>
      </w:pPr>
      <w:proofErr w:type="spellStart"/>
      <w:proofErr w:type="gramStart"/>
      <w:r w:rsidRPr="00533177">
        <w:rPr>
          <w:rFonts w:asciiTheme="majorBidi" w:hAnsiTheme="majorBidi" w:cstheme="majorBidi"/>
          <w:b/>
          <w:bCs/>
          <w:sz w:val="28"/>
          <w:szCs w:val="28"/>
        </w:rPr>
        <w:t>Jaafar</w:t>
      </w:r>
      <w:proofErr w:type="spellEnd"/>
      <w:r w:rsidRPr="00533177">
        <w:rPr>
          <w:rFonts w:asciiTheme="majorBidi" w:hAnsiTheme="majorBidi" w:cstheme="majorBidi"/>
          <w:b/>
          <w:bCs/>
          <w:sz w:val="28"/>
          <w:szCs w:val="28"/>
        </w:rPr>
        <w:t xml:space="preserve"> Al-Hali Poetry</w:t>
      </w:r>
      <w:r w:rsidRPr="00533177">
        <w:rPr>
          <w:rFonts w:asciiTheme="majorBidi" w:hAnsiTheme="majorBidi" w:cstheme="majorBidi"/>
          <w:b/>
          <w:bCs/>
          <w:sz w:val="28"/>
          <w:szCs w:val="28"/>
          <w:rtl/>
        </w:rPr>
        <w:t>،</w:t>
      </w:r>
      <w:r w:rsidRPr="00533177">
        <w:rPr>
          <w:rFonts w:asciiTheme="majorBidi" w:hAnsiTheme="majorBidi" w:cstheme="majorBidi"/>
          <w:b/>
          <w:bCs/>
          <w:sz w:val="28"/>
          <w:szCs w:val="28"/>
        </w:rPr>
        <w:t xml:space="preserve"> Intertextuality Study of Rumination Saying</w:t>
      </w:r>
      <w:r w:rsidRPr="00533177">
        <w:rPr>
          <w:rFonts w:asciiTheme="majorBidi" w:hAnsiTheme="majorBidi" w:cstheme="majorBidi"/>
          <w:b/>
          <w:bCs/>
          <w:sz w:val="28"/>
          <w:szCs w:val="28"/>
          <w:rtl/>
        </w:rPr>
        <w:t>.</w:t>
      </w:r>
      <w:proofErr w:type="gramEnd"/>
    </w:p>
    <w:p w:rsidR="00ED6752" w:rsidRPr="00533177" w:rsidRDefault="00ED6752" w:rsidP="00ED6752">
      <w:pPr>
        <w:spacing w:after="0" w:line="240" w:lineRule="auto"/>
        <w:jc w:val="center"/>
        <w:rPr>
          <w:rFonts w:asciiTheme="majorBidi" w:hAnsiTheme="majorBidi" w:cstheme="majorBidi"/>
          <w:b/>
          <w:bCs/>
          <w:sz w:val="28"/>
          <w:szCs w:val="28"/>
        </w:rPr>
      </w:pPr>
      <w:r w:rsidRPr="00533177">
        <w:rPr>
          <w:rFonts w:asciiTheme="majorBidi" w:hAnsiTheme="majorBidi" w:cstheme="majorBidi"/>
          <w:b/>
          <w:bCs/>
          <w:sz w:val="28"/>
          <w:szCs w:val="28"/>
        </w:rPr>
        <w:t xml:space="preserve">The Researcher:  Ahmed </w:t>
      </w:r>
      <w:proofErr w:type="spellStart"/>
      <w:r w:rsidRPr="00533177">
        <w:rPr>
          <w:rFonts w:asciiTheme="majorBidi" w:hAnsiTheme="majorBidi" w:cstheme="majorBidi"/>
          <w:b/>
          <w:bCs/>
          <w:sz w:val="28"/>
          <w:szCs w:val="28"/>
        </w:rPr>
        <w:t>Tuama</w:t>
      </w:r>
      <w:proofErr w:type="spellEnd"/>
      <w:r w:rsidRPr="00533177">
        <w:rPr>
          <w:rFonts w:asciiTheme="majorBidi" w:hAnsiTheme="majorBidi" w:cstheme="majorBidi"/>
          <w:b/>
          <w:bCs/>
          <w:sz w:val="28"/>
          <w:szCs w:val="28"/>
        </w:rPr>
        <w:t xml:space="preserve"> </w:t>
      </w:r>
      <w:proofErr w:type="spellStart"/>
      <w:proofErr w:type="gramStart"/>
      <w:r w:rsidRPr="00533177">
        <w:rPr>
          <w:rFonts w:asciiTheme="majorBidi" w:hAnsiTheme="majorBidi" w:cstheme="majorBidi"/>
          <w:b/>
          <w:bCs/>
          <w:sz w:val="28"/>
          <w:szCs w:val="28"/>
        </w:rPr>
        <w:t>Oleiwi</w:t>
      </w:r>
      <w:proofErr w:type="spellEnd"/>
      <w:r w:rsidRPr="00533177">
        <w:rPr>
          <w:rFonts w:asciiTheme="majorBidi" w:hAnsiTheme="majorBidi" w:cstheme="majorBidi"/>
          <w:b/>
          <w:bCs/>
          <w:sz w:val="28"/>
          <w:szCs w:val="28"/>
        </w:rPr>
        <w:t xml:space="preserve">  AL</w:t>
      </w:r>
      <w:proofErr w:type="gramEnd"/>
      <w:r w:rsidRPr="00533177">
        <w:rPr>
          <w:rFonts w:asciiTheme="majorBidi" w:hAnsiTheme="majorBidi" w:cstheme="majorBidi"/>
          <w:b/>
          <w:bCs/>
          <w:sz w:val="28"/>
          <w:szCs w:val="28"/>
        </w:rPr>
        <w:t>-</w:t>
      </w:r>
      <w:proofErr w:type="spellStart"/>
      <w:r w:rsidRPr="00533177">
        <w:rPr>
          <w:rFonts w:asciiTheme="majorBidi" w:hAnsiTheme="majorBidi" w:cstheme="majorBidi"/>
          <w:b/>
          <w:bCs/>
          <w:sz w:val="28"/>
          <w:szCs w:val="28"/>
        </w:rPr>
        <w:t>Wahhah</w:t>
      </w:r>
      <w:proofErr w:type="spellEnd"/>
    </w:p>
    <w:p w:rsidR="00ED6752" w:rsidRPr="00533177" w:rsidRDefault="00ED6752" w:rsidP="00ED6752">
      <w:pPr>
        <w:spacing w:after="0" w:line="240" w:lineRule="auto"/>
        <w:jc w:val="center"/>
        <w:rPr>
          <w:rFonts w:asciiTheme="majorBidi" w:hAnsiTheme="majorBidi" w:cstheme="majorBidi"/>
          <w:b/>
          <w:bCs/>
          <w:sz w:val="28"/>
          <w:szCs w:val="28"/>
          <w:rtl/>
        </w:rPr>
      </w:pPr>
      <w:r w:rsidRPr="00533177">
        <w:rPr>
          <w:rFonts w:asciiTheme="majorBidi" w:hAnsiTheme="majorBidi" w:cstheme="majorBidi"/>
          <w:b/>
          <w:bCs/>
          <w:sz w:val="28"/>
          <w:szCs w:val="28"/>
        </w:rPr>
        <w:t>Dr. Abbas Arab</w:t>
      </w:r>
    </w:p>
    <w:p w:rsidR="00ED6752" w:rsidRPr="00533177" w:rsidRDefault="00ED6752" w:rsidP="00ED6752">
      <w:pPr>
        <w:spacing w:after="0" w:line="240" w:lineRule="auto"/>
        <w:jc w:val="center"/>
        <w:rPr>
          <w:rFonts w:asciiTheme="majorBidi" w:hAnsiTheme="majorBidi" w:cstheme="majorBidi"/>
          <w:b/>
          <w:bCs/>
          <w:sz w:val="28"/>
          <w:szCs w:val="28"/>
          <w:rtl/>
        </w:rPr>
      </w:pPr>
      <w:r w:rsidRPr="00533177">
        <w:rPr>
          <w:rFonts w:asciiTheme="majorBidi" w:hAnsiTheme="majorBidi" w:cstheme="majorBidi"/>
          <w:b/>
          <w:bCs/>
          <w:sz w:val="28"/>
          <w:szCs w:val="28"/>
        </w:rPr>
        <w:t xml:space="preserve">Prof. Khaled </w:t>
      </w:r>
      <w:proofErr w:type="spellStart"/>
      <w:r w:rsidRPr="00533177">
        <w:rPr>
          <w:rFonts w:asciiTheme="majorBidi" w:hAnsiTheme="majorBidi" w:cstheme="majorBidi"/>
          <w:b/>
          <w:bCs/>
          <w:sz w:val="28"/>
          <w:szCs w:val="28"/>
        </w:rPr>
        <w:t>Hawir</w:t>
      </w:r>
      <w:proofErr w:type="spellEnd"/>
      <w:r w:rsidRPr="00533177">
        <w:rPr>
          <w:rFonts w:asciiTheme="majorBidi" w:hAnsiTheme="majorBidi" w:cstheme="majorBidi"/>
          <w:b/>
          <w:bCs/>
          <w:sz w:val="28"/>
          <w:szCs w:val="28"/>
        </w:rPr>
        <w:t xml:space="preserve"> Al-Shams / </w:t>
      </w:r>
      <w:proofErr w:type="spellStart"/>
      <w:r w:rsidRPr="00533177">
        <w:rPr>
          <w:rFonts w:asciiTheme="majorBidi" w:hAnsiTheme="majorBidi" w:cstheme="majorBidi"/>
          <w:b/>
          <w:bCs/>
          <w:sz w:val="28"/>
          <w:szCs w:val="28"/>
        </w:rPr>
        <w:t>Dhi</w:t>
      </w:r>
      <w:proofErr w:type="spellEnd"/>
      <w:r w:rsidRPr="00533177">
        <w:rPr>
          <w:rFonts w:asciiTheme="majorBidi" w:hAnsiTheme="majorBidi" w:cstheme="majorBidi"/>
          <w:b/>
          <w:bCs/>
          <w:sz w:val="28"/>
          <w:szCs w:val="28"/>
        </w:rPr>
        <w:t xml:space="preserve"> </w:t>
      </w:r>
      <w:proofErr w:type="spellStart"/>
      <w:r w:rsidRPr="00533177">
        <w:rPr>
          <w:rFonts w:asciiTheme="majorBidi" w:hAnsiTheme="majorBidi" w:cstheme="majorBidi"/>
          <w:b/>
          <w:bCs/>
          <w:sz w:val="28"/>
          <w:szCs w:val="28"/>
        </w:rPr>
        <w:t>Qar</w:t>
      </w:r>
      <w:proofErr w:type="spellEnd"/>
      <w:r w:rsidRPr="00533177">
        <w:rPr>
          <w:rFonts w:asciiTheme="majorBidi" w:hAnsiTheme="majorBidi" w:cstheme="majorBidi"/>
          <w:b/>
          <w:bCs/>
          <w:sz w:val="28"/>
          <w:szCs w:val="28"/>
        </w:rPr>
        <w:t xml:space="preserve"> University</w:t>
      </w:r>
      <w:r w:rsidRPr="00533177">
        <w:rPr>
          <w:rFonts w:asciiTheme="majorBidi" w:hAnsiTheme="majorBidi" w:cstheme="majorBidi"/>
          <w:b/>
          <w:bCs/>
          <w:sz w:val="28"/>
          <w:szCs w:val="28"/>
          <w:rtl/>
        </w:rPr>
        <w:t>،</w:t>
      </w:r>
      <w:r w:rsidRPr="00533177">
        <w:rPr>
          <w:rFonts w:asciiTheme="majorBidi" w:hAnsiTheme="majorBidi" w:cstheme="majorBidi"/>
          <w:b/>
          <w:bCs/>
          <w:sz w:val="28"/>
          <w:szCs w:val="28"/>
        </w:rPr>
        <w:t xml:space="preserve"> College</w:t>
      </w:r>
    </w:p>
    <w:p w:rsidR="00932ED1" w:rsidRPr="00533177" w:rsidRDefault="00932ED1" w:rsidP="00932ED1">
      <w:pPr>
        <w:spacing w:after="0"/>
        <w:jc w:val="right"/>
        <w:rPr>
          <w:rFonts w:asciiTheme="majorBidi" w:hAnsiTheme="majorBidi" w:cstheme="majorBidi"/>
          <w:b/>
          <w:bCs/>
          <w:sz w:val="28"/>
          <w:szCs w:val="28"/>
          <w:lang w:bidi="ar-IQ"/>
        </w:rPr>
      </w:pPr>
      <w:proofErr w:type="spellStart"/>
      <w:r w:rsidRPr="00533177">
        <w:rPr>
          <w:rFonts w:asciiTheme="majorBidi" w:hAnsiTheme="majorBidi" w:cstheme="majorBidi"/>
          <w:b/>
          <w:bCs/>
          <w:sz w:val="28"/>
          <w:szCs w:val="28"/>
          <w:lang w:bidi="ar-IQ"/>
        </w:rPr>
        <w:t>Abctract</w:t>
      </w:r>
      <w:proofErr w:type="spellEnd"/>
    </w:p>
    <w:p w:rsidR="00932ED1" w:rsidRPr="00533177" w:rsidRDefault="00932ED1" w:rsidP="00ED6752">
      <w:pPr>
        <w:bidi w:val="0"/>
        <w:spacing w:after="0"/>
        <w:jc w:val="both"/>
        <w:rPr>
          <w:rFonts w:asciiTheme="majorBidi" w:hAnsiTheme="majorBidi" w:cstheme="majorBidi"/>
          <w:sz w:val="24"/>
          <w:szCs w:val="24"/>
          <w:rtl/>
        </w:rPr>
      </w:pPr>
      <w:r w:rsidRPr="00533177">
        <w:rPr>
          <w:rFonts w:asciiTheme="majorBidi" w:hAnsiTheme="majorBidi" w:cstheme="majorBidi"/>
          <w:sz w:val="32"/>
          <w:szCs w:val="32"/>
        </w:rPr>
        <w:t xml:space="preserve">   </w:t>
      </w:r>
      <w:r w:rsidRPr="00533177">
        <w:rPr>
          <w:rFonts w:asciiTheme="majorBidi" w:hAnsiTheme="majorBidi" w:cstheme="majorBidi"/>
          <w:sz w:val="24"/>
          <w:szCs w:val="24"/>
        </w:rPr>
        <w:t xml:space="preserve">The main idea of this thesis is based on the nomination of texts from </w:t>
      </w:r>
      <w:proofErr w:type="spellStart"/>
      <w:r w:rsidRPr="00533177">
        <w:rPr>
          <w:rFonts w:asciiTheme="majorBidi" w:hAnsiTheme="majorBidi" w:cstheme="majorBidi"/>
          <w:sz w:val="24"/>
          <w:szCs w:val="24"/>
        </w:rPr>
        <w:t>Jaafar</w:t>
      </w:r>
      <w:proofErr w:type="spellEnd"/>
      <w:r w:rsidRPr="00533177">
        <w:rPr>
          <w:rFonts w:asciiTheme="majorBidi" w:hAnsiTheme="majorBidi" w:cstheme="majorBidi"/>
          <w:sz w:val="24"/>
          <w:szCs w:val="24"/>
        </w:rPr>
        <w:t xml:space="preserve"> Al-Hali’s poetry</w:t>
      </w:r>
      <w:r w:rsidR="00ED6752" w:rsidRPr="00533177">
        <w:rPr>
          <w:rFonts w:asciiTheme="majorBidi" w:hAnsiTheme="majorBidi" w:cstheme="majorBidi"/>
          <w:sz w:val="24"/>
          <w:szCs w:val="24"/>
          <w:rtl/>
        </w:rPr>
        <w:t>،</w:t>
      </w:r>
      <w:r w:rsidRPr="00533177">
        <w:rPr>
          <w:rFonts w:asciiTheme="majorBidi" w:hAnsiTheme="majorBidi" w:cstheme="majorBidi"/>
          <w:sz w:val="24"/>
          <w:szCs w:val="24"/>
        </w:rPr>
        <w:t xml:space="preserve"> and exploring the religious and literary heritage in it</w:t>
      </w:r>
      <w:r w:rsidR="00ED6752" w:rsidRPr="00533177">
        <w:rPr>
          <w:rFonts w:asciiTheme="majorBidi" w:hAnsiTheme="majorBidi" w:cstheme="majorBidi"/>
          <w:sz w:val="24"/>
          <w:szCs w:val="24"/>
          <w:rtl/>
        </w:rPr>
        <w:t>،</w:t>
      </w:r>
      <w:r w:rsidRPr="00533177">
        <w:rPr>
          <w:rFonts w:asciiTheme="majorBidi" w:hAnsiTheme="majorBidi" w:cstheme="majorBidi"/>
          <w:sz w:val="24"/>
          <w:szCs w:val="24"/>
        </w:rPr>
        <w:t xml:space="preserve"> according to the rumor of critical criticism</w:t>
      </w:r>
      <w:r w:rsidR="00ED6752" w:rsidRPr="00533177">
        <w:rPr>
          <w:rFonts w:asciiTheme="majorBidi" w:hAnsiTheme="majorBidi" w:cstheme="majorBidi"/>
          <w:sz w:val="24"/>
          <w:szCs w:val="24"/>
          <w:rtl/>
        </w:rPr>
        <w:t>،</w:t>
      </w:r>
      <w:r w:rsidRPr="00533177">
        <w:rPr>
          <w:rFonts w:asciiTheme="majorBidi" w:hAnsiTheme="majorBidi" w:cstheme="majorBidi"/>
          <w:sz w:val="24"/>
          <w:szCs w:val="24"/>
        </w:rPr>
        <w:t xml:space="preserve"> as a law of intertextuality</w:t>
      </w:r>
      <w:r w:rsidR="00ED6752" w:rsidRPr="00533177">
        <w:rPr>
          <w:rFonts w:asciiTheme="majorBidi" w:hAnsiTheme="majorBidi" w:cstheme="majorBidi"/>
          <w:sz w:val="24"/>
          <w:szCs w:val="24"/>
          <w:rtl/>
        </w:rPr>
        <w:t>،</w:t>
      </w:r>
      <w:r w:rsidRPr="00533177">
        <w:rPr>
          <w:rFonts w:asciiTheme="majorBidi" w:hAnsiTheme="majorBidi" w:cstheme="majorBidi"/>
          <w:sz w:val="24"/>
          <w:szCs w:val="24"/>
        </w:rPr>
        <w:t xml:space="preserve"> approved by the criticism system</w:t>
      </w:r>
      <w:r w:rsidR="00ED6752" w:rsidRPr="00533177">
        <w:rPr>
          <w:rFonts w:asciiTheme="majorBidi" w:hAnsiTheme="majorBidi" w:cstheme="majorBidi"/>
          <w:sz w:val="24"/>
          <w:szCs w:val="24"/>
          <w:rtl/>
        </w:rPr>
        <w:t>،</w:t>
      </w:r>
      <w:r w:rsidRPr="00533177">
        <w:rPr>
          <w:rFonts w:asciiTheme="majorBidi" w:hAnsiTheme="majorBidi" w:cstheme="majorBidi"/>
          <w:sz w:val="24"/>
          <w:szCs w:val="24"/>
        </w:rPr>
        <w:t xml:space="preserve"> and after examination and analysis it was revealed that he benefited from the Quranic text</w:t>
      </w:r>
      <w:r w:rsidR="00ED6752" w:rsidRPr="00533177">
        <w:rPr>
          <w:rFonts w:asciiTheme="majorBidi" w:hAnsiTheme="majorBidi" w:cstheme="majorBidi"/>
          <w:sz w:val="24"/>
          <w:szCs w:val="24"/>
          <w:rtl/>
        </w:rPr>
        <w:t>،</w:t>
      </w:r>
      <w:r w:rsidRPr="00533177">
        <w:rPr>
          <w:rFonts w:asciiTheme="majorBidi" w:hAnsiTheme="majorBidi" w:cstheme="majorBidi"/>
          <w:sz w:val="24"/>
          <w:szCs w:val="24"/>
        </w:rPr>
        <w:t xml:space="preserve"> and the pre-Islamic poetic text </w:t>
      </w:r>
      <w:r w:rsidR="00ED6752" w:rsidRPr="00533177">
        <w:rPr>
          <w:rFonts w:asciiTheme="majorBidi" w:hAnsiTheme="majorBidi" w:cstheme="majorBidi"/>
          <w:sz w:val="24"/>
          <w:szCs w:val="24"/>
          <w:rtl/>
        </w:rPr>
        <w:t>،</w:t>
      </w:r>
      <w:r w:rsidRPr="00533177">
        <w:rPr>
          <w:rFonts w:asciiTheme="majorBidi" w:hAnsiTheme="majorBidi" w:cstheme="majorBidi"/>
          <w:sz w:val="24"/>
          <w:szCs w:val="24"/>
        </w:rPr>
        <w:t xml:space="preserve"> Islamic</w:t>
      </w:r>
      <w:r w:rsidR="00ED6752" w:rsidRPr="00533177">
        <w:rPr>
          <w:rFonts w:asciiTheme="majorBidi" w:hAnsiTheme="majorBidi" w:cstheme="majorBidi"/>
          <w:sz w:val="24"/>
          <w:szCs w:val="24"/>
          <w:rtl/>
        </w:rPr>
        <w:t>،</w:t>
      </w:r>
      <w:r w:rsidRPr="00533177">
        <w:rPr>
          <w:rFonts w:asciiTheme="majorBidi" w:hAnsiTheme="majorBidi" w:cstheme="majorBidi"/>
          <w:sz w:val="24"/>
          <w:szCs w:val="24"/>
        </w:rPr>
        <w:t xml:space="preserve"> </w:t>
      </w:r>
      <w:proofErr w:type="spellStart"/>
      <w:r w:rsidRPr="00533177">
        <w:rPr>
          <w:rFonts w:asciiTheme="majorBidi" w:hAnsiTheme="majorBidi" w:cstheme="majorBidi"/>
          <w:sz w:val="24"/>
          <w:szCs w:val="24"/>
        </w:rPr>
        <w:t>Umayya</w:t>
      </w:r>
      <w:proofErr w:type="spellEnd"/>
      <w:r w:rsidRPr="00533177">
        <w:rPr>
          <w:rFonts w:asciiTheme="majorBidi" w:hAnsiTheme="majorBidi" w:cstheme="majorBidi"/>
          <w:sz w:val="24"/>
          <w:szCs w:val="24"/>
        </w:rPr>
        <w:t xml:space="preserve"> </w:t>
      </w:r>
      <w:r w:rsidR="00ED6752" w:rsidRPr="00533177">
        <w:rPr>
          <w:rFonts w:asciiTheme="majorBidi" w:hAnsiTheme="majorBidi" w:cstheme="majorBidi"/>
          <w:sz w:val="24"/>
          <w:szCs w:val="24"/>
          <w:rtl/>
        </w:rPr>
        <w:t>،</w:t>
      </w:r>
      <w:r w:rsidRPr="00533177">
        <w:rPr>
          <w:rFonts w:asciiTheme="majorBidi" w:hAnsiTheme="majorBidi" w:cstheme="majorBidi"/>
          <w:sz w:val="24"/>
          <w:szCs w:val="24"/>
        </w:rPr>
        <w:t xml:space="preserve"> and </w:t>
      </w:r>
      <w:proofErr w:type="spellStart"/>
      <w:r w:rsidRPr="00533177">
        <w:rPr>
          <w:rFonts w:asciiTheme="majorBidi" w:hAnsiTheme="majorBidi" w:cstheme="majorBidi"/>
          <w:sz w:val="24"/>
          <w:szCs w:val="24"/>
        </w:rPr>
        <w:t>Abbasi</w:t>
      </w:r>
      <w:proofErr w:type="spellEnd"/>
      <w:r w:rsidRPr="00533177">
        <w:rPr>
          <w:rFonts w:asciiTheme="majorBidi" w:hAnsiTheme="majorBidi" w:cstheme="majorBidi"/>
          <w:sz w:val="24"/>
          <w:szCs w:val="24"/>
        </w:rPr>
        <w:t xml:space="preserve"> </w:t>
      </w:r>
      <w:r w:rsidR="00ED6752" w:rsidRPr="00533177">
        <w:rPr>
          <w:rFonts w:asciiTheme="majorBidi" w:hAnsiTheme="majorBidi" w:cstheme="majorBidi"/>
          <w:sz w:val="24"/>
          <w:szCs w:val="24"/>
          <w:rtl/>
        </w:rPr>
        <w:t>،</w:t>
      </w:r>
      <w:r w:rsidRPr="00533177">
        <w:rPr>
          <w:rFonts w:asciiTheme="majorBidi" w:hAnsiTheme="majorBidi" w:cstheme="majorBidi"/>
          <w:sz w:val="24"/>
          <w:szCs w:val="24"/>
        </w:rPr>
        <w:t xml:space="preserve"> by rumination in terms of pronunciation</w:t>
      </w:r>
      <w:r w:rsidR="00ED6752" w:rsidRPr="00533177">
        <w:rPr>
          <w:rFonts w:asciiTheme="majorBidi" w:hAnsiTheme="majorBidi" w:cstheme="majorBidi"/>
          <w:sz w:val="24"/>
          <w:szCs w:val="24"/>
          <w:rtl/>
        </w:rPr>
        <w:t>،</w:t>
      </w:r>
      <w:r w:rsidRPr="00533177">
        <w:rPr>
          <w:rFonts w:asciiTheme="majorBidi" w:hAnsiTheme="majorBidi" w:cstheme="majorBidi"/>
          <w:sz w:val="24"/>
          <w:szCs w:val="24"/>
        </w:rPr>
        <w:t xml:space="preserve"> composition</w:t>
      </w:r>
      <w:r w:rsidR="00ED6752" w:rsidRPr="00533177">
        <w:rPr>
          <w:rFonts w:asciiTheme="majorBidi" w:hAnsiTheme="majorBidi" w:cstheme="majorBidi"/>
          <w:sz w:val="24"/>
          <w:szCs w:val="24"/>
          <w:rtl/>
        </w:rPr>
        <w:t>،</w:t>
      </w:r>
      <w:r w:rsidRPr="00533177">
        <w:rPr>
          <w:rFonts w:asciiTheme="majorBidi" w:hAnsiTheme="majorBidi" w:cstheme="majorBidi"/>
          <w:sz w:val="24"/>
          <w:szCs w:val="24"/>
        </w:rPr>
        <w:t xml:space="preserve"> style</w:t>
      </w:r>
      <w:r w:rsidR="00ED6752" w:rsidRPr="00533177">
        <w:rPr>
          <w:rFonts w:asciiTheme="majorBidi" w:hAnsiTheme="majorBidi" w:cstheme="majorBidi"/>
          <w:sz w:val="24"/>
          <w:szCs w:val="24"/>
          <w:rtl/>
        </w:rPr>
        <w:t>،</w:t>
      </w:r>
      <w:r w:rsidRPr="00533177">
        <w:rPr>
          <w:rFonts w:asciiTheme="majorBidi" w:hAnsiTheme="majorBidi" w:cstheme="majorBidi"/>
          <w:sz w:val="24"/>
          <w:szCs w:val="24"/>
        </w:rPr>
        <w:t xml:space="preserve"> and meaning in the contexts of praise and lamentations</w:t>
      </w:r>
      <w:r w:rsidR="00ED6752" w:rsidRPr="00533177">
        <w:rPr>
          <w:rFonts w:asciiTheme="majorBidi" w:hAnsiTheme="majorBidi" w:cstheme="majorBidi"/>
          <w:sz w:val="24"/>
          <w:szCs w:val="24"/>
          <w:rtl/>
        </w:rPr>
        <w:t>،</w:t>
      </w:r>
      <w:r w:rsidRPr="00533177">
        <w:rPr>
          <w:rFonts w:asciiTheme="majorBidi" w:hAnsiTheme="majorBidi" w:cstheme="majorBidi"/>
          <w:sz w:val="24"/>
          <w:szCs w:val="24"/>
        </w:rPr>
        <w:t xml:space="preserve"> employing those transcendent texts before his poetic compositions to communicate his intentions to which he aspires</w:t>
      </w:r>
      <w:r w:rsidR="00ED6752" w:rsidRPr="00533177">
        <w:rPr>
          <w:rFonts w:asciiTheme="majorBidi" w:hAnsiTheme="majorBidi" w:cstheme="majorBidi"/>
          <w:sz w:val="24"/>
          <w:szCs w:val="24"/>
          <w:rtl/>
        </w:rPr>
        <w:t>،</w:t>
      </w:r>
      <w:r w:rsidRPr="00533177">
        <w:rPr>
          <w:rFonts w:asciiTheme="majorBidi" w:hAnsiTheme="majorBidi" w:cstheme="majorBidi"/>
          <w:sz w:val="24"/>
          <w:szCs w:val="24"/>
        </w:rPr>
        <w:t xml:space="preserve"> indicating the breadth of his cultural horizon</w:t>
      </w:r>
      <w:r w:rsidRPr="00533177">
        <w:rPr>
          <w:rFonts w:asciiTheme="majorBidi" w:hAnsiTheme="majorBidi" w:cstheme="majorBidi"/>
          <w:sz w:val="24"/>
          <w:szCs w:val="24"/>
          <w:rtl/>
        </w:rPr>
        <w:t>.</w:t>
      </w:r>
    </w:p>
    <w:p w:rsidR="00ED6752" w:rsidRPr="00533177" w:rsidRDefault="00ED6752" w:rsidP="00ED6752">
      <w:pPr>
        <w:bidi w:val="0"/>
        <w:spacing w:after="0"/>
        <w:jc w:val="both"/>
        <w:rPr>
          <w:rFonts w:asciiTheme="majorBidi" w:hAnsiTheme="majorBidi" w:cstheme="majorBidi"/>
          <w:sz w:val="24"/>
          <w:szCs w:val="24"/>
          <w:rtl/>
        </w:rPr>
      </w:pPr>
      <w:r w:rsidRPr="00533177">
        <w:rPr>
          <w:rFonts w:asciiTheme="majorBidi" w:hAnsiTheme="majorBidi" w:cstheme="majorBidi"/>
          <w:b/>
          <w:bCs/>
          <w:sz w:val="24"/>
          <w:szCs w:val="24"/>
        </w:rPr>
        <w:t>Key words</w:t>
      </w:r>
      <w:r w:rsidRPr="00533177">
        <w:rPr>
          <w:rFonts w:asciiTheme="majorBidi" w:hAnsiTheme="majorBidi" w:cstheme="majorBidi"/>
          <w:sz w:val="24"/>
          <w:szCs w:val="24"/>
        </w:rPr>
        <w:t>: (intertextuality</w:t>
      </w:r>
      <w:r w:rsidRPr="00533177">
        <w:rPr>
          <w:rFonts w:asciiTheme="majorBidi" w:hAnsiTheme="majorBidi" w:cstheme="majorBidi"/>
          <w:sz w:val="24"/>
          <w:szCs w:val="24"/>
          <w:rtl/>
        </w:rPr>
        <w:t>،</w:t>
      </w:r>
      <w:r w:rsidRPr="00533177">
        <w:rPr>
          <w:rFonts w:asciiTheme="majorBidi" w:hAnsiTheme="majorBidi" w:cstheme="majorBidi"/>
          <w:sz w:val="24"/>
          <w:szCs w:val="24"/>
        </w:rPr>
        <w:t xml:space="preserve"> rumination</w:t>
      </w:r>
      <w:r w:rsidRPr="00533177">
        <w:rPr>
          <w:rFonts w:asciiTheme="majorBidi" w:hAnsiTheme="majorBidi" w:cstheme="majorBidi"/>
          <w:sz w:val="24"/>
          <w:szCs w:val="24"/>
          <w:rtl/>
        </w:rPr>
        <w:t>،</w:t>
      </w:r>
      <w:r w:rsidRPr="00533177">
        <w:rPr>
          <w:rFonts w:asciiTheme="majorBidi" w:hAnsiTheme="majorBidi" w:cstheme="majorBidi"/>
          <w:sz w:val="24"/>
          <w:szCs w:val="24"/>
        </w:rPr>
        <w:t xml:space="preserve"> </w:t>
      </w:r>
      <w:proofErr w:type="spellStart"/>
      <w:r w:rsidRPr="00533177">
        <w:rPr>
          <w:rFonts w:asciiTheme="majorBidi" w:hAnsiTheme="majorBidi" w:cstheme="majorBidi"/>
          <w:sz w:val="24"/>
          <w:szCs w:val="24"/>
        </w:rPr>
        <w:t>jafar</w:t>
      </w:r>
      <w:proofErr w:type="spellEnd"/>
      <w:r w:rsidRPr="00533177">
        <w:rPr>
          <w:rFonts w:asciiTheme="majorBidi" w:hAnsiTheme="majorBidi" w:cstheme="majorBidi"/>
          <w:sz w:val="24"/>
          <w:szCs w:val="24"/>
        </w:rPr>
        <w:t xml:space="preserve"> jewelry</w:t>
      </w:r>
      <w:r w:rsidRPr="00533177">
        <w:rPr>
          <w:rFonts w:asciiTheme="majorBidi" w:hAnsiTheme="majorBidi" w:cstheme="majorBidi"/>
          <w:sz w:val="24"/>
          <w:szCs w:val="24"/>
          <w:rtl/>
        </w:rPr>
        <w:t>،</w:t>
      </w:r>
      <w:r w:rsidRPr="00533177">
        <w:rPr>
          <w:rFonts w:asciiTheme="majorBidi" w:hAnsiTheme="majorBidi" w:cstheme="majorBidi"/>
          <w:sz w:val="24"/>
          <w:szCs w:val="24"/>
        </w:rPr>
        <w:t xml:space="preserve"> poetry</w:t>
      </w:r>
      <w:r w:rsidRPr="00533177">
        <w:rPr>
          <w:rFonts w:asciiTheme="majorBidi" w:hAnsiTheme="majorBidi" w:cstheme="majorBidi"/>
          <w:sz w:val="24"/>
          <w:szCs w:val="24"/>
          <w:rtl/>
        </w:rPr>
        <w:t>،</w:t>
      </w:r>
      <w:r w:rsidRPr="00533177">
        <w:rPr>
          <w:rFonts w:asciiTheme="majorBidi" w:hAnsiTheme="majorBidi" w:cstheme="majorBidi"/>
          <w:sz w:val="24"/>
          <w:szCs w:val="24"/>
        </w:rPr>
        <w:t xml:space="preserve"> criticism).</w:t>
      </w:r>
    </w:p>
    <w:p w:rsidR="0035556B" w:rsidRPr="00ED6752" w:rsidRDefault="0035556B" w:rsidP="00ED6752">
      <w:pPr>
        <w:spacing w:after="0"/>
        <w:jc w:val="both"/>
        <w:rPr>
          <w:rFonts w:ascii="Simplified Arabic" w:hAnsi="Simplified Arabic" w:cs="Simplified Arabic"/>
          <w:b/>
          <w:bCs/>
          <w:sz w:val="28"/>
          <w:szCs w:val="28"/>
          <w:rtl/>
        </w:rPr>
      </w:pPr>
      <w:r w:rsidRPr="00ED6752">
        <w:rPr>
          <w:rFonts w:ascii="Simplified Arabic" w:hAnsi="Simplified Arabic" w:cs="Simplified Arabic"/>
          <w:b/>
          <w:bCs/>
          <w:sz w:val="28"/>
          <w:szCs w:val="28"/>
          <w:rtl/>
        </w:rPr>
        <w:lastRenderedPageBreak/>
        <w:t>المقدمة</w:t>
      </w:r>
      <w:r w:rsidR="00ED6752" w:rsidRPr="00ED6752">
        <w:rPr>
          <w:rFonts w:ascii="Simplified Arabic" w:hAnsi="Simplified Arabic" w:cs="Simplified Arabic" w:hint="cs"/>
          <w:b/>
          <w:bCs/>
          <w:sz w:val="28"/>
          <w:szCs w:val="28"/>
          <w:rtl/>
        </w:rPr>
        <w:t>:</w:t>
      </w:r>
    </w:p>
    <w:p w:rsidR="008B63A6" w:rsidRPr="00ED6752" w:rsidRDefault="00066BE7" w:rsidP="00ED6752">
      <w:pPr>
        <w:spacing w:after="0"/>
        <w:ind w:left="84"/>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w:t>
      </w:r>
      <w:r w:rsidR="008B63A6" w:rsidRPr="00ED6752">
        <w:rPr>
          <w:rFonts w:ascii="Simplified Arabic" w:hAnsi="Simplified Arabic" w:cs="Simplified Arabic"/>
          <w:sz w:val="28"/>
          <w:szCs w:val="28"/>
          <w:rtl/>
        </w:rPr>
        <w:t xml:space="preserve">الحمد لله الذي خلق </w:t>
      </w:r>
      <w:r w:rsidR="005E058E" w:rsidRPr="00ED6752">
        <w:rPr>
          <w:rFonts w:ascii="Simplified Arabic" w:hAnsi="Simplified Arabic" w:cs="Simplified Arabic"/>
          <w:sz w:val="28"/>
          <w:szCs w:val="28"/>
          <w:rtl/>
        </w:rPr>
        <w:t>الإنسان</w:t>
      </w:r>
      <w:r w:rsidR="008B63A6" w:rsidRPr="00ED6752">
        <w:rPr>
          <w:rFonts w:ascii="Simplified Arabic" w:hAnsi="Simplified Arabic" w:cs="Simplified Arabic"/>
          <w:sz w:val="28"/>
          <w:szCs w:val="28"/>
          <w:rtl/>
        </w:rPr>
        <w:t xml:space="preserve"> من عدم </w:t>
      </w:r>
      <w:r w:rsidR="00ED6752">
        <w:rPr>
          <w:rFonts w:ascii="Simplified Arabic" w:hAnsi="Simplified Arabic" w:cs="Simplified Arabic"/>
          <w:sz w:val="28"/>
          <w:szCs w:val="28"/>
          <w:rtl/>
        </w:rPr>
        <w:t>،</w:t>
      </w:r>
      <w:r w:rsidR="008B63A6" w:rsidRPr="00ED6752">
        <w:rPr>
          <w:rFonts w:ascii="Simplified Arabic" w:hAnsi="Simplified Arabic" w:cs="Simplified Arabic"/>
          <w:sz w:val="28"/>
          <w:szCs w:val="28"/>
          <w:rtl/>
        </w:rPr>
        <w:t xml:space="preserve"> وهداه الى النور من بعد الظُلَمْ </w:t>
      </w:r>
      <w:r w:rsidR="00ED6752">
        <w:rPr>
          <w:rFonts w:ascii="Simplified Arabic" w:hAnsi="Simplified Arabic" w:cs="Simplified Arabic"/>
          <w:sz w:val="28"/>
          <w:szCs w:val="28"/>
          <w:rtl/>
        </w:rPr>
        <w:t>،</w:t>
      </w:r>
      <w:r w:rsidR="008B63A6" w:rsidRPr="00ED6752">
        <w:rPr>
          <w:rFonts w:ascii="Simplified Arabic" w:hAnsi="Simplified Arabic" w:cs="Simplified Arabic"/>
          <w:sz w:val="28"/>
          <w:szCs w:val="28"/>
          <w:rtl/>
        </w:rPr>
        <w:t xml:space="preserve"> ومكنه بالعقل من السيف والقلم </w:t>
      </w:r>
      <w:r w:rsidR="00ED6752">
        <w:rPr>
          <w:rFonts w:ascii="Simplified Arabic" w:hAnsi="Simplified Arabic" w:cs="Simplified Arabic"/>
          <w:sz w:val="28"/>
          <w:szCs w:val="28"/>
          <w:rtl/>
        </w:rPr>
        <w:t>،</w:t>
      </w:r>
      <w:r w:rsidR="008B63A6" w:rsidRPr="00ED6752">
        <w:rPr>
          <w:rFonts w:ascii="Simplified Arabic" w:hAnsi="Simplified Arabic" w:cs="Simplified Arabic"/>
          <w:sz w:val="28"/>
          <w:szCs w:val="28"/>
          <w:rtl/>
        </w:rPr>
        <w:t xml:space="preserve"> والصلاة والسلام على نبي خير الامم </w:t>
      </w:r>
      <w:r w:rsidR="00ED6752">
        <w:rPr>
          <w:rFonts w:ascii="Simplified Arabic" w:hAnsi="Simplified Arabic" w:cs="Simplified Arabic"/>
          <w:sz w:val="28"/>
          <w:szCs w:val="28"/>
          <w:rtl/>
        </w:rPr>
        <w:t>،</w:t>
      </w:r>
      <w:r w:rsidR="008B63A6" w:rsidRPr="00ED6752">
        <w:rPr>
          <w:rFonts w:ascii="Simplified Arabic" w:hAnsi="Simplified Arabic" w:cs="Simplified Arabic"/>
          <w:sz w:val="28"/>
          <w:szCs w:val="28"/>
          <w:rtl/>
        </w:rPr>
        <w:t xml:space="preserve"> قاهر الجهل والصنم </w:t>
      </w:r>
      <w:r w:rsidR="00ED6752">
        <w:rPr>
          <w:rFonts w:ascii="Simplified Arabic" w:hAnsi="Simplified Arabic" w:cs="Simplified Arabic"/>
          <w:sz w:val="28"/>
          <w:szCs w:val="28"/>
          <w:rtl/>
        </w:rPr>
        <w:t>،</w:t>
      </w:r>
      <w:r w:rsidR="00B00C83" w:rsidRPr="00ED6752">
        <w:rPr>
          <w:rFonts w:ascii="Simplified Arabic" w:hAnsi="Simplified Arabic" w:cs="Simplified Arabic"/>
          <w:sz w:val="28"/>
          <w:szCs w:val="28"/>
          <w:rtl/>
        </w:rPr>
        <w:t xml:space="preserve"> مح</w:t>
      </w:r>
      <w:r w:rsidR="008B63A6" w:rsidRPr="00ED6752">
        <w:rPr>
          <w:rFonts w:ascii="Simplified Arabic" w:hAnsi="Simplified Arabic" w:cs="Simplified Arabic"/>
          <w:sz w:val="28"/>
          <w:szCs w:val="28"/>
          <w:rtl/>
        </w:rPr>
        <w:t xml:space="preserve">مد الهادي الأشم </w:t>
      </w:r>
      <w:r w:rsidR="00ED6752">
        <w:rPr>
          <w:rFonts w:ascii="Simplified Arabic" w:hAnsi="Simplified Arabic" w:cs="Simplified Arabic"/>
          <w:sz w:val="28"/>
          <w:szCs w:val="28"/>
          <w:rtl/>
        </w:rPr>
        <w:t>،</w:t>
      </w:r>
      <w:r w:rsidR="008B63A6" w:rsidRPr="00ED6752">
        <w:rPr>
          <w:rFonts w:ascii="Simplified Arabic" w:hAnsi="Simplified Arabic" w:cs="Simplified Arabic"/>
          <w:sz w:val="28"/>
          <w:szCs w:val="28"/>
          <w:rtl/>
        </w:rPr>
        <w:t xml:space="preserve"> وعلى آله ذوي الكرامة</w:t>
      </w:r>
      <w:r w:rsidRPr="00ED6752">
        <w:rPr>
          <w:rFonts w:ascii="Simplified Arabic" w:hAnsi="Simplified Arabic" w:cs="Simplified Arabic"/>
          <w:sz w:val="28"/>
          <w:szCs w:val="28"/>
          <w:rtl/>
        </w:rPr>
        <w:t>،</w:t>
      </w:r>
      <w:r w:rsidR="008B63A6" w:rsidRPr="00ED6752">
        <w:rPr>
          <w:rFonts w:ascii="Simplified Arabic" w:hAnsi="Simplified Arabic" w:cs="Simplified Arabic"/>
          <w:sz w:val="28"/>
          <w:szCs w:val="28"/>
          <w:rtl/>
        </w:rPr>
        <w:t xml:space="preserve"> والشيم .</w:t>
      </w:r>
    </w:p>
    <w:p w:rsidR="008B63A6" w:rsidRPr="00ED6752" w:rsidRDefault="00066BE7" w:rsidP="00ED6752">
      <w:pPr>
        <w:spacing w:after="0"/>
        <w:ind w:left="84"/>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حيدر الحلي شاعرفذ، له نصوص شعرية تستحق النظر، والفحص، والبحث، إذ ينفرد بسمة شعرية تنطلق من لغة الدين، والآخرة، حتى تعددت موضوعاته من مدح إلى رثاء، إلى هجاء، إلى غزل، وليست مستبعدة عن الألفاظ الدينية، والموضوعات العقلائية، وهذا ما قادنا إلى دراسته، في ضوء ممقولة التناص النقدية</w:t>
      </w:r>
      <w:r w:rsidR="0086526A" w:rsidRPr="00ED6752">
        <w:rPr>
          <w:rFonts w:ascii="Simplified Arabic" w:hAnsi="Simplified Arabic" w:cs="Simplified Arabic"/>
          <w:sz w:val="28"/>
          <w:szCs w:val="28"/>
          <w:rtl/>
        </w:rPr>
        <w:t>.</w:t>
      </w:r>
    </w:p>
    <w:p w:rsidR="0086526A" w:rsidRPr="00ED6752" w:rsidRDefault="00066BE7" w:rsidP="00ED6752">
      <w:pPr>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وكي لا يطول بنا المقام، رشحنا جزئية تناصية ندرس بها شعر الحلي جعفر، أخو الشاعر الكبير حيدر الحلي، </w:t>
      </w:r>
      <w:r w:rsidR="001D5BFE" w:rsidRPr="00ED6752">
        <w:rPr>
          <w:rFonts w:ascii="Simplified Arabic" w:hAnsi="Simplified Arabic" w:cs="Simplified Arabic"/>
          <w:sz w:val="28"/>
          <w:szCs w:val="28"/>
          <w:rtl/>
        </w:rPr>
        <w:t>حتى</w:t>
      </w:r>
      <w:r w:rsidRPr="00ED6752">
        <w:rPr>
          <w:rFonts w:ascii="Simplified Arabic" w:hAnsi="Simplified Arabic" w:cs="Simplified Arabic"/>
          <w:sz w:val="28"/>
          <w:szCs w:val="28"/>
          <w:rtl/>
        </w:rPr>
        <w:t xml:space="preserve"> نثبت أن شعره متنافذ مع النصوص الأخر،</w:t>
      </w:r>
      <w:r w:rsidR="001D5BFE" w:rsidRPr="00ED6752">
        <w:rPr>
          <w:rFonts w:ascii="Simplified Arabic" w:hAnsi="Simplified Arabic" w:cs="Simplified Arabic"/>
          <w:sz w:val="28"/>
          <w:szCs w:val="28"/>
          <w:rtl/>
        </w:rPr>
        <w:t xml:space="preserve"> ونكون قد فتحنا كوة من الضوء على هذا الشاعر الذي لم يسلط النقد الأدبي على نصوصه</w:t>
      </w:r>
      <w:r w:rsidR="0086526A" w:rsidRPr="00ED6752">
        <w:rPr>
          <w:rFonts w:ascii="Simplified Arabic" w:hAnsi="Simplified Arabic" w:cs="Simplified Arabic"/>
          <w:sz w:val="28"/>
          <w:szCs w:val="28"/>
          <w:rtl/>
        </w:rPr>
        <w:t>.</w:t>
      </w:r>
    </w:p>
    <w:p w:rsidR="001D5BFE" w:rsidRPr="00ED6752" w:rsidRDefault="001D5BFE" w:rsidP="00ED6752">
      <w:pPr>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فصاغ البحث </w:t>
      </w:r>
      <w:r w:rsidR="006968D5" w:rsidRPr="00ED6752">
        <w:rPr>
          <w:rFonts w:ascii="Simplified Arabic" w:hAnsi="Simplified Arabic" w:cs="Simplified Arabic"/>
          <w:sz w:val="28"/>
          <w:szCs w:val="28"/>
          <w:rtl/>
        </w:rPr>
        <w:t>سؤالين رئيسين</w:t>
      </w:r>
      <w:r w:rsidRPr="00ED6752">
        <w:rPr>
          <w:rFonts w:ascii="Simplified Arabic" w:hAnsi="Simplified Arabic" w:cs="Simplified Arabic"/>
          <w:sz w:val="28"/>
          <w:szCs w:val="28"/>
          <w:rtl/>
        </w:rPr>
        <w:t xml:space="preserve"> : هل حضر النص القرآني عند الشاعر جعفر الحلي؟ هل حضر الموروث العربي</w:t>
      </w:r>
      <w:r w:rsidR="006968D5" w:rsidRPr="00ED6752">
        <w:rPr>
          <w:rFonts w:ascii="Simplified Arabic" w:hAnsi="Simplified Arabic" w:cs="Simplified Arabic"/>
          <w:sz w:val="28"/>
          <w:szCs w:val="28"/>
          <w:rtl/>
        </w:rPr>
        <w:t xml:space="preserve"> الشعري، والنثري في نصوصه</w:t>
      </w:r>
      <w:r w:rsidRPr="00ED6752">
        <w:rPr>
          <w:rFonts w:ascii="Simplified Arabic" w:hAnsi="Simplified Arabic" w:cs="Simplified Arabic"/>
          <w:sz w:val="28"/>
          <w:szCs w:val="28"/>
          <w:rtl/>
        </w:rPr>
        <w:t xml:space="preserve">؟ </w:t>
      </w:r>
    </w:p>
    <w:p w:rsidR="006968D5" w:rsidRDefault="006968D5" w:rsidP="00ED6752">
      <w:pPr>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ولتحقيق إجابات بحثية لهذين السؤالين، عرفنا ب</w:t>
      </w:r>
      <w:r w:rsidR="00403EEF" w:rsidRPr="00ED6752">
        <w:rPr>
          <w:rFonts w:ascii="Simplified Arabic" w:hAnsi="Simplified Arabic" w:cs="Simplified Arabic"/>
          <w:sz w:val="28"/>
          <w:szCs w:val="28"/>
          <w:rtl/>
        </w:rPr>
        <w:t xml:space="preserve">جزئية الاجترار في المنظور النقدي، تعقب صور التناص في شعره، من </w:t>
      </w:r>
      <w:r w:rsidR="00EA280E" w:rsidRPr="00ED6752">
        <w:rPr>
          <w:rFonts w:ascii="Simplified Arabic" w:hAnsi="Simplified Arabic" w:cs="Simplified Arabic"/>
          <w:sz w:val="28"/>
          <w:szCs w:val="28"/>
          <w:rtl/>
        </w:rPr>
        <w:t>جهة اجتراه من القران الكريم، والحديث النبوي الشريف، وكلام العربي الشعري، والنثري.</w:t>
      </w:r>
    </w:p>
    <w:p w:rsidR="00EA280E" w:rsidRPr="00ED6752" w:rsidRDefault="004829B1" w:rsidP="00ED6752">
      <w:pPr>
        <w:spacing w:after="0"/>
        <w:jc w:val="both"/>
        <w:rPr>
          <w:rFonts w:ascii="Simplified Arabic" w:hAnsi="Simplified Arabic" w:cs="Simplified Arabic"/>
          <w:b/>
          <w:bCs/>
          <w:sz w:val="28"/>
          <w:szCs w:val="28"/>
          <w:rtl/>
        </w:rPr>
      </w:pPr>
      <w:r w:rsidRPr="00ED6752">
        <w:rPr>
          <w:rFonts w:ascii="Simplified Arabic" w:hAnsi="Simplified Arabic" w:cs="Simplified Arabic"/>
          <w:b/>
          <w:bCs/>
          <w:sz w:val="28"/>
          <w:szCs w:val="28"/>
          <w:rtl/>
        </w:rPr>
        <w:t xml:space="preserve">الاجترار </w:t>
      </w:r>
      <w:r w:rsidR="00EA280E" w:rsidRPr="00ED6752">
        <w:rPr>
          <w:rFonts w:ascii="Simplified Arabic" w:hAnsi="Simplified Arabic" w:cs="Simplified Arabic"/>
          <w:b/>
          <w:bCs/>
          <w:sz w:val="28"/>
          <w:szCs w:val="28"/>
          <w:rtl/>
        </w:rPr>
        <w:t>في المنظور التناصي</w:t>
      </w:r>
      <w:r w:rsidR="00ED6752">
        <w:rPr>
          <w:rFonts w:ascii="Simplified Arabic" w:hAnsi="Simplified Arabic" w:cs="Simplified Arabic" w:hint="cs"/>
          <w:b/>
          <w:bCs/>
          <w:sz w:val="28"/>
          <w:szCs w:val="28"/>
          <w:rtl/>
        </w:rPr>
        <w:t>:</w:t>
      </w:r>
    </w:p>
    <w:p w:rsidR="004829B1" w:rsidRPr="00ED6752" w:rsidRDefault="00EA280E" w:rsidP="00ED6752">
      <w:pPr>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قسم التناص على ثلاثة قوانين، الحوار، والامتصاص، والاجترار، قيل في الاجترار: </w:t>
      </w:r>
      <w:r w:rsidR="004829B1" w:rsidRPr="00ED6752">
        <w:rPr>
          <w:rFonts w:ascii="Simplified Arabic" w:hAnsi="Simplified Arabic" w:cs="Simplified Arabic"/>
          <w:sz w:val="28"/>
          <w:szCs w:val="28"/>
          <w:rtl/>
        </w:rPr>
        <w:t>تكرار للنص الغائب من دون تغيير أو تحوير</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وهذا </w:t>
      </w:r>
      <w:r w:rsidRPr="00ED6752">
        <w:rPr>
          <w:rFonts w:ascii="Simplified Arabic" w:hAnsi="Simplified Arabic" w:cs="Simplified Arabic"/>
          <w:sz w:val="28"/>
          <w:szCs w:val="28"/>
          <w:rtl/>
        </w:rPr>
        <w:t xml:space="preserve">القانون يسهم في مسخ النص الغائب؛ </w:t>
      </w:r>
      <w:r w:rsidR="004829B1" w:rsidRPr="00ED6752">
        <w:rPr>
          <w:rFonts w:ascii="Simplified Arabic" w:hAnsi="Simplified Arabic" w:cs="Simplified Arabic"/>
          <w:sz w:val="28"/>
          <w:szCs w:val="28"/>
          <w:rtl/>
        </w:rPr>
        <w:t>لأنه لم يطوره</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ولم يحاوره</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واكتفى بإعادته كما هو</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أومع إجراء تغيير طفيف لا يمس جوهره بسوء</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بسبب من نظرة</w:t>
      </w:r>
      <w:r w:rsidRPr="00ED6752">
        <w:rPr>
          <w:rFonts w:ascii="Simplified Arabic" w:hAnsi="Simplified Arabic" w:cs="Simplified Arabic"/>
          <w:sz w:val="28"/>
          <w:szCs w:val="28"/>
          <w:rtl/>
        </w:rPr>
        <w:t xml:space="preserve"> التقديس</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والاحترام لبعض النصوص</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 xml:space="preserve">والمرجعيات </w:t>
      </w:r>
      <w:r w:rsidRPr="00ED6752">
        <w:rPr>
          <w:rFonts w:ascii="Simplified Arabic" w:hAnsi="Simplified Arabic" w:cs="Simplified Arabic"/>
          <w:sz w:val="28"/>
          <w:szCs w:val="28"/>
          <w:rtl/>
        </w:rPr>
        <w:t>و</w:t>
      </w:r>
      <w:r w:rsidR="004829B1" w:rsidRPr="00ED6752">
        <w:rPr>
          <w:rFonts w:ascii="Simplified Arabic" w:hAnsi="Simplified Arabic" w:cs="Simplified Arabic"/>
          <w:sz w:val="28"/>
          <w:szCs w:val="28"/>
          <w:rtl/>
        </w:rPr>
        <w:t>لاسيما الدينية</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والأسطورية منها من جهة ومن جهة أخرى</w:t>
      </w:r>
      <w:r w:rsidRPr="00ED6752">
        <w:rPr>
          <w:rFonts w:ascii="Simplified Arabic" w:hAnsi="Simplified Arabic" w:cs="Simplified Arabic"/>
          <w:sz w:val="28"/>
          <w:szCs w:val="28"/>
          <w:rtl/>
        </w:rPr>
        <w:t>، فقد يعود الأمر إ</w:t>
      </w:r>
      <w:r w:rsidR="004829B1" w:rsidRPr="00ED6752">
        <w:rPr>
          <w:rFonts w:ascii="Simplified Arabic" w:hAnsi="Simplified Arabic" w:cs="Simplified Arabic"/>
          <w:sz w:val="28"/>
          <w:szCs w:val="28"/>
          <w:rtl/>
        </w:rPr>
        <w:t xml:space="preserve">لى ضعف </w:t>
      </w:r>
      <w:r w:rsidR="004829B1" w:rsidRPr="00ED6752">
        <w:rPr>
          <w:rFonts w:ascii="Simplified Arabic" w:hAnsi="Simplified Arabic" w:cs="Simplified Arabic"/>
          <w:sz w:val="28"/>
          <w:szCs w:val="28"/>
          <w:rtl/>
        </w:rPr>
        <w:lastRenderedPageBreak/>
        <w:t>المقدرة الفنية</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والإبداعية لدى الذات المبدعة في تجاوز هذه النصوص شكلاً ومضموناً اذ تبقى النصوص الجديدة أسيرة لتلك النصوص السابقة</w:t>
      </w:r>
      <w:r w:rsidRPr="00ED6752">
        <w:rPr>
          <w:rStyle w:val="FootnoteReference"/>
          <w:rFonts w:ascii="Simplified Arabic" w:hAnsi="Simplified Arabic" w:cs="Simplified Arabic"/>
          <w:sz w:val="28"/>
          <w:szCs w:val="28"/>
          <w:rtl/>
        </w:rPr>
        <w:footnoteReference w:id="1"/>
      </w:r>
      <w:r w:rsidRPr="00ED6752">
        <w:rPr>
          <w:rFonts w:ascii="Simplified Arabic" w:hAnsi="Simplified Arabic" w:cs="Simplified Arabic"/>
          <w:sz w:val="28"/>
          <w:szCs w:val="28"/>
          <w:rtl/>
        </w:rPr>
        <w:t>، ويتبع الاجترار وعي المبدع، يقول الناقد عبد الله بنيس في هذا الصدد:</w:t>
      </w:r>
      <w:r w:rsidR="004829B1" w:rsidRPr="00ED6752">
        <w:rPr>
          <w:rFonts w:ascii="Simplified Arabic" w:hAnsi="Simplified Arabic" w:cs="Simplified Arabic"/>
          <w:sz w:val="28"/>
          <w:szCs w:val="28"/>
          <w:rtl/>
        </w:rPr>
        <w:t>(( اذ يتعامل الشعراء مع النص الغائب بوعي سكوني لا قدرة له على اعتبار النص ابداعاً لا نهائياً</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فساد تمجيد بعض المظاهر الشكلية الخارجية في</w:t>
      </w:r>
      <w:r w:rsidRPr="00ED6752">
        <w:rPr>
          <w:rFonts w:ascii="Simplified Arabic" w:hAnsi="Simplified Arabic" w:cs="Simplified Arabic"/>
          <w:sz w:val="28"/>
          <w:szCs w:val="28"/>
          <w:rtl/>
        </w:rPr>
        <w:t xml:space="preserve"> إنفصالها عن البنية العامة للنص</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حركة وسيرورة</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وكانت النتيجة أن أصبح النص الغائب انموذجاً جامداً تضمحل حيويته مع كل إعادة كتابة له بوعي سكوني ))</w:t>
      </w:r>
      <w:r w:rsidRPr="00ED6752">
        <w:rPr>
          <w:rStyle w:val="FootnoteReference"/>
          <w:rFonts w:ascii="Simplified Arabic" w:hAnsi="Simplified Arabic" w:cs="Simplified Arabic"/>
          <w:sz w:val="28"/>
          <w:szCs w:val="28"/>
          <w:rtl/>
        </w:rPr>
        <w:footnoteReference w:id="2"/>
      </w:r>
      <w:r w:rsidRPr="00ED6752">
        <w:rPr>
          <w:rFonts w:ascii="Simplified Arabic" w:hAnsi="Simplified Arabic" w:cs="Simplified Arabic"/>
          <w:sz w:val="28"/>
          <w:szCs w:val="28"/>
          <w:vertAlign w:val="superscript"/>
          <w:rtl/>
        </w:rPr>
        <w:t xml:space="preserve">. </w:t>
      </w:r>
      <w:r w:rsidR="004829B1" w:rsidRPr="00ED6752">
        <w:rPr>
          <w:rFonts w:ascii="Simplified Arabic" w:hAnsi="Simplified Arabic" w:cs="Simplified Arabic"/>
          <w:sz w:val="28"/>
          <w:szCs w:val="28"/>
          <w:vertAlign w:val="superscript"/>
          <w:rtl/>
        </w:rPr>
        <w:t xml:space="preserve"> </w:t>
      </w:r>
    </w:p>
    <w:p w:rsidR="00403EEF" w:rsidRPr="00ED6752" w:rsidRDefault="00403EEF" w:rsidP="00ED6752">
      <w:pPr>
        <w:spacing w:after="0"/>
        <w:jc w:val="both"/>
        <w:rPr>
          <w:rFonts w:ascii="Simplified Arabic" w:hAnsi="Simplified Arabic" w:cs="Simplified Arabic"/>
          <w:b/>
          <w:bCs/>
          <w:sz w:val="28"/>
          <w:szCs w:val="28"/>
          <w:rtl/>
        </w:rPr>
      </w:pPr>
      <w:r w:rsidRPr="00ED6752">
        <w:rPr>
          <w:rFonts w:ascii="Simplified Arabic" w:hAnsi="Simplified Arabic" w:cs="Simplified Arabic"/>
          <w:b/>
          <w:bCs/>
          <w:sz w:val="28"/>
          <w:szCs w:val="28"/>
          <w:rtl/>
        </w:rPr>
        <w:t>صور الاجترار في شعر السيد جعفر الحلي</w:t>
      </w:r>
    </w:p>
    <w:p w:rsidR="004829B1" w:rsidRPr="00ED6752" w:rsidRDefault="004829B1" w:rsidP="00ED6752">
      <w:pPr>
        <w:pStyle w:val="ListParagraph"/>
        <w:numPr>
          <w:ilvl w:val="0"/>
          <w:numId w:val="6"/>
        </w:numPr>
        <w:spacing w:after="0"/>
        <w:jc w:val="both"/>
        <w:rPr>
          <w:rFonts w:ascii="Simplified Arabic" w:hAnsi="Simplified Arabic" w:cs="Simplified Arabic"/>
          <w:sz w:val="28"/>
          <w:szCs w:val="28"/>
        </w:rPr>
      </w:pPr>
      <w:r w:rsidRPr="00ED6752">
        <w:rPr>
          <w:rFonts w:ascii="Simplified Arabic" w:hAnsi="Simplified Arabic" w:cs="Simplified Arabic"/>
          <w:sz w:val="28"/>
          <w:szCs w:val="28"/>
          <w:rtl/>
        </w:rPr>
        <w:t>اجترار</w:t>
      </w:r>
      <w:r w:rsidR="00EA280E" w:rsidRPr="00ED6752">
        <w:rPr>
          <w:rFonts w:ascii="Simplified Arabic" w:hAnsi="Simplified Arabic" w:cs="Simplified Arabic"/>
          <w:sz w:val="28"/>
          <w:szCs w:val="28"/>
          <w:rtl/>
        </w:rPr>
        <w:t xml:space="preserve"> الحلي</w:t>
      </w:r>
      <w:r w:rsidRPr="00ED6752">
        <w:rPr>
          <w:rFonts w:ascii="Simplified Arabic" w:hAnsi="Simplified Arabic" w:cs="Simplified Arabic"/>
          <w:sz w:val="28"/>
          <w:szCs w:val="28"/>
          <w:rtl/>
        </w:rPr>
        <w:t xml:space="preserve"> من القرآن الكريم :</w:t>
      </w:r>
    </w:p>
    <w:p w:rsidR="004829B1" w:rsidRPr="00ED6752" w:rsidRDefault="006968D5" w:rsidP="00ED6752">
      <w:pPr>
        <w:spacing w:after="0"/>
        <w:jc w:val="both"/>
        <w:rPr>
          <w:rFonts w:ascii="Simplified Arabic" w:hAnsi="Simplified Arabic" w:cs="Simplified Arabic"/>
          <w:sz w:val="28"/>
          <w:szCs w:val="28"/>
        </w:rPr>
      </w:pPr>
      <w:r w:rsidRPr="00ED6752">
        <w:rPr>
          <w:rFonts w:ascii="Simplified Arabic" w:hAnsi="Simplified Arabic" w:cs="Simplified Arabic"/>
          <w:sz w:val="28"/>
          <w:szCs w:val="28"/>
          <w:rtl/>
        </w:rPr>
        <w:t xml:space="preserve">    </w:t>
      </w:r>
      <w:r w:rsidR="00EA280E" w:rsidRPr="00ED6752">
        <w:rPr>
          <w:rFonts w:ascii="Simplified Arabic" w:hAnsi="Simplified Arabic" w:cs="Simplified Arabic"/>
          <w:sz w:val="28"/>
          <w:szCs w:val="28"/>
          <w:rtl/>
        </w:rPr>
        <w:t>النص القرؤآني المقدس ثيمة إعجازية،</w:t>
      </w:r>
      <w:r w:rsidR="004829B1" w:rsidRPr="00ED6752">
        <w:rPr>
          <w:rFonts w:ascii="Simplified Arabic" w:hAnsi="Simplified Arabic" w:cs="Simplified Arabic"/>
          <w:sz w:val="28"/>
          <w:szCs w:val="28"/>
          <w:rtl/>
        </w:rPr>
        <w:t xml:space="preserve"> </w:t>
      </w:r>
      <w:r w:rsidR="00EA280E" w:rsidRPr="00ED6752">
        <w:rPr>
          <w:rFonts w:ascii="Simplified Arabic" w:hAnsi="Simplified Arabic" w:cs="Simplified Arabic"/>
          <w:sz w:val="28"/>
          <w:szCs w:val="28"/>
          <w:rtl/>
        </w:rPr>
        <w:t>و</w:t>
      </w:r>
      <w:r w:rsidR="004829B1" w:rsidRPr="00ED6752">
        <w:rPr>
          <w:rFonts w:ascii="Simplified Arabic" w:hAnsi="Simplified Arabic" w:cs="Simplified Arabic"/>
          <w:sz w:val="28"/>
          <w:szCs w:val="28"/>
          <w:rtl/>
        </w:rPr>
        <w:t>أحدث ثورة فنية على الأساليب ال</w:t>
      </w:r>
      <w:r w:rsidR="00EA280E" w:rsidRPr="00ED6752">
        <w:rPr>
          <w:rFonts w:ascii="Simplified Arabic" w:hAnsi="Simplified Arabic" w:cs="Simplified Arabic"/>
          <w:sz w:val="28"/>
          <w:szCs w:val="28"/>
          <w:rtl/>
        </w:rPr>
        <w:t>تي ابتدعها العربي شعراً أونثراً</w:t>
      </w:r>
      <w:r w:rsidR="00ED6752">
        <w:rPr>
          <w:rFonts w:ascii="Simplified Arabic" w:hAnsi="Simplified Arabic" w:cs="Simplified Arabic"/>
          <w:sz w:val="28"/>
          <w:szCs w:val="28"/>
          <w:rtl/>
        </w:rPr>
        <w:t>،</w:t>
      </w:r>
      <w:r w:rsidR="00EA280E" w:rsidRPr="00ED6752">
        <w:rPr>
          <w:rFonts w:ascii="Simplified Arabic" w:hAnsi="Simplified Arabic" w:cs="Simplified Arabic"/>
          <w:sz w:val="28"/>
          <w:szCs w:val="28"/>
          <w:rtl/>
        </w:rPr>
        <w:t xml:space="preserve"> وقد سعى إليه الش</w:t>
      </w:r>
      <w:r w:rsidR="004829B1" w:rsidRPr="00ED6752">
        <w:rPr>
          <w:rFonts w:ascii="Simplified Arabic" w:hAnsi="Simplified Arabic" w:cs="Simplified Arabic"/>
          <w:sz w:val="28"/>
          <w:szCs w:val="28"/>
          <w:rtl/>
        </w:rPr>
        <w:t>عر</w:t>
      </w:r>
      <w:r w:rsidR="00EA280E" w:rsidRPr="00ED6752">
        <w:rPr>
          <w:rFonts w:ascii="Simplified Arabic" w:hAnsi="Simplified Arabic" w:cs="Simplified Arabic"/>
          <w:sz w:val="28"/>
          <w:szCs w:val="28"/>
          <w:rtl/>
        </w:rPr>
        <w:t>اء</w:t>
      </w:r>
      <w:r w:rsidR="004829B1" w:rsidRPr="00ED6752">
        <w:rPr>
          <w:rFonts w:ascii="Simplified Arabic" w:hAnsi="Simplified Arabic" w:cs="Simplified Arabic"/>
          <w:sz w:val="28"/>
          <w:szCs w:val="28"/>
          <w:rtl/>
        </w:rPr>
        <w:t xml:space="preserve"> إليه الشاعر </w:t>
      </w:r>
      <w:r w:rsidR="00EA280E" w:rsidRPr="00ED6752">
        <w:rPr>
          <w:rFonts w:ascii="Simplified Arabic" w:hAnsi="Simplified Arabic" w:cs="Simplified Arabic"/>
          <w:sz w:val="28"/>
          <w:szCs w:val="28"/>
          <w:rtl/>
        </w:rPr>
        <w:t xml:space="preserve">للإسهامة في </w:t>
      </w:r>
      <w:r w:rsidR="004829B1" w:rsidRPr="00ED6752">
        <w:rPr>
          <w:rFonts w:ascii="Simplified Arabic" w:hAnsi="Simplified Arabic" w:cs="Simplified Arabic"/>
          <w:sz w:val="28"/>
          <w:szCs w:val="28"/>
          <w:rtl/>
        </w:rPr>
        <w:t>ترقية</w:t>
      </w:r>
      <w:r w:rsidR="00EA280E" w:rsidRPr="00ED6752">
        <w:rPr>
          <w:rFonts w:ascii="Simplified Arabic" w:hAnsi="Simplified Arabic" w:cs="Simplified Arabic"/>
          <w:sz w:val="28"/>
          <w:szCs w:val="28"/>
          <w:rtl/>
        </w:rPr>
        <w:t xml:space="preserve"> نصوصهم، والإفادة</w:t>
      </w:r>
      <w:r w:rsidR="004829B1" w:rsidRPr="00ED6752">
        <w:rPr>
          <w:rFonts w:ascii="Simplified Arabic" w:hAnsi="Simplified Arabic" w:cs="Simplified Arabic"/>
          <w:sz w:val="28"/>
          <w:szCs w:val="28"/>
          <w:rtl/>
        </w:rPr>
        <w:t xml:space="preserve"> </w:t>
      </w:r>
      <w:r w:rsidR="00EA280E" w:rsidRPr="00ED6752">
        <w:rPr>
          <w:rFonts w:ascii="Simplified Arabic" w:hAnsi="Simplified Arabic" w:cs="Simplified Arabic"/>
          <w:sz w:val="28"/>
          <w:szCs w:val="28"/>
          <w:rtl/>
        </w:rPr>
        <w:t xml:space="preserve">من </w:t>
      </w:r>
      <w:r w:rsidR="004829B1" w:rsidRPr="00ED6752">
        <w:rPr>
          <w:rFonts w:ascii="Simplified Arabic" w:hAnsi="Simplified Arabic" w:cs="Simplified Arabic"/>
          <w:sz w:val="28"/>
          <w:szCs w:val="28"/>
          <w:rtl/>
        </w:rPr>
        <w:t>أبعاده اللغوية</w:t>
      </w:r>
      <w:r w:rsidR="00EA280E" w:rsidRPr="00ED6752">
        <w:rPr>
          <w:rFonts w:ascii="Simplified Arabic" w:hAnsi="Simplified Arabic" w:cs="Simplified Arabic"/>
          <w:sz w:val="28"/>
          <w:szCs w:val="28"/>
          <w:rtl/>
        </w:rPr>
        <w:t>، والفكرية ((</w:t>
      </w:r>
      <w:r w:rsidR="004829B1" w:rsidRPr="00ED6752">
        <w:rPr>
          <w:rFonts w:ascii="Simplified Arabic" w:hAnsi="Simplified Arabic" w:cs="Simplified Arabic"/>
          <w:sz w:val="28"/>
          <w:szCs w:val="28"/>
          <w:rtl/>
        </w:rPr>
        <w:t>فالتناص القرآني يجعل الشاعر يميل بلغته الشعرية صوب آفاق التحليق بوساطة الإشارة والإيحاء</w:t>
      </w:r>
      <w:r w:rsidR="00EA280E"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فالإشارة القرآنية تغني الن</w:t>
      </w:r>
      <w:r w:rsidR="00EA280E" w:rsidRPr="00ED6752">
        <w:rPr>
          <w:rFonts w:ascii="Simplified Arabic" w:hAnsi="Simplified Arabic" w:cs="Simplified Arabic"/>
          <w:sz w:val="28"/>
          <w:szCs w:val="28"/>
          <w:rtl/>
        </w:rPr>
        <w:t>ص الشعري وتكسبه كثافة التعبيرية</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وتعطيه تطابقاً بين وظيفة الإشارة وسياق المعاني </w:t>
      </w:r>
      <w:r w:rsidR="00EA280E"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w:t>
      </w:r>
      <w:r w:rsidR="00EA280E" w:rsidRPr="00ED6752">
        <w:rPr>
          <w:rStyle w:val="FootnoteReference"/>
          <w:rFonts w:ascii="Simplified Arabic" w:hAnsi="Simplified Arabic" w:cs="Simplified Arabic"/>
          <w:sz w:val="28"/>
          <w:szCs w:val="28"/>
          <w:rtl/>
        </w:rPr>
        <w:footnoteReference w:id="3"/>
      </w:r>
      <w:r w:rsidR="004829B1" w:rsidRPr="00ED6752">
        <w:rPr>
          <w:rFonts w:ascii="Simplified Arabic" w:hAnsi="Simplified Arabic" w:cs="Simplified Arabic"/>
          <w:sz w:val="28"/>
          <w:szCs w:val="28"/>
          <w:rtl/>
        </w:rPr>
        <w:t xml:space="preserve">.  </w:t>
      </w:r>
    </w:p>
    <w:p w:rsidR="004829B1" w:rsidRPr="00ED6752" w:rsidRDefault="00EA280E" w:rsidP="00ED6752">
      <w:pPr>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w:t>
      </w:r>
      <w:r w:rsidR="00A1196B" w:rsidRPr="00ED6752">
        <w:rPr>
          <w:rFonts w:ascii="Simplified Arabic" w:hAnsi="Simplified Arabic" w:cs="Simplified Arabic"/>
          <w:sz w:val="28"/>
          <w:szCs w:val="28"/>
          <w:rtl/>
        </w:rPr>
        <w:t>أفاد جعفر الحلي من النص القرآني في رفد أشعاره، في سياق المكاتبة مع بعض الأعلام من آل كاشف الغطاء، تلك الأسرة الدينية النجفية المشهورة بالعلم، والفضل، إذ كان يخلص لهم بالمودة</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والولاء</w:t>
      </w:r>
      <w:r w:rsidR="00A1196B"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w:t>
      </w:r>
      <w:r w:rsidR="00A1196B" w:rsidRPr="00ED6752">
        <w:rPr>
          <w:rFonts w:ascii="Simplified Arabic" w:hAnsi="Simplified Arabic" w:cs="Simplified Arabic"/>
          <w:sz w:val="28"/>
          <w:szCs w:val="28"/>
          <w:rtl/>
        </w:rPr>
        <w:t>ف</w:t>
      </w:r>
      <w:r w:rsidR="004829B1" w:rsidRPr="00ED6752">
        <w:rPr>
          <w:rFonts w:ascii="Simplified Arabic" w:hAnsi="Simplified Arabic" w:cs="Simplified Arabic"/>
          <w:sz w:val="28"/>
          <w:szCs w:val="28"/>
          <w:rtl/>
        </w:rPr>
        <w:t>يبدأ بمثل ما</w:t>
      </w:r>
      <w:r w:rsidR="00A1196B"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يبدأ به بعض من الشعراء</w:t>
      </w:r>
      <w:r w:rsidR="00ED6752">
        <w:rPr>
          <w:rFonts w:ascii="Simplified Arabic" w:hAnsi="Simplified Arabic" w:cs="Simplified Arabic"/>
          <w:sz w:val="28"/>
          <w:szCs w:val="28"/>
          <w:rtl/>
        </w:rPr>
        <w:t>،</w:t>
      </w:r>
      <w:r w:rsidR="00A1196B" w:rsidRPr="00ED6752">
        <w:rPr>
          <w:rFonts w:ascii="Simplified Arabic" w:hAnsi="Simplified Arabic" w:cs="Simplified Arabic"/>
          <w:sz w:val="28"/>
          <w:szCs w:val="28"/>
          <w:rtl/>
        </w:rPr>
        <w:t xml:space="preserve"> وهي الشكوى، التي مفادها أن</w:t>
      </w:r>
      <w:r w:rsidR="004829B1" w:rsidRPr="00ED6752">
        <w:rPr>
          <w:rFonts w:ascii="Simplified Arabic" w:hAnsi="Simplified Arabic" w:cs="Simplified Arabic"/>
          <w:sz w:val="28"/>
          <w:szCs w:val="28"/>
          <w:rtl/>
        </w:rPr>
        <w:t xml:space="preserve"> منطقة الغري خالية الأثر بعدهم</w:t>
      </w:r>
      <w:r w:rsidR="00A1196B"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ومن ثَّمَّ يصفهم بأنهم أصحاب ش</w:t>
      </w:r>
      <w:r w:rsidR="00A1196B" w:rsidRPr="00ED6752">
        <w:rPr>
          <w:rFonts w:ascii="Simplified Arabic" w:hAnsi="Simplified Arabic" w:cs="Simplified Arabic"/>
          <w:sz w:val="28"/>
          <w:szCs w:val="28"/>
          <w:rtl/>
        </w:rPr>
        <w:t>رف</w:t>
      </w:r>
      <w:r w:rsidR="00ED6752">
        <w:rPr>
          <w:rFonts w:ascii="Simplified Arabic" w:hAnsi="Simplified Arabic" w:cs="Simplified Arabic"/>
          <w:sz w:val="28"/>
          <w:szCs w:val="28"/>
          <w:rtl/>
        </w:rPr>
        <w:t>،</w:t>
      </w:r>
      <w:r w:rsidR="00A1196B"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lastRenderedPageBreak/>
        <w:t>وسيادة</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وأشراف في قومهم</w:t>
      </w:r>
      <w:r w:rsidR="00A1196B"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وأياديهم طويلة في إعطاء المحتاجين</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ولا</w:t>
      </w:r>
      <w:r w:rsidR="00A1196B"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يعرف</w:t>
      </w:r>
      <w:r w:rsidR="00A1196B" w:rsidRPr="00ED6752">
        <w:rPr>
          <w:rFonts w:ascii="Simplified Arabic" w:hAnsi="Simplified Arabic" w:cs="Simplified Arabic"/>
          <w:sz w:val="28"/>
          <w:szCs w:val="28"/>
          <w:rtl/>
        </w:rPr>
        <w:t xml:space="preserve"> لها قصر بعد ما كانت جميلة معهم</w:t>
      </w:r>
      <w:r w:rsidR="00ED6752">
        <w:rPr>
          <w:rFonts w:ascii="Simplified Arabic" w:hAnsi="Simplified Arabic" w:cs="Simplified Arabic"/>
          <w:sz w:val="28"/>
          <w:szCs w:val="28"/>
          <w:rtl/>
        </w:rPr>
        <w:t>،</w:t>
      </w:r>
      <w:r w:rsidR="00A1196B" w:rsidRPr="00ED6752">
        <w:rPr>
          <w:rFonts w:ascii="Simplified Arabic" w:hAnsi="Simplified Arabic" w:cs="Simplified Arabic"/>
          <w:sz w:val="28"/>
          <w:szCs w:val="28"/>
          <w:rtl/>
        </w:rPr>
        <w:t xml:space="preserve"> ومرت كلمح البصر</w:t>
      </w:r>
      <w:r w:rsidR="00FF4910" w:rsidRPr="00ED6752">
        <w:rPr>
          <w:rStyle w:val="FootnoteReference"/>
          <w:rFonts w:ascii="Simplified Arabic" w:hAnsi="Simplified Arabic" w:cs="Simplified Arabic"/>
          <w:sz w:val="28"/>
          <w:szCs w:val="28"/>
          <w:rtl/>
        </w:rPr>
        <w:footnoteReference w:id="4"/>
      </w:r>
      <w:r w:rsidR="00A1196B" w:rsidRPr="00ED6752">
        <w:rPr>
          <w:rFonts w:ascii="Simplified Arabic" w:hAnsi="Simplified Arabic" w:cs="Simplified Arabic"/>
          <w:sz w:val="28"/>
          <w:szCs w:val="28"/>
          <w:rtl/>
        </w:rPr>
        <w:t>:</w:t>
      </w:r>
    </w:p>
    <w:p w:rsidR="004829B1" w:rsidRPr="00ED6752" w:rsidRDefault="004829B1" w:rsidP="00ED6752">
      <w:pPr>
        <w:pStyle w:val="ListParagraph"/>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فعيناي عينان نضاختان           وقلبي قليب الأسى والفكر</w:t>
      </w:r>
      <w:r w:rsidRPr="00ED6752">
        <w:rPr>
          <w:rFonts w:ascii="Simplified Arabic" w:hAnsi="Simplified Arabic" w:cs="Simplified Arabic"/>
          <w:sz w:val="28"/>
          <w:szCs w:val="28"/>
          <w:vertAlign w:val="superscript"/>
          <w:rtl/>
        </w:rPr>
        <w:t xml:space="preserve"> </w:t>
      </w:r>
    </w:p>
    <w:p w:rsidR="00A1196B" w:rsidRPr="00ED6752" w:rsidRDefault="00A1196B" w:rsidP="00ED6752">
      <w:pPr>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ففي الذهن رؤية المدح لهؤلاء الفضلاء، فأخذ يستدعي ما يساويها من تعبيرات قرانية، إذ عينا</w:t>
      </w:r>
      <w:r w:rsidR="004829B1" w:rsidRPr="00ED6752">
        <w:rPr>
          <w:rFonts w:ascii="Simplified Arabic" w:hAnsi="Simplified Arabic" w:cs="Simplified Arabic"/>
          <w:sz w:val="28"/>
          <w:szCs w:val="28"/>
          <w:rtl/>
        </w:rPr>
        <w:t>ه مملؤتان بالدمع</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وقلبه ل</w:t>
      </w:r>
      <w:r w:rsidRPr="00ED6752">
        <w:rPr>
          <w:rFonts w:ascii="Simplified Arabic" w:hAnsi="Simplified Arabic" w:cs="Simplified Arabic"/>
          <w:sz w:val="28"/>
          <w:szCs w:val="28"/>
          <w:rtl/>
        </w:rPr>
        <w:t>ا يفارق الأسى والتفكير فيهم، فجاءت عيناه فياضة بالدمع، متناص</w:t>
      </w:r>
      <w:r w:rsidR="004829B1" w:rsidRPr="00ED6752">
        <w:rPr>
          <w:rFonts w:ascii="Simplified Arabic" w:hAnsi="Simplified Arabic" w:cs="Simplified Arabic"/>
          <w:sz w:val="28"/>
          <w:szCs w:val="28"/>
          <w:rtl/>
        </w:rPr>
        <w:t xml:space="preserve"> قوله تعالى من سورة الرحمن </w:t>
      </w:r>
      <w:r w:rsidR="004829B1" w:rsidRPr="00ED6752">
        <w:rPr>
          <w:rFonts w:ascii="Simplified Arabic" w:hAnsi="Simplified Arabic" w:cs="Simplified Arabic"/>
          <w:b/>
          <w:bCs/>
          <w:sz w:val="28"/>
          <w:szCs w:val="28"/>
          <w:rtl/>
        </w:rPr>
        <w:t>(( فيهما عينان نضاختان</w:t>
      </w:r>
      <w:r w:rsidR="004829B1" w:rsidRPr="00ED6752">
        <w:rPr>
          <w:rFonts w:ascii="Simplified Arabic" w:hAnsi="Simplified Arabic" w:cs="Simplified Arabic"/>
          <w:sz w:val="28"/>
          <w:szCs w:val="28"/>
          <w:rtl/>
        </w:rPr>
        <w:t xml:space="preserve"> ))</w:t>
      </w:r>
      <w:r w:rsidR="004829B1" w:rsidRPr="00ED6752">
        <w:rPr>
          <w:rStyle w:val="FootnoteReference"/>
          <w:rFonts w:ascii="Simplified Arabic" w:hAnsi="Simplified Arabic" w:cs="Simplified Arabic"/>
          <w:sz w:val="28"/>
          <w:szCs w:val="28"/>
          <w:rtl/>
        </w:rPr>
        <w:footnoteReference w:id="5"/>
      </w:r>
      <w:r w:rsidRPr="00ED6752">
        <w:rPr>
          <w:rFonts w:ascii="Simplified Arabic" w:hAnsi="Simplified Arabic" w:cs="Simplified Arabic"/>
          <w:sz w:val="28"/>
          <w:szCs w:val="28"/>
          <w:rtl/>
        </w:rPr>
        <w:t>، أي جزاء لمن خشي الرحمن، وخافه، ف</w:t>
      </w:r>
      <w:r w:rsidR="004829B1" w:rsidRPr="00ED6752">
        <w:rPr>
          <w:rFonts w:ascii="Simplified Arabic" w:hAnsi="Simplified Arabic" w:cs="Simplified Arabic"/>
          <w:sz w:val="28"/>
          <w:szCs w:val="28"/>
          <w:rtl/>
        </w:rPr>
        <w:t>يذك</w:t>
      </w:r>
      <w:r w:rsidRPr="00ED6752">
        <w:rPr>
          <w:rFonts w:ascii="Simplified Arabic" w:hAnsi="Simplified Arabic" w:cs="Simplified Arabic"/>
          <w:sz w:val="28"/>
          <w:szCs w:val="28"/>
          <w:rtl/>
        </w:rPr>
        <w:t>ِّر</w:t>
      </w:r>
      <w:r w:rsidR="004829B1" w:rsidRPr="00ED6752">
        <w:rPr>
          <w:rFonts w:ascii="Simplified Arabic" w:hAnsi="Simplified Arabic" w:cs="Simplified Arabic"/>
          <w:sz w:val="28"/>
          <w:szCs w:val="28"/>
          <w:rtl/>
        </w:rPr>
        <w:t xml:space="preserve"> تعالى</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في هاتين الج</w:t>
      </w:r>
      <w:r w:rsidRPr="00ED6752">
        <w:rPr>
          <w:rFonts w:ascii="Simplified Arabic" w:hAnsi="Simplified Arabic" w:cs="Simplified Arabic"/>
          <w:sz w:val="28"/>
          <w:szCs w:val="28"/>
          <w:rtl/>
        </w:rPr>
        <w:t>نتين اللتين</w:t>
      </w:r>
      <w:r w:rsidR="004829B1" w:rsidRPr="00ED6752">
        <w:rPr>
          <w:rFonts w:ascii="Simplified Arabic" w:hAnsi="Simplified Arabic" w:cs="Simplified Arabic"/>
          <w:sz w:val="28"/>
          <w:szCs w:val="28"/>
          <w:rtl/>
        </w:rPr>
        <w:t xml:space="preserve"> عينان فوارتان</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w:t>
      </w:r>
      <w:r w:rsidR="004829B1" w:rsidRPr="00ED6752">
        <w:rPr>
          <w:rFonts w:ascii="Simplified Arabic" w:hAnsi="Simplified Arabic" w:cs="Simplified Arabic"/>
          <w:sz w:val="28"/>
          <w:szCs w:val="28"/>
          <w:rtl/>
        </w:rPr>
        <w:t>تأويل</w:t>
      </w:r>
      <w:r w:rsidRPr="00ED6752">
        <w:rPr>
          <w:rFonts w:ascii="Simplified Arabic" w:hAnsi="Simplified Arabic" w:cs="Simplified Arabic"/>
          <w:sz w:val="28"/>
          <w:szCs w:val="28"/>
          <w:rtl/>
        </w:rPr>
        <w:t xml:space="preserve"> المعنى</w:t>
      </w:r>
      <w:r w:rsidR="004829B1" w:rsidRPr="00ED6752">
        <w:rPr>
          <w:rFonts w:ascii="Simplified Arabic" w:hAnsi="Simplified Arabic" w:cs="Simplified Arabic"/>
          <w:sz w:val="28"/>
          <w:szCs w:val="28"/>
          <w:rtl/>
        </w:rPr>
        <w:t xml:space="preserve"> تنضحان بالماء</w:t>
      </w:r>
      <w:r w:rsidRPr="00ED6752">
        <w:rPr>
          <w:rFonts w:ascii="Simplified Arabic" w:hAnsi="Simplified Arabic" w:cs="Simplified Arabic"/>
          <w:sz w:val="28"/>
          <w:szCs w:val="28"/>
          <w:rtl/>
        </w:rPr>
        <w:t>، ف</w:t>
      </w:r>
      <w:r w:rsidR="004829B1" w:rsidRPr="00ED6752">
        <w:rPr>
          <w:rFonts w:ascii="Simplified Arabic" w:hAnsi="Simplified Arabic" w:cs="Simplified Arabic"/>
          <w:sz w:val="28"/>
          <w:szCs w:val="28"/>
          <w:rtl/>
        </w:rPr>
        <w:t xml:space="preserve">يعول على القرآن في وصفه  الشعري من وصف </w:t>
      </w:r>
      <w:r w:rsidR="00ED6752" w:rsidRPr="00ED6752">
        <w:rPr>
          <w:rFonts w:ascii="Simplified Arabic" w:hAnsi="Simplified Arabic" w:cs="Simplified Arabic" w:hint="cs"/>
          <w:sz w:val="28"/>
          <w:szCs w:val="28"/>
          <w:rtl/>
        </w:rPr>
        <w:t>الآية</w:t>
      </w:r>
      <w:r w:rsidR="004829B1" w:rsidRPr="00ED6752">
        <w:rPr>
          <w:rFonts w:ascii="Simplified Arabic" w:hAnsi="Simplified Arabic" w:cs="Simplified Arabic"/>
          <w:sz w:val="28"/>
          <w:szCs w:val="28"/>
          <w:rtl/>
        </w:rPr>
        <w:t xml:space="preserve"> الكريمة للعينين مبالغة في بكائه عليهم </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وندمه المستمر أو</w:t>
      </w:r>
      <w:r w:rsidR="00ED6752">
        <w:rPr>
          <w:rFonts w:ascii="Simplified Arabic" w:hAnsi="Simplified Arabic" w:cs="Simplified Arabic" w:hint="cs"/>
          <w:sz w:val="28"/>
          <w:szCs w:val="28"/>
          <w:rtl/>
        </w:rPr>
        <w:t xml:space="preserve"> </w:t>
      </w:r>
      <w:r w:rsidR="004829B1" w:rsidRPr="00ED6752">
        <w:rPr>
          <w:rFonts w:ascii="Simplified Arabic" w:hAnsi="Simplified Arabic" w:cs="Simplified Arabic"/>
          <w:sz w:val="28"/>
          <w:szCs w:val="28"/>
          <w:rtl/>
        </w:rPr>
        <w:t xml:space="preserve">تفكيره بهم. </w:t>
      </w:r>
    </w:p>
    <w:p w:rsidR="004829B1" w:rsidRPr="00ED6752" w:rsidRDefault="00A1196B" w:rsidP="00ED6752">
      <w:pPr>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و</w:t>
      </w:r>
      <w:r w:rsidR="00FF4910" w:rsidRPr="00ED6752">
        <w:rPr>
          <w:rFonts w:ascii="Simplified Arabic" w:hAnsi="Simplified Arabic" w:cs="Simplified Arabic"/>
          <w:sz w:val="28"/>
          <w:szCs w:val="28"/>
          <w:rtl/>
        </w:rPr>
        <w:t>يلجأ إلى التناص القرآني في سياق الاعتذار الشعري، إذ اعتذر</w:t>
      </w:r>
      <w:r w:rsidR="004829B1" w:rsidRPr="00ED6752">
        <w:rPr>
          <w:rFonts w:ascii="Simplified Arabic" w:hAnsi="Simplified Arabic" w:cs="Simplified Arabic"/>
          <w:sz w:val="28"/>
          <w:szCs w:val="28"/>
          <w:rtl/>
        </w:rPr>
        <w:t xml:space="preserve"> للسيد الشريف السيد إبراهيم الطباطبائي</w:t>
      </w:r>
      <w:r w:rsidR="00FF4910" w:rsidRPr="00ED6752">
        <w:rPr>
          <w:rFonts w:ascii="Simplified Arabic" w:hAnsi="Simplified Arabic" w:cs="Simplified Arabic"/>
          <w:sz w:val="28"/>
          <w:szCs w:val="28"/>
          <w:rtl/>
        </w:rPr>
        <w:t>، حينما حدث موقف معه،</w:t>
      </w:r>
      <w:r w:rsidR="004829B1" w:rsidRPr="00ED6752">
        <w:rPr>
          <w:rFonts w:ascii="Simplified Arabic" w:hAnsi="Simplified Arabic" w:cs="Simplified Arabic"/>
          <w:sz w:val="28"/>
          <w:szCs w:val="28"/>
          <w:rtl/>
        </w:rPr>
        <w:t xml:space="preserve"> فلما حضر عنده أنشأ يقول ارتجالاً</w:t>
      </w:r>
      <w:r w:rsidR="00FF4910" w:rsidRPr="00ED6752">
        <w:rPr>
          <w:rStyle w:val="FootnoteReference"/>
          <w:rFonts w:ascii="Simplified Arabic" w:hAnsi="Simplified Arabic" w:cs="Simplified Arabic"/>
          <w:sz w:val="28"/>
          <w:szCs w:val="28"/>
          <w:rtl/>
        </w:rPr>
        <w:footnoteReference w:id="6"/>
      </w:r>
      <w:r w:rsidR="004829B1" w:rsidRPr="00ED6752">
        <w:rPr>
          <w:rFonts w:ascii="Simplified Arabic" w:hAnsi="Simplified Arabic" w:cs="Simplified Arabic"/>
          <w:sz w:val="28"/>
          <w:szCs w:val="28"/>
          <w:rtl/>
        </w:rPr>
        <w:t xml:space="preserve"> :</w:t>
      </w:r>
    </w:p>
    <w:p w:rsidR="004829B1" w:rsidRPr="00ED6752" w:rsidRDefault="004829B1" w:rsidP="00ED6752">
      <w:pPr>
        <w:pStyle w:val="ListParagraph"/>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ها أنا ذا جئتك مستسلماً           يا أبتي افعل بي ما تؤمر</w:t>
      </w:r>
    </w:p>
    <w:p w:rsidR="00592A11" w:rsidRPr="00ED6752" w:rsidRDefault="00FF4910" w:rsidP="00ED6752">
      <w:pPr>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حدث الاستدعاء في جزئية من جزئيات قصة النبي إ</w:t>
      </w:r>
      <w:r w:rsidR="004829B1" w:rsidRPr="00ED6752">
        <w:rPr>
          <w:rFonts w:ascii="Simplified Arabic" w:hAnsi="Simplified Arabic" w:cs="Simplified Arabic"/>
          <w:sz w:val="28"/>
          <w:szCs w:val="28"/>
          <w:rtl/>
        </w:rPr>
        <w:t>براهيم (ع)</w:t>
      </w:r>
      <w:r w:rsidRPr="00ED6752">
        <w:rPr>
          <w:rFonts w:ascii="Simplified Arabic" w:hAnsi="Simplified Arabic" w:cs="Simplified Arabic"/>
          <w:sz w:val="28"/>
          <w:szCs w:val="28"/>
          <w:rtl/>
        </w:rPr>
        <w:t xml:space="preserve"> القرآنية</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حينما امتثل ولده إسماعيل ع، وأضحى </w:t>
      </w:r>
      <w:r w:rsidR="004829B1" w:rsidRPr="00ED6752">
        <w:rPr>
          <w:rFonts w:ascii="Simplified Arabic" w:hAnsi="Simplified Arabic" w:cs="Simplified Arabic"/>
          <w:sz w:val="28"/>
          <w:szCs w:val="28"/>
          <w:rtl/>
        </w:rPr>
        <w:t>ذبيح</w:t>
      </w:r>
      <w:r w:rsidRPr="00ED6752">
        <w:rPr>
          <w:rFonts w:ascii="Simplified Arabic" w:hAnsi="Simplified Arabic" w:cs="Simplified Arabic"/>
          <w:sz w:val="28"/>
          <w:szCs w:val="28"/>
          <w:rtl/>
        </w:rPr>
        <w:t>ا</w:t>
      </w:r>
      <w:r w:rsidR="004829B1" w:rsidRPr="00ED6752">
        <w:rPr>
          <w:rFonts w:ascii="Simplified Arabic" w:hAnsi="Simplified Arabic" w:cs="Simplified Arabic"/>
          <w:sz w:val="28"/>
          <w:szCs w:val="28"/>
          <w:rtl/>
        </w:rPr>
        <w:t xml:space="preserve">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فجاء الوحي القراني ((يأبت افعل ما تؤمر ))</w:t>
      </w:r>
      <w:r w:rsidRPr="00ED6752">
        <w:rPr>
          <w:rFonts w:ascii="Simplified Arabic" w:hAnsi="Simplified Arabic" w:cs="Simplified Arabic"/>
          <w:sz w:val="28"/>
          <w:szCs w:val="28"/>
          <w:vertAlign w:val="superscript"/>
          <w:rtl/>
        </w:rPr>
        <w:t xml:space="preserve"> (</w:t>
      </w:r>
      <w:r w:rsidRPr="00ED6752">
        <w:rPr>
          <w:rStyle w:val="FootnoteReference"/>
          <w:rFonts w:ascii="Simplified Arabic" w:hAnsi="Simplified Arabic" w:cs="Simplified Arabic"/>
          <w:sz w:val="28"/>
          <w:szCs w:val="28"/>
          <w:rtl/>
        </w:rPr>
        <w:footnoteReference w:id="7"/>
      </w:r>
      <w:r w:rsidRPr="00ED6752">
        <w:rPr>
          <w:rFonts w:ascii="Simplified Arabic" w:hAnsi="Simplified Arabic" w:cs="Simplified Arabic"/>
          <w:sz w:val="28"/>
          <w:szCs w:val="28"/>
          <w:vertAlign w:val="superscript"/>
          <w:rtl/>
        </w:rPr>
        <w:t>)</w:t>
      </w:r>
      <w:r w:rsidRPr="00ED6752">
        <w:rPr>
          <w:rFonts w:ascii="Simplified Arabic" w:hAnsi="Simplified Arabic" w:cs="Simplified Arabic"/>
          <w:sz w:val="28"/>
          <w:szCs w:val="28"/>
          <w:rtl/>
        </w:rPr>
        <w:t xml:space="preserve"> ف</w:t>
      </w:r>
      <w:r w:rsidR="004829B1" w:rsidRPr="00ED6752">
        <w:rPr>
          <w:rFonts w:ascii="Simplified Arabic" w:hAnsi="Simplified Arabic" w:cs="Simplified Arabic"/>
          <w:sz w:val="28"/>
          <w:szCs w:val="28"/>
          <w:rtl/>
        </w:rPr>
        <w:t xml:space="preserve">أراد </w:t>
      </w:r>
      <w:r w:rsidRPr="00ED6752">
        <w:rPr>
          <w:rFonts w:ascii="Simplified Arabic" w:hAnsi="Simplified Arabic" w:cs="Simplified Arabic"/>
          <w:sz w:val="28"/>
          <w:szCs w:val="28"/>
          <w:rtl/>
        </w:rPr>
        <w:t xml:space="preserve">الحلي </w:t>
      </w:r>
      <w:r w:rsidR="004829B1" w:rsidRPr="00ED6752">
        <w:rPr>
          <w:rFonts w:ascii="Simplified Arabic" w:hAnsi="Simplified Arabic" w:cs="Simplified Arabic"/>
          <w:sz w:val="28"/>
          <w:szCs w:val="28"/>
          <w:rtl/>
        </w:rPr>
        <w:t>أن يوضح حجم الطاعة</w:t>
      </w:r>
      <w:r w:rsidRPr="00ED6752">
        <w:rPr>
          <w:rFonts w:ascii="Simplified Arabic" w:hAnsi="Simplified Arabic" w:cs="Simplified Arabic"/>
          <w:sz w:val="28"/>
          <w:szCs w:val="28"/>
          <w:rtl/>
        </w:rPr>
        <w:t>، والرضوخ للأب</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vertAlign w:val="superscript"/>
          <w:rtl/>
        </w:rPr>
        <w:t xml:space="preserve"> </w:t>
      </w:r>
      <w:r w:rsidRPr="00ED6752">
        <w:rPr>
          <w:rFonts w:ascii="Simplified Arabic" w:hAnsi="Simplified Arabic" w:cs="Simplified Arabic"/>
          <w:sz w:val="28"/>
          <w:szCs w:val="28"/>
          <w:rtl/>
        </w:rPr>
        <w:t>فاجتر من الآ</w:t>
      </w:r>
      <w:r w:rsidR="004829B1" w:rsidRPr="00ED6752">
        <w:rPr>
          <w:rFonts w:ascii="Simplified Arabic" w:hAnsi="Simplified Arabic" w:cs="Simplified Arabic"/>
          <w:sz w:val="28"/>
          <w:szCs w:val="28"/>
          <w:rtl/>
        </w:rPr>
        <w:t>ية الكريمة مقطعاً في موضوع</w:t>
      </w:r>
      <w:r w:rsidRPr="00ED6752">
        <w:rPr>
          <w:rFonts w:ascii="Simplified Arabic" w:hAnsi="Simplified Arabic" w:cs="Simplified Arabic"/>
          <w:sz w:val="28"/>
          <w:szCs w:val="28"/>
          <w:rtl/>
        </w:rPr>
        <w:t xml:space="preserve"> الانقياد</w:t>
      </w:r>
      <w:r w:rsidR="00ED6752">
        <w:rPr>
          <w:rFonts w:ascii="Simplified Arabic" w:hAnsi="Simplified Arabic" w:cs="Simplified Arabic"/>
          <w:sz w:val="28"/>
          <w:szCs w:val="28"/>
          <w:rtl/>
        </w:rPr>
        <w:t>، والتسليم بالإسلوب نفسه اللغوي</w:t>
      </w:r>
      <w:r w:rsidRPr="00ED6752">
        <w:rPr>
          <w:rFonts w:ascii="Simplified Arabic" w:hAnsi="Simplified Arabic" w:cs="Simplified Arabic"/>
          <w:sz w:val="28"/>
          <w:szCs w:val="28"/>
          <w:rtl/>
        </w:rPr>
        <w:t>، أي بأسلوب النداء</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فضلاً عن اسلوب الأمر الدال على الالتماس </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وطاعة الابن لأبيه  في قصة إسماعيل الذبيح (ع) الذي رآه ابوه إبراهيم (ع) في المنام أن يذبحه أي يذبح</w:t>
      </w:r>
      <w:r w:rsidR="004829B1" w:rsidRPr="00ED6752">
        <w:rPr>
          <w:rFonts w:ascii="Simplified Arabic" w:hAnsi="Simplified Arabic" w:cs="Simplified Arabic"/>
          <w:sz w:val="28"/>
          <w:szCs w:val="28"/>
          <w:vertAlign w:val="superscript"/>
          <w:rtl/>
        </w:rPr>
        <w:t xml:space="preserve">  </w:t>
      </w:r>
      <w:r w:rsidR="004829B1" w:rsidRPr="00ED6752">
        <w:rPr>
          <w:rFonts w:ascii="Simplified Arabic" w:hAnsi="Simplified Arabic" w:cs="Simplified Arabic"/>
          <w:sz w:val="28"/>
          <w:szCs w:val="28"/>
          <w:rtl/>
        </w:rPr>
        <w:t>ولده العزيز الوحيد الذي شب معه</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وصار يسعى والمعروف أن رؤيا الأنبياء وحي</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وهذا اختبار من الله عز وجل لخليله في أن </w:t>
      </w:r>
      <w:r w:rsidR="004829B1" w:rsidRPr="00ED6752">
        <w:rPr>
          <w:rFonts w:ascii="Simplified Arabic" w:hAnsi="Simplified Arabic" w:cs="Simplified Arabic"/>
          <w:sz w:val="28"/>
          <w:szCs w:val="28"/>
          <w:rtl/>
        </w:rPr>
        <w:lastRenderedPageBreak/>
        <w:t>يذبح هذا الولد الذي جاءه على كبر سنه وقد ط</w:t>
      </w:r>
      <w:r w:rsidRPr="00ED6752">
        <w:rPr>
          <w:rFonts w:ascii="Simplified Arabic" w:hAnsi="Simplified Arabic" w:cs="Simplified Arabic"/>
          <w:sz w:val="28"/>
          <w:szCs w:val="28"/>
          <w:rtl/>
        </w:rPr>
        <w:t>عن في السن</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فأجاب ربه</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وسارع الى طاعته</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ثم عرض ذلك على ولده</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ليكون أطيب الى قلبه</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وأهون عليه من ان يأخذه قسراً</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ويذبحه قهراً وكان الجواب غاية السداد والطاعة للوالد</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ولرب العباد</w:t>
      </w:r>
      <w:r w:rsidR="00592A11" w:rsidRPr="00ED6752">
        <w:rPr>
          <w:rFonts w:ascii="Simplified Arabic" w:hAnsi="Simplified Arabic" w:cs="Simplified Arabic"/>
          <w:sz w:val="28"/>
          <w:szCs w:val="28"/>
          <w:rtl/>
        </w:rPr>
        <w:t>.</w:t>
      </w:r>
    </w:p>
    <w:p w:rsidR="004829B1" w:rsidRPr="00ED6752" w:rsidRDefault="004829B1" w:rsidP="00ED6752">
      <w:pPr>
        <w:spacing w:after="0"/>
        <w:jc w:val="both"/>
        <w:rPr>
          <w:rFonts w:ascii="Simplified Arabic" w:hAnsi="Simplified Arabic" w:cs="Simplified Arabic"/>
          <w:sz w:val="28"/>
          <w:szCs w:val="28"/>
          <w:rtl/>
        </w:rPr>
      </w:pPr>
      <w:r w:rsidRPr="00ED6752">
        <w:rPr>
          <w:rFonts w:ascii="Simplified Arabic" w:hAnsi="Simplified Arabic" w:cs="Simplified Arabic"/>
          <w:sz w:val="28"/>
          <w:szCs w:val="28"/>
          <w:vertAlign w:val="superscript"/>
          <w:rtl/>
        </w:rPr>
        <w:t xml:space="preserve">    </w:t>
      </w:r>
      <w:r w:rsidRPr="00ED6752">
        <w:rPr>
          <w:rFonts w:ascii="Simplified Arabic" w:hAnsi="Simplified Arabic" w:cs="Simplified Arabic"/>
          <w:sz w:val="28"/>
          <w:szCs w:val="28"/>
          <w:rtl/>
        </w:rPr>
        <w:t>و</w:t>
      </w:r>
      <w:r w:rsidR="00592A11" w:rsidRPr="00ED6752">
        <w:rPr>
          <w:rFonts w:ascii="Simplified Arabic" w:hAnsi="Simplified Arabic" w:cs="Simplified Arabic"/>
          <w:sz w:val="28"/>
          <w:szCs w:val="28"/>
          <w:rtl/>
        </w:rPr>
        <w:t>أفاد الشاعر جعفر الحلي من النص القرآني مجبرًّا إياه في سياق المدح</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للسلطان عبد الحميد :</w:t>
      </w:r>
      <w:r w:rsidRPr="00ED6752">
        <w:rPr>
          <w:rFonts w:ascii="Simplified Arabic" w:hAnsi="Simplified Arabic" w:cs="Simplified Arabic"/>
          <w:sz w:val="28"/>
          <w:szCs w:val="28"/>
          <w:vertAlign w:val="superscript"/>
          <w:rtl/>
        </w:rPr>
        <w:t xml:space="preserve">                        </w:t>
      </w:r>
    </w:p>
    <w:p w:rsidR="004829B1" w:rsidRPr="00ED6752" w:rsidRDefault="004829B1" w:rsidP="00ED6752">
      <w:pPr>
        <w:pStyle w:val="ListParagraph"/>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يامن له ذلت جبابرة العدى            وأطاعه داني الورى والقاصي </w:t>
      </w:r>
    </w:p>
    <w:p w:rsidR="004829B1" w:rsidRPr="00ED6752" w:rsidRDefault="004829B1" w:rsidP="00ED6752">
      <w:pPr>
        <w:pStyle w:val="ListParagraph"/>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لك بيعة في عنق كل موحد          هي لاتزال ولات حين مناص </w:t>
      </w:r>
      <w:r w:rsidRPr="00ED6752">
        <w:rPr>
          <w:rFonts w:ascii="Simplified Arabic" w:hAnsi="Simplified Arabic" w:cs="Simplified Arabic"/>
          <w:sz w:val="28"/>
          <w:szCs w:val="28"/>
          <w:vertAlign w:val="superscript"/>
          <w:rtl/>
        </w:rPr>
        <w:t>(</w:t>
      </w:r>
      <w:r w:rsidRPr="00ED6752">
        <w:rPr>
          <w:rStyle w:val="FootnoteReference"/>
          <w:rFonts w:ascii="Simplified Arabic" w:hAnsi="Simplified Arabic" w:cs="Simplified Arabic"/>
          <w:sz w:val="28"/>
          <w:szCs w:val="28"/>
          <w:rtl/>
        </w:rPr>
        <w:footnoteReference w:id="8"/>
      </w:r>
      <w:r w:rsidRPr="00ED6752">
        <w:rPr>
          <w:rFonts w:ascii="Simplified Arabic" w:hAnsi="Simplified Arabic" w:cs="Simplified Arabic"/>
          <w:sz w:val="28"/>
          <w:szCs w:val="28"/>
          <w:vertAlign w:val="superscript"/>
          <w:rtl/>
        </w:rPr>
        <w:t>)</w:t>
      </w:r>
    </w:p>
    <w:p w:rsidR="002B5D07" w:rsidRPr="00ED6752" w:rsidRDefault="00592A11" w:rsidP="00ED6752">
      <w:pPr>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من عادة الشعراء أن يستحضروا </w:t>
      </w:r>
      <w:r w:rsidR="002B5D07" w:rsidRPr="00ED6752">
        <w:rPr>
          <w:rFonts w:ascii="Simplified Arabic" w:hAnsi="Simplified Arabic" w:cs="Simplified Arabic"/>
          <w:sz w:val="28"/>
          <w:szCs w:val="28"/>
          <w:rtl/>
        </w:rPr>
        <w:t xml:space="preserve">الزعامة، والزعماء في شعرهم، بوصف ذلك موضوعا شعريا، يرتبط بالسلطة السياسية، وقد يختلف ذلك الاستحضار بين التأييد، والقدح، أو المدح ، وهذا ما جرى عند جعفر الحلي إذ </w:t>
      </w:r>
      <w:r w:rsidR="004829B1" w:rsidRPr="00ED6752">
        <w:rPr>
          <w:rFonts w:ascii="Simplified Arabic" w:hAnsi="Simplified Arabic" w:cs="Simplified Arabic"/>
          <w:sz w:val="28"/>
          <w:szCs w:val="28"/>
          <w:rtl/>
        </w:rPr>
        <w:t>بدأ في القصيدة بذكر قوة هذا السلطان</w:t>
      </w:r>
      <w:r w:rsidR="002B5D07" w:rsidRPr="00ED6752">
        <w:rPr>
          <w:rFonts w:ascii="Simplified Arabic" w:hAnsi="Simplified Arabic" w:cs="Simplified Arabic"/>
          <w:sz w:val="28"/>
          <w:szCs w:val="28"/>
          <w:rtl/>
        </w:rPr>
        <w:t>، ليبين أ</w:t>
      </w:r>
      <w:r w:rsidR="004829B1" w:rsidRPr="00ED6752">
        <w:rPr>
          <w:rFonts w:ascii="Simplified Arabic" w:hAnsi="Simplified Arabic" w:cs="Simplified Arabic"/>
          <w:sz w:val="28"/>
          <w:szCs w:val="28"/>
          <w:rtl/>
        </w:rPr>
        <w:t>ن جبابرة الأعداء</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قد خنعوا له</w:t>
      </w:r>
      <w:r w:rsidR="002B5D07"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وأطاعوا أوامره</w:t>
      </w:r>
      <w:r w:rsidR="002B5D07" w:rsidRPr="00ED6752">
        <w:rPr>
          <w:rFonts w:ascii="Simplified Arabic" w:hAnsi="Simplified Arabic" w:cs="Simplified Arabic"/>
          <w:sz w:val="28"/>
          <w:szCs w:val="28"/>
          <w:rtl/>
        </w:rPr>
        <w:t>، وقد يعتمد</w:t>
      </w:r>
      <w:r w:rsidR="004829B1" w:rsidRPr="00ED6752">
        <w:rPr>
          <w:rFonts w:ascii="Simplified Arabic" w:hAnsi="Simplified Arabic" w:cs="Simplified Arabic"/>
          <w:sz w:val="28"/>
          <w:szCs w:val="28"/>
          <w:rtl/>
        </w:rPr>
        <w:t xml:space="preserve"> </w:t>
      </w:r>
      <w:r w:rsidR="002B5D07" w:rsidRPr="00ED6752">
        <w:rPr>
          <w:rFonts w:ascii="Simplified Arabic" w:hAnsi="Simplified Arabic" w:cs="Simplified Arabic"/>
          <w:sz w:val="28"/>
          <w:szCs w:val="28"/>
          <w:rtl/>
        </w:rPr>
        <w:t>على ذاكرة مسبقة، أو تعاط عرفي سابق، يمثل قيمة مشتركة بين الشاعر وبين المتلقي، تقوم تلك المعرفة على نصاعة سيرة السلطان عبد الحميج، ومدى قوته، فقد يدل تعبير الحلي بسمة الجملة الخبرية، على أن</w:t>
      </w:r>
      <w:r w:rsidR="004829B1" w:rsidRPr="00ED6752">
        <w:rPr>
          <w:rFonts w:ascii="Simplified Arabic" w:hAnsi="Simplified Arabic" w:cs="Simplified Arabic"/>
          <w:sz w:val="28"/>
          <w:szCs w:val="28"/>
          <w:rtl/>
        </w:rPr>
        <w:t xml:space="preserve"> القاصي والداني قد أطاع أمره</w:t>
      </w:r>
      <w:r w:rsidR="002B5D07"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أيضاً زاد في ذلك بأن كل موحد لك في عنقه بيعة وهي ثابتة ولا</w:t>
      </w:r>
      <w:r w:rsidR="002B5D07"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مفر من ذلك الأمر</w:t>
      </w:r>
      <w:r w:rsidR="002B5D07" w:rsidRPr="00ED6752">
        <w:rPr>
          <w:rFonts w:ascii="Simplified Arabic" w:hAnsi="Simplified Arabic" w:cs="Simplified Arabic"/>
          <w:sz w:val="28"/>
          <w:szCs w:val="28"/>
          <w:rtl/>
        </w:rPr>
        <w:t xml:space="preserve">، وليعزز ما يذهب إليه من قناعة تخص السلطان الممدوح، تداخل </w:t>
      </w:r>
      <w:r w:rsidR="004829B1" w:rsidRPr="00ED6752">
        <w:rPr>
          <w:rFonts w:ascii="Simplified Arabic" w:hAnsi="Simplified Arabic" w:cs="Simplified Arabic"/>
          <w:sz w:val="28"/>
          <w:szCs w:val="28"/>
          <w:rtl/>
        </w:rPr>
        <w:t xml:space="preserve">في التركيب النصي  لهذا البيت الشعري مع القرآن الكريم في سورة ص الآية ((كم أهلكنا من قبلهم من قرنٍ فنادوا ولات حين مناص )) </w:t>
      </w:r>
      <w:r w:rsidR="004829B1" w:rsidRPr="00ED6752">
        <w:rPr>
          <w:rFonts w:ascii="Simplified Arabic" w:hAnsi="Simplified Arabic" w:cs="Simplified Arabic"/>
          <w:sz w:val="28"/>
          <w:szCs w:val="28"/>
          <w:vertAlign w:val="superscript"/>
          <w:rtl/>
        </w:rPr>
        <w:t>(</w:t>
      </w:r>
      <w:r w:rsidR="004829B1" w:rsidRPr="00ED6752">
        <w:rPr>
          <w:rStyle w:val="FootnoteReference"/>
          <w:rFonts w:ascii="Simplified Arabic" w:hAnsi="Simplified Arabic" w:cs="Simplified Arabic"/>
          <w:sz w:val="28"/>
          <w:szCs w:val="28"/>
          <w:rtl/>
        </w:rPr>
        <w:footnoteReference w:id="9"/>
      </w:r>
      <w:r w:rsidR="004829B1" w:rsidRPr="00ED6752">
        <w:rPr>
          <w:rFonts w:ascii="Simplified Arabic" w:hAnsi="Simplified Arabic" w:cs="Simplified Arabic"/>
          <w:sz w:val="28"/>
          <w:szCs w:val="28"/>
          <w:vertAlign w:val="superscript"/>
          <w:rtl/>
        </w:rPr>
        <w:t>)</w:t>
      </w:r>
      <w:r w:rsidR="004829B1" w:rsidRPr="00ED6752">
        <w:rPr>
          <w:rFonts w:ascii="Simplified Arabic" w:hAnsi="Simplified Arabic" w:cs="Simplified Arabic"/>
          <w:sz w:val="28"/>
          <w:szCs w:val="28"/>
          <w:rtl/>
        </w:rPr>
        <w:t xml:space="preserve"> والمقصود في الآية الكريمة ذكر الله تعالى أن كثيراً من مشركي قريش اهلكنا من قبل هؤلاء الذين كذبوا رسولنا محمد (ص) فيما جاءهم به من عندنا بالحق</w:t>
      </w:r>
      <w:r w:rsidR="002B5D07" w:rsidRPr="00ED6752">
        <w:rPr>
          <w:rFonts w:ascii="Simplified Arabic" w:hAnsi="Simplified Arabic" w:cs="Simplified Arabic"/>
          <w:sz w:val="28"/>
          <w:szCs w:val="28"/>
          <w:rtl/>
        </w:rPr>
        <w:t>، ويقصد الأمم التي كانت قبلهم</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فسلكوا سبيلهم في تكذيب رسلهم فيما اتوهم وحين نزل بهم بأس الله</w:t>
      </w:r>
      <w:r w:rsidR="002B5D07"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وعاينوا عذابه </w:t>
      </w:r>
      <w:r w:rsidR="004829B1" w:rsidRPr="00ED6752">
        <w:rPr>
          <w:rFonts w:ascii="Simplified Arabic" w:hAnsi="Simplified Arabic" w:cs="Simplified Arabic"/>
          <w:sz w:val="28"/>
          <w:szCs w:val="28"/>
          <w:rtl/>
        </w:rPr>
        <w:lastRenderedPageBreak/>
        <w:t>فروا من عقابه وهربوا من أليم عذابه (ولات حين مناص ) أي ليس ذلك حين قرار ولا</w:t>
      </w:r>
      <w:r w:rsidR="002B5D07"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هرب من العذاب بالتوبة</w:t>
      </w:r>
      <w:r w:rsidR="002B5D07" w:rsidRPr="00ED6752">
        <w:rPr>
          <w:rFonts w:ascii="Simplified Arabic" w:hAnsi="Simplified Arabic" w:cs="Simplified Arabic"/>
          <w:sz w:val="28"/>
          <w:szCs w:val="28"/>
          <w:rtl/>
        </w:rPr>
        <w:t>، وقد حقت كلمة العذاب عليهم</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وتابوا حين لا</w:t>
      </w:r>
      <w:r w:rsidR="002B5D07"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تنفعهم التوبة</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واستقالوا في غير وقت الإقالة نرى الشاعر ق</w:t>
      </w:r>
      <w:r w:rsidR="002B5D07" w:rsidRPr="00ED6752">
        <w:rPr>
          <w:rFonts w:ascii="Simplified Arabic" w:hAnsi="Simplified Arabic" w:cs="Simplified Arabic"/>
          <w:sz w:val="28"/>
          <w:szCs w:val="28"/>
          <w:rtl/>
        </w:rPr>
        <w:t>د اجتر قصيدته من الآية الكريمة.</w:t>
      </w:r>
    </w:p>
    <w:p w:rsidR="004829B1" w:rsidRPr="00ED6752" w:rsidRDefault="002B5D07" w:rsidP="00ED6752">
      <w:pPr>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 xml:space="preserve"> وشأنه شأن الشعرا</w:t>
      </w:r>
      <w:r w:rsidR="00ED6752">
        <w:rPr>
          <w:rFonts w:ascii="Simplified Arabic" w:hAnsi="Simplified Arabic" w:cs="Simplified Arabic"/>
          <w:sz w:val="28"/>
          <w:szCs w:val="28"/>
          <w:rtl/>
        </w:rPr>
        <w:t>ء أن أخذ الرثاء مساحة من ديوانه،</w:t>
      </w:r>
      <w:r w:rsidR="004829B1" w:rsidRPr="00ED6752">
        <w:rPr>
          <w:rFonts w:ascii="Simplified Arabic" w:hAnsi="Simplified Arabic" w:cs="Simplified Arabic"/>
          <w:sz w:val="28"/>
          <w:szCs w:val="28"/>
          <w:rtl/>
        </w:rPr>
        <w:t xml:space="preserve"> ففي رثاء العلامة محمد حسين الكاظمي قال مجتراً بعضاً قرآنياً :</w:t>
      </w:r>
    </w:p>
    <w:p w:rsidR="004829B1" w:rsidRPr="00ED6752" w:rsidRDefault="005E058E" w:rsidP="00ED6752">
      <w:pPr>
        <w:pStyle w:val="ListParagraph"/>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إ</w:t>
      </w:r>
      <w:r w:rsidR="004829B1" w:rsidRPr="00ED6752">
        <w:rPr>
          <w:rFonts w:ascii="Simplified Arabic" w:hAnsi="Simplified Arabic" w:cs="Simplified Arabic"/>
          <w:sz w:val="28"/>
          <w:szCs w:val="28"/>
          <w:rtl/>
        </w:rPr>
        <w:t>ذا هي قالت كنت خير مصدقٍ        وإن هي صالت كنت أصدق ناصر      وقال</w:t>
      </w:r>
      <w:r w:rsidR="00C42E91" w:rsidRPr="00ED6752">
        <w:rPr>
          <w:rFonts w:ascii="Simplified Arabic" w:hAnsi="Simplified Arabic" w:cs="Simplified Arabic"/>
          <w:sz w:val="28"/>
          <w:szCs w:val="28"/>
          <w:rtl/>
        </w:rPr>
        <w:t xml:space="preserve">ت لك العلياء مذ ذقت كأسها </w:t>
      </w:r>
      <w:r w:rsidR="00932ED1" w:rsidRPr="00ED6752">
        <w:rPr>
          <w:rFonts w:ascii="Simplified Arabic" w:hAnsi="Simplified Arabic" w:cs="Simplified Arabic"/>
          <w:sz w:val="28"/>
          <w:szCs w:val="28"/>
          <w:rtl/>
        </w:rPr>
        <w:t xml:space="preserve">        </w:t>
      </w:r>
      <w:r w:rsidR="00ED6752">
        <w:rPr>
          <w:rFonts w:ascii="Simplified Arabic" w:hAnsi="Simplified Arabic" w:cs="Simplified Arabic" w:hint="cs"/>
          <w:sz w:val="28"/>
          <w:szCs w:val="28"/>
          <w:rtl/>
        </w:rPr>
        <w:t xml:space="preserve"> </w:t>
      </w:r>
      <w:r w:rsidR="00932ED1"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 هنيئاً مريئاً غير داء مخامر</w:t>
      </w:r>
      <w:r w:rsidR="00932ED1" w:rsidRPr="00ED6752">
        <w:rPr>
          <w:rFonts w:ascii="Simplified Arabic" w:hAnsi="Simplified Arabic" w:cs="Simplified Arabic" w:hint="cs"/>
          <w:sz w:val="28"/>
          <w:szCs w:val="28"/>
          <w:rtl/>
        </w:rPr>
        <w:t>)</w:t>
      </w:r>
      <w:r w:rsidR="004829B1" w:rsidRPr="00ED6752">
        <w:rPr>
          <w:rFonts w:ascii="Simplified Arabic" w:hAnsi="Simplified Arabic" w:cs="Simplified Arabic"/>
          <w:sz w:val="28"/>
          <w:szCs w:val="28"/>
          <w:vertAlign w:val="superscript"/>
          <w:rtl/>
        </w:rPr>
        <w:t>(</w:t>
      </w:r>
      <w:r w:rsidR="004829B1" w:rsidRPr="00ED6752">
        <w:rPr>
          <w:rStyle w:val="FootnoteReference"/>
          <w:rFonts w:ascii="Simplified Arabic" w:hAnsi="Simplified Arabic" w:cs="Simplified Arabic"/>
          <w:sz w:val="28"/>
          <w:szCs w:val="28"/>
          <w:rtl/>
        </w:rPr>
        <w:footnoteReference w:id="10"/>
      </w:r>
      <w:r w:rsidR="004829B1" w:rsidRPr="00ED6752">
        <w:rPr>
          <w:rFonts w:ascii="Simplified Arabic" w:hAnsi="Simplified Arabic" w:cs="Simplified Arabic"/>
          <w:sz w:val="28"/>
          <w:szCs w:val="28"/>
          <w:vertAlign w:val="superscript"/>
          <w:rtl/>
        </w:rPr>
        <w:t>)</w:t>
      </w:r>
    </w:p>
    <w:p w:rsidR="004829B1" w:rsidRDefault="005E058E" w:rsidP="00ED6752">
      <w:pPr>
        <w:spacing w:after="0"/>
        <w:jc w:val="both"/>
        <w:rPr>
          <w:rFonts w:ascii="Simplified Arabic" w:hAnsi="Simplified Arabic" w:cs="Simplified Arabic" w:hint="cs"/>
          <w:sz w:val="28"/>
          <w:szCs w:val="28"/>
          <w:rtl/>
        </w:rPr>
      </w:pPr>
      <w:r w:rsidRPr="00ED6752">
        <w:rPr>
          <w:rFonts w:ascii="Simplified Arabic" w:hAnsi="Simplified Arabic" w:cs="Simplified Arabic"/>
          <w:sz w:val="28"/>
          <w:szCs w:val="28"/>
          <w:rtl/>
        </w:rPr>
        <w:t xml:space="preserve">   لكي يحافظ على طبيعة النص القرآني المقتبس، لينطبق مفاده على المرثي، يبدأ يقارب بين النص القرآني والقصد الذي ينوي تصديره للمتلقي، فبدأ</w:t>
      </w:r>
      <w:r w:rsidR="004829B1" w:rsidRPr="00ED6752">
        <w:rPr>
          <w:rFonts w:ascii="Simplified Arabic" w:hAnsi="Simplified Arabic" w:cs="Simplified Arabic"/>
          <w:sz w:val="28"/>
          <w:szCs w:val="28"/>
          <w:rtl/>
        </w:rPr>
        <w:t xml:space="preserve"> بذكر فضائل الفقيد</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وكيف أن الدهر كبا كبوة كبيرة</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وأن الأعداء فرحوا بذلك المصاب</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واستمر الشاعر بذكر ماله من أفضال</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وإن ز</w:t>
      </w:r>
      <w:r w:rsidRPr="00ED6752">
        <w:rPr>
          <w:rFonts w:ascii="Simplified Arabic" w:hAnsi="Simplified Arabic" w:cs="Simplified Arabic"/>
          <w:sz w:val="28"/>
          <w:szCs w:val="28"/>
          <w:rtl/>
        </w:rPr>
        <w:t>مام الأمور له وهو من يأمر وينهى</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وإن العلياء عندما ذاق الفقيد كأسها قالت له هنيئاً مريئاً</w:t>
      </w:r>
      <w:r w:rsidRPr="00ED6752">
        <w:rPr>
          <w:rFonts w:ascii="Simplified Arabic" w:hAnsi="Simplified Arabic" w:cs="Simplified Arabic"/>
          <w:sz w:val="28"/>
          <w:szCs w:val="28"/>
          <w:rtl/>
        </w:rPr>
        <w:t>، تساوقا مع منزلته، ومع سعيه لها، وبها،</w:t>
      </w:r>
      <w:r w:rsidR="004829B1" w:rsidRPr="00ED6752">
        <w:rPr>
          <w:rFonts w:ascii="Simplified Arabic" w:hAnsi="Simplified Arabic" w:cs="Simplified Arabic"/>
          <w:sz w:val="28"/>
          <w:szCs w:val="28"/>
          <w:rtl/>
        </w:rPr>
        <w:t xml:space="preserve"> وهذا تناص اجترار إذ بالمعنى</w:t>
      </w:r>
      <w:r w:rsidRPr="00ED6752">
        <w:rPr>
          <w:rFonts w:ascii="Simplified Arabic" w:hAnsi="Simplified Arabic" w:cs="Simplified Arabic"/>
          <w:sz w:val="28"/>
          <w:szCs w:val="28"/>
          <w:rtl/>
        </w:rPr>
        <w:t xml:space="preserve"> واللفظ</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وببعض الأ</w:t>
      </w:r>
      <w:r w:rsidR="004829B1" w:rsidRPr="00ED6752">
        <w:rPr>
          <w:rFonts w:ascii="Simplified Arabic" w:hAnsi="Simplified Arabic" w:cs="Simplified Arabic"/>
          <w:sz w:val="28"/>
          <w:szCs w:val="28"/>
          <w:rtl/>
        </w:rPr>
        <w:t>سلوب</w:t>
      </w:r>
      <w:r w:rsidRPr="00ED6752">
        <w:rPr>
          <w:rFonts w:ascii="Simplified Arabic" w:hAnsi="Simplified Arabic" w:cs="Simplified Arabic"/>
          <w:sz w:val="28"/>
          <w:szCs w:val="28"/>
          <w:rtl/>
        </w:rPr>
        <w:t>، فرسم</w:t>
      </w:r>
      <w:r w:rsidR="004829B1" w:rsidRPr="00ED6752">
        <w:rPr>
          <w:rFonts w:ascii="Simplified Arabic" w:hAnsi="Simplified Arabic" w:cs="Simplified Arabic"/>
          <w:sz w:val="28"/>
          <w:szCs w:val="28"/>
          <w:rtl/>
        </w:rPr>
        <w:t xml:space="preserve"> </w:t>
      </w:r>
      <w:r w:rsidRPr="00ED6752">
        <w:rPr>
          <w:rFonts w:ascii="Simplified Arabic" w:hAnsi="Simplified Arabic" w:cs="Simplified Arabic"/>
          <w:sz w:val="28"/>
          <w:szCs w:val="28"/>
          <w:rtl/>
        </w:rPr>
        <w:t>بيته م</w:t>
      </w:r>
      <w:r w:rsidR="004829B1" w:rsidRPr="00ED6752">
        <w:rPr>
          <w:rFonts w:ascii="Simplified Arabic" w:hAnsi="Simplified Arabic" w:cs="Simplified Arabic"/>
          <w:sz w:val="28"/>
          <w:szCs w:val="28"/>
          <w:rtl/>
        </w:rPr>
        <w:t>جتر</w:t>
      </w:r>
      <w:r w:rsidRPr="00ED6752">
        <w:rPr>
          <w:rFonts w:ascii="Simplified Arabic" w:hAnsi="Simplified Arabic" w:cs="Simplified Arabic"/>
          <w:sz w:val="28"/>
          <w:szCs w:val="28"/>
          <w:rtl/>
        </w:rPr>
        <w:t>ا</w:t>
      </w:r>
      <w:r w:rsidR="004829B1" w:rsidRPr="00ED6752">
        <w:rPr>
          <w:rFonts w:ascii="Simplified Arabic" w:hAnsi="Simplified Arabic" w:cs="Simplified Arabic"/>
          <w:sz w:val="28"/>
          <w:szCs w:val="28"/>
          <w:rtl/>
        </w:rPr>
        <w:t xml:space="preserve"> جزءاً من بيته </w:t>
      </w:r>
      <w:r w:rsidRPr="00ED6752">
        <w:rPr>
          <w:rFonts w:ascii="Simplified Arabic" w:hAnsi="Simplified Arabic" w:cs="Simplified Arabic"/>
          <w:sz w:val="28"/>
          <w:szCs w:val="28"/>
          <w:rtl/>
        </w:rPr>
        <w:t>من الآ</w:t>
      </w:r>
      <w:r w:rsidR="004829B1" w:rsidRPr="00ED6752">
        <w:rPr>
          <w:rFonts w:ascii="Simplified Arabic" w:hAnsi="Simplified Arabic" w:cs="Simplified Arabic"/>
          <w:sz w:val="28"/>
          <w:szCs w:val="28"/>
          <w:rtl/>
        </w:rPr>
        <w:t>ية الكريمة في سورة النساء ((فان طبن لكم عن شي</w:t>
      </w:r>
      <w:r w:rsidRPr="00ED6752">
        <w:rPr>
          <w:rFonts w:ascii="Simplified Arabic" w:hAnsi="Simplified Arabic" w:cs="Simplified Arabic"/>
          <w:sz w:val="28"/>
          <w:szCs w:val="28"/>
          <w:rtl/>
        </w:rPr>
        <w:t>ء منه نفساً فكلوه هنيئاً مريئاً</w:t>
      </w:r>
      <w:r w:rsidR="004829B1"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vertAlign w:val="superscript"/>
          <w:rtl/>
        </w:rPr>
        <w:t>(</w:t>
      </w:r>
      <w:r w:rsidR="004829B1" w:rsidRPr="00ED6752">
        <w:rPr>
          <w:rStyle w:val="FootnoteReference"/>
          <w:rFonts w:ascii="Simplified Arabic" w:hAnsi="Simplified Arabic" w:cs="Simplified Arabic"/>
          <w:sz w:val="28"/>
          <w:szCs w:val="28"/>
          <w:rtl/>
        </w:rPr>
        <w:footnoteReference w:id="11"/>
      </w:r>
      <w:r w:rsidR="004829B1" w:rsidRPr="00ED6752">
        <w:rPr>
          <w:rFonts w:ascii="Simplified Arabic" w:hAnsi="Simplified Arabic" w:cs="Simplified Arabic"/>
          <w:sz w:val="28"/>
          <w:szCs w:val="28"/>
          <w:vertAlign w:val="superscript"/>
          <w:rtl/>
        </w:rPr>
        <w:t>)</w:t>
      </w:r>
      <w:r w:rsidRPr="00ED6752">
        <w:rPr>
          <w:rFonts w:ascii="Simplified Arabic" w:hAnsi="Simplified Arabic" w:cs="Simplified Arabic"/>
          <w:sz w:val="28"/>
          <w:szCs w:val="28"/>
          <w:vertAlign w:val="superscript"/>
          <w:rtl/>
        </w:rPr>
        <w:t>،</w:t>
      </w:r>
      <w:r w:rsidR="004829B1" w:rsidRPr="00ED6752">
        <w:rPr>
          <w:rFonts w:ascii="Simplified Arabic" w:hAnsi="Simplified Arabic" w:cs="Simplified Arabic"/>
          <w:sz w:val="28"/>
          <w:szCs w:val="28"/>
          <w:rtl/>
        </w:rPr>
        <w:t xml:space="preserve">  نلاحظ أنه أخذ واجتر من الاية التي مضمونها أن على الرجل أن يدفع الصداق إلى المرأة حتماً وأن يكون ط</w:t>
      </w:r>
      <w:r w:rsidRPr="00ED6752">
        <w:rPr>
          <w:rFonts w:ascii="Simplified Arabic" w:hAnsi="Simplified Arabic" w:cs="Simplified Arabic"/>
          <w:sz w:val="28"/>
          <w:szCs w:val="28"/>
          <w:rtl/>
        </w:rPr>
        <w:t>يب النفس في ذلك كما يمنح المنيحة أو يعطي النحلة</w:t>
      </w:r>
      <w:r w:rsidR="004829B1" w:rsidRPr="00ED6752">
        <w:rPr>
          <w:rFonts w:ascii="Simplified Arabic" w:hAnsi="Simplified Arabic" w:cs="Simplified Arabic"/>
          <w:sz w:val="28"/>
          <w:szCs w:val="28"/>
          <w:rtl/>
        </w:rPr>
        <w:t xml:space="preserve"> طيباً بها كذلك يجب أن يعطي المرأة صداقها طيباً بذلك فان طابت هي له بعد تسميته أو عن شيء منه</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فليأكله حلالاً طيباً</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w:t>
      </w:r>
    </w:p>
    <w:p w:rsidR="00EF2895" w:rsidRDefault="00EF2895" w:rsidP="00ED6752">
      <w:pPr>
        <w:spacing w:after="0"/>
        <w:jc w:val="both"/>
        <w:rPr>
          <w:rFonts w:ascii="Simplified Arabic" w:hAnsi="Simplified Arabic" w:cs="Simplified Arabic" w:hint="cs"/>
          <w:sz w:val="28"/>
          <w:szCs w:val="28"/>
          <w:rtl/>
        </w:rPr>
      </w:pPr>
    </w:p>
    <w:p w:rsidR="00EF2895" w:rsidRPr="00ED6752" w:rsidRDefault="00EF2895" w:rsidP="00ED6752">
      <w:pPr>
        <w:spacing w:after="0"/>
        <w:jc w:val="both"/>
        <w:rPr>
          <w:rFonts w:ascii="Simplified Arabic" w:hAnsi="Simplified Arabic" w:cs="Simplified Arabic"/>
          <w:sz w:val="28"/>
          <w:szCs w:val="28"/>
          <w:rtl/>
        </w:rPr>
      </w:pPr>
    </w:p>
    <w:p w:rsidR="004829B1" w:rsidRPr="00ED6752" w:rsidRDefault="00932ED1" w:rsidP="00ED6752">
      <w:pPr>
        <w:spacing w:after="0"/>
        <w:ind w:left="360"/>
        <w:jc w:val="both"/>
        <w:rPr>
          <w:rFonts w:ascii="Simplified Arabic" w:hAnsi="Simplified Arabic" w:cs="Simplified Arabic"/>
          <w:b/>
          <w:bCs/>
          <w:sz w:val="28"/>
          <w:szCs w:val="28"/>
        </w:rPr>
      </w:pPr>
      <w:r w:rsidRPr="00ED6752">
        <w:rPr>
          <w:rFonts w:ascii="Simplified Arabic" w:hAnsi="Simplified Arabic" w:cs="Simplified Arabic" w:hint="cs"/>
          <w:b/>
          <w:bCs/>
          <w:sz w:val="28"/>
          <w:szCs w:val="28"/>
          <w:rtl/>
        </w:rPr>
        <w:lastRenderedPageBreak/>
        <w:t>ب-</w:t>
      </w:r>
      <w:r w:rsidRPr="00ED6752">
        <w:rPr>
          <w:rFonts w:ascii="Simplified Arabic" w:hAnsi="Simplified Arabic" w:cs="Simplified Arabic"/>
          <w:b/>
          <w:bCs/>
          <w:sz w:val="28"/>
          <w:szCs w:val="28"/>
          <w:rtl/>
        </w:rPr>
        <w:t xml:space="preserve"> اجترار ال</w:t>
      </w:r>
      <w:r w:rsidRPr="00ED6752">
        <w:rPr>
          <w:rFonts w:ascii="Simplified Arabic" w:hAnsi="Simplified Arabic" w:cs="Simplified Arabic" w:hint="cs"/>
          <w:b/>
          <w:bCs/>
          <w:sz w:val="28"/>
          <w:szCs w:val="28"/>
          <w:rtl/>
        </w:rPr>
        <w:t>حلي</w:t>
      </w:r>
      <w:r w:rsidR="004829B1" w:rsidRPr="00ED6752">
        <w:rPr>
          <w:rFonts w:ascii="Simplified Arabic" w:hAnsi="Simplified Arabic" w:cs="Simplified Arabic"/>
          <w:b/>
          <w:bCs/>
          <w:sz w:val="28"/>
          <w:szCs w:val="28"/>
          <w:rtl/>
        </w:rPr>
        <w:t xml:space="preserve"> بعض أقوال الإمام علي (عليه السلام) :</w:t>
      </w:r>
    </w:p>
    <w:p w:rsidR="004829B1" w:rsidRPr="00ED6752" w:rsidRDefault="008A2CB0" w:rsidP="00ED6752">
      <w:pPr>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إن</w:t>
      </w:r>
      <w:r w:rsidR="00ED6752">
        <w:rPr>
          <w:rFonts w:ascii="Simplified Arabic" w:hAnsi="Simplified Arabic" w:cs="Simplified Arabic" w:hint="cs"/>
          <w:sz w:val="28"/>
          <w:szCs w:val="28"/>
          <w:rtl/>
        </w:rPr>
        <w:t>َّ</w:t>
      </w:r>
      <w:r w:rsidR="004829B1" w:rsidRPr="00ED6752">
        <w:rPr>
          <w:rFonts w:ascii="Simplified Arabic" w:hAnsi="Simplified Arabic" w:cs="Simplified Arabic"/>
          <w:sz w:val="28"/>
          <w:szCs w:val="28"/>
          <w:rtl/>
        </w:rPr>
        <w:t xml:space="preserve"> لأهل البيت عليهم السلام أحاديثَ تأتي بعد ما</w:t>
      </w:r>
      <w:r w:rsidR="005E058E"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 xml:space="preserve">قاله رسول الله (صلى الله عليه واله ) </w:t>
      </w:r>
      <w:r w:rsidRPr="00ED6752">
        <w:rPr>
          <w:rFonts w:ascii="Simplified Arabic" w:hAnsi="Simplified Arabic" w:cs="Simplified Arabic"/>
          <w:sz w:val="28"/>
          <w:szCs w:val="28"/>
          <w:rtl/>
        </w:rPr>
        <w:t>متنوعة المرامي، كثيرة الأطراف، غنية الموضوعات، التي تنظم حياة الفرد، وعلاقته بنفسه، وبالآخر، وبربه، إذ</w:t>
      </w:r>
      <w:r w:rsidR="004829B1" w:rsidRPr="00ED6752">
        <w:rPr>
          <w:rFonts w:ascii="Simplified Arabic" w:hAnsi="Simplified Arabic" w:cs="Simplified Arabic"/>
          <w:sz w:val="28"/>
          <w:szCs w:val="28"/>
          <w:rtl/>
        </w:rPr>
        <w:t xml:space="preserve"> تحث الناس على الإ</w:t>
      </w:r>
      <w:r w:rsidRPr="00ED6752">
        <w:rPr>
          <w:rFonts w:ascii="Simplified Arabic" w:hAnsi="Simplified Arabic" w:cs="Simplified Arabic"/>
          <w:sz w:val="28"/>
          <w:szCs w:val="28"/>
          <w:rtl/>
        </w:rPr>
        <w:t>يمان بالله تعالى</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والأمر بالمعروف</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والنهي عن</w:t>
      </w:r>
      <w:r w:rsidR="004829B1" w:rsidRPr="00ED6752">
        <w:rPr>
          <w:rFonts w:ascii="Simplified Arabic" w:hAnsi="Simplified Arabic" w:cs="Simplified Arabic"/>
          <w:b/>
          <w:bCs/>
          <w:sz w:val="28"/>
          <w:szCs w:val="28"/>
          <w:rtl/>
        </w:rPr>
        <w:t xml:space="preserve"> </w:t>
      </w:r>
      <w:r w:rsidR="004829B1" w:rsidRPr="00ED6752">
        <w:rPr>
          <w:rFonts w:ascii="Simplified Arabic" w:hAnsi="Simplified Arabic" w:cs="Simplified Arabic"/>
          <w:sz w:val="28"/>
          <w:szCs w:val="28"/>
          <w:rtl/>
        </w:rPr>
        <w:t>المنكر</w:t>
      </w:r>
      <w:r w:rsidR="00ED6752">
        <w:rPr>
          <w:rFonts w:ascii="Simplified Arabic" w:hAnsi="Simplified Arabic" w:cs="Simplified Arabic"/>
          <w:b/>
          <w:bCs/>
          <w:sz w:val="28"/>
          <w:szCs w:val="28"/>
          <w:rtl/>
        </w:rPr>
        <w:t>،</w:t>
      </w:r>
      <w:r w:rsidR="004829B1" w:rsidRPr="00ED6752">
        <w:rPr>
          <w:rFonts w:ascii="Simplified Arabic" w:hAnsi="Simplified Arabic" w:cs="Simplified Arabic"/>
          <w:b/>
          <w:bCs/>
          <w:sz w:val="28"/>
          <w:szCs w:val="28"/>
          <w:rtl/>
        </w:rPr>
        <w:t xml:space="preserve"> </w:t>
      </w:r>
      <w:r w:rsidR="004829B1" w:rsidRPr="00ED6752">
        <w:rPr>
          <w:rFonts w:ascii="Simplified Arabic" w:hAnsi="Simplified Arabic" w:cs="Simplified Arabic"/>
          <w:sz w:val="28"/>
          <w:szCs w:val="28"/>
          <w:rtl/>
        </w:rPr>
        <w:t>واتباع ما</w:t>
      </w:r>
      <w:r w:rsidR="005E058E"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جاء به القرآن الكريم</w:t>
      </w:r>
      <w:r w:rsidR="005E058E" w:rsidRPr="00ED6752">
        <w:rPr>
          <w:rFonts w:ascii="Simplified Arabic" w:hAnsi="Simplified Arabic" w:cs="Simplified Arabic"/>
          <w:sz w:val="28"/>
          <w:szCs w:val="28"/>
          <w:rtl/>
        </w:rPr>
        <w:t>، وسنن النبي الأكرم</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وكذلك تمهد </w:t>
      </w:r>
      <w:r w:rsidRPr="00ED6752">
        <w:rPr>
          <w:rFonts w:ascii="Simplified Arabic" w:hAnsi="Simplified Arabic" w:cs="Simplified Arabic"/>
          <w:sz w:val="28"/>
          <w:szCs w:val="28"/>
          <w:rtl/>
        </w:rPr>
        <w:t>ل</w:t>
      </w:r>
      <w:r w:rsidR="005E058E" w:rsidRPr="00ED6752">
        <w:rPr>
          <w:rFonts w:ascii="Simplified Arabic" w:hAnsi="Simplified Arabic" w:cs="Simplified Arabic"/>
          <w:sz w:val="28"/>
          <w:szCs w:val="28"/>
          <w:rtl/>
        </w:rPr>
        <w:t>لإنسان</w:t>
      </w: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أن يسلك الطريق الصحيح</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ونلحظ أن شاعرنا السيد جعفر الحلي كان قريباً </w:t>
      </w:r>
      <w:r w:rsidRPr="00ED6752">
        <w:rPr>
          <w:rFonts w:ascii="Simplified Arabic" w:hAnsi="Simplified Arabic" w:cs="Simplified Arabic"/>
          <w:sz w:val="28"/>
          <w:szCs w:val="28"/>
          <w:rtl/>
        </w:rPr>
        <w:t>من</w:t>
      </w:r>
      <w:r w:rsidR="004829B1" w:rsidRPr="00ED6752">
        <w:rPr>
          <w:rFonts w:ascii="Simplified Arabic" w:hAnsi="Simplified Arabic" w:cs="Simplified Arabic"/>
          <w:sz w:val="28"/>
          <w:szCs w:val="28"/>
          <w:rtl/>
        </w:rPr>
        <w:t xml:space="preserve"> الدين</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وكان دائما</w:t>
      </w:r>
      <w:r w:rsidRPr="00ED6752">
        <w:rPr>
          <w:rFonts w:ascii="Simplified Arabic" w:hAnsi="Simplified Arabic" w:cs="Simplified Arabic"/>
          <w:sz w:val="28"/>
          <w:szCs w:val="28"/>
          <w:rtl/>
        </w:rPr>
        <w:t>ً مايتحدث بما هو قريب من أقوال أهله،</w:t>
      </w:r>
      <w:r w:rsidR="004829B1" w:rsidRPr="00ED6752">
        <w:rPr>
          <w:rFonts w:ascii="Simplified Arabic" w:hAnsi="Simplified Arabic" w:cs="Simplified Arabic"/>
          <w:sz w:val="28"/>
          <w:szCs w:val="28"/>
          <w:rtl/>
        </w:rPr>
        <w:t xml:space="preserve"> وهذا مرتبط بما جاء به آل بيت الن</w:t>
      </w:r>
      <w:r w:rsidRPr="00ED6752">
        <w:rPr>
          <w:rFonts w:ascii="Simplified Arabic" w:hAnsi="Simplified Arabic" w:cs="Simplified Arabic"/>
          <w:sz w:val="28"/>
          <w:szCs w:val="28"/>
          <w:rtl/>
        </w:rPr>
        <w:t xml:space="preserve">بي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فيقول في موضوع اجتماعي، يؤكد التفكير الإسلامي في اختيار الجيران، ومدى التزامهم بالشريعة السمحاء، وبالفضائل</w:t>
      </w:r>
      <w:r w:rsidR="004829B1" w:rsidRPr="00ED6752">
        <w:rPr>
          <w:rFonts w:ascii="Simplified Arabic" w:hAnsi="Simplified Arabic" w:cs="Simplified Arabic"/>
          <w:sz w:val="28"/>
          <w:szCs w:val="28"/>
          <w:rtl/>
        </w:rPr>
        <w:t xml:space="preserve">: </w:t>
      </w:r>
    </w:p>
    <w:p w:rsidR="004829B1" w:rsidRPr="00ED6752" w:rsidRDefault="004829B1" w:rsidP="00ED6752">
      <w:pPr>
        <w:pStyle w:val="ListParagraph"/>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أقبلت ملتمساً محل قرار       </w:t>
      </w:r>
      <w:r w:rsidR="00ED6752">
        <w:rPr>
          <w:rFonts w:ascii="Simplified Arabic" w:hAnsi="Simplified Arabic" w:cs="Simplified Arabic" w:hint="cs"/>
          <w:sz w:val="28"/>
          <w:szCs w:val="28"/>
          <w:rtl/>
        </w:rPr>
        <w:t xml:space="preserve">             </w:t>
      </w:r>
      <w:r w:rsidRPr="00ED6752">
        <w:rPr>
          <w:rFonts w:ascii="Simplified Arabic" w:hAnsi="Simplified Arabic" w:cs="Simplified Arabic"/>
          <w:sz w:val="28"/>
          <w:szCs w:val="28"/>
          <w:rtl/>
        </w:rPr>
        <w:t xml:space="preserve"> متأملاً للجار قــــبل الدار</w:t>
      </w:r>
    </w:p>
    <w:p w:rsidR="004829B1" w:rsidRPr="00ED6752" w:rsidRDefault="004829B1" w:rsidP="00ED6752">
      <w:pPr>
        <w:pStyle w:val="ListParagraph"/>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فهداني المهدي لخير محلة    </w:t>
      </w:r>
      <w:r w:rsidR="00ED6752">
        <w:rPr>
          <w:rFonts w:ascii="Simplified Arabic" w:hAnsi="Simplified Arabic" w:cs="Simplified Arabic" w:hint="cs"/>
          <w:sz w:val="28"/>
          <w:szCs w:val="28"/>
          <w:rtl/>
        </w:rPr>
        <w:t xml:space="preserve">              </w:t>
      </w:r>
      <w:r w:rsidRPr="00ED6752">
        <w:rPr>
          <w:rFonts w:ascii="Simplified Arabic" w:hAnsi="Simplified Arabic" w:cs="Simplified Arabic"/>
          <w:sz w:val="28"/>
          <w:szCs w:val="28"/>
          <w:rtl/>
        </w:rPr>
        <w:t xml:space="preserve"> لأماجد كانوا حماة الجار</w:t>
      </w:r>
      <w:r w:rsidRPr="00ED6752">
        <w:rPr>
          <w:rFonts w:ascii="Simplified Arabic" w:hAnsi="Simplified Arabic" w:cs="Simplified Arabic"/>
          <w:sz w:val="28"/>
          <w:szCs w:val="28"/>
          <w:vertAlign w:val="superscript"/>
          <w:rtl/>
        </w:rPr>
        <w:t>(</w:t>
      </w:r>
      <w:r w:rsidRPr="00ED6752">
        <w:rPr>
          <w:rStyle w:val="FootnoteReference"/>
          <w:rFonts w:ascii="Simplified Arabic" w:hAnsi="Simplified Arabic" w:cs="Simplified Arabic"/>
          <w:sz w:val="28"/>
          <w:szCs w:val="28"/>
          <w:rtl/>
        </w:rPr>
        <w:footnoteReference w:id="12"/>
      </w:r>
      <w:r w:rsidRPr="00ED6752">
        <w:rPr>
          <w:rFonts w:ascii="Simplified Arabic" w:hAnsi="Simplified Arabic" w:cs="Simplified Arabic"/>
          <w:sz w:val="28"/>
          <w:szCs w:val="28"/>
          <w:vertAlign w:val="superscript"/>
          <w:rtl/>
        </w:rPr>
        <w:t>)</w:t>
      </w:r>
    </w:p>
    <w:p w:rsidR="004829B1" w:rsidRPr="00ED6752" w:rsidRDefault="008A2CB0" w:rsidP="00ED6752">
      <w:pPr>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عندما نزل إ</w:t>
      </w:r>
      <w:r w:rsidR="004829B1" w:rsidRPr="00ED6752">
        <w:rPr>
          <w:rFonts w:ascii="Simplified Arabic" w:hAnsi="Simplified Arabic" w:cs="Simplified Arabic"/>
          <w:sz w:val="28"/>
          <w:szCs w:val="28"/>
          <w:rtl/>
        </w:rPr>
        <w:t>لى جوار الشيخ جعفر كاشف الغطاء</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فأصبحت دا</w:t>
      </w:r>
      <w:r w:rsidRPr="00ED6752">
        <w:rPr>
          <w:rFonts w:ascii="Simplified Arabic" w:hAnsi="Simplified Arabic" w:cs="Simplified Arabic"/>
          <w:sz w:val="28"/>
          <w:szCs w:val="28"/>
          <w:rtl/>
        </w:rPr>
        <w:t>ره لصيقة بدار الشيخ الجليل علي آ</w:t>
      </w:r>
      <w:r w:rsidR="004829B1" w:rsidRPr="00ED6752">
        <w:rPr>
          <w:rFonts w:ascii="Simplified Arabic" w:hAnsi="Simplified Arabic" w:cs="Simplified Arabic"/>
          <w:sz w:val="28"/>
          <w:szCs w:val="28"/>
          <w:rtl/>
        </w:rPr>
        <w:t>ل كاشف الغطاء</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w:t>
      </w:r>
      <w:r w:rsidRPr="00ED6752">
        <w:rPr>
          <w:rFonts w:ascii="Simplified Arabic" w:hAnsi="Simplified Arabic" w:cs="Simplified Arabic"/>
          <w:sz w:val="28"/>
          <w:szCs w:val="28"/>
          <w:rtl/>
        </w:rPr>
        <w:t>دار أخيه الشهم المفضال</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الذين أ</w:t>
      </w:r>
      <w:r w:rsidR="004829B1" w:rsidRPr="00ED6752">
        <w:rPr>
          <w:rFonts w:ascii="Simplified Arabic" w:hAnsi="Simplified Arabic" w:cs="Simplified Arabic"/>
          <w:sz w:val="28"/>
          <w:szCs w:val="28"/>
          <w:rtl/>
        </w:rPr>
        <w:t>حسنوا جو</w:t>
      </w:r>
      <w:r w:rsidRPr="00ED6752">
        <w:rPr>
          <w:rFonts w:ascii="Simplified Arabic" w:hAnsi="Simplified Arabic" w:cs="Simplified Arabic"/>
          <w:sz w:val="28"/>
          <w:szCs w:val="28"/>
          <w:rtl/>
        </w:rPr>
        <w:t>اره</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وأكرموا نزله</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ووفوه كرامته</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فقال يذكر</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ويشكر محاسن أخلاقهم</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ويصف نفسه أنه أقبل يرتجي مكاناً يستقر فيه وهو يتأ</w:t>
      </w:r>
      <w:r w:rsidRPr="00ED6752">
        <w:rPr>
          <w:rFonts w:ascii="Simplified Arabic" w:hAnsi="Simplified Arabic" w:cs="Simplified Arabic"/>
          <w:sz w:val="28"/>
          <w:szCs w:val="28"/>
          <w:rtl/>
        </w:rPr>
        <w:t>مل أن يجد الجار الجيد قبل الدار</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وأ</w:t>
      </w:r>
      <w:r w:rsidR="004829B1" w:rsidRPr="00ED6752">
        <w:rPr>
          <w:rFonts w:ascii="Simplified Arabic" w:hAnsi="Simplified Arabic" w:cs="Simplified Arabic"/>
          <w:sz w:val="28"/>
          <w:szCs w:val="28"/>
          <w:rtl/>
        </w:rPr>
        <w:t>ن المهدي هدا</w:t>
      </w:r>
      <w:r w:rsidRPr="00ED6752">
        <w:rPr>
          <w:rFonts w:ascii="Simplified Arabic" w:hAnsi="Simplified Arabic" w:cs="Simplified Arabic"/>
          <w:sz w:val="28"/>
          <w:szCs w:val="28"/>
          <w:rtl/>
        </w:rPr>
        <w:t>ه لخير محلة أو مكان لأناس أماجد</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ويحمون جارهم</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ثم يستمر في مدحهم</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وهنا نجد تناصاً مابين هذه الأبيات ووصية الإ</w:t>
      </w:r>
      <w:r w:rsidR="004829B1" w:rsidRPr="00ED6752">
        <w:rPr>
          <w:rFonts w:ascii="Simplified Arabic" w:hAnsi="Simplified Arabic" w:cs="Simplified Arabic"/>
          <w:sz w:val="28"/>
          <w:szCs w:val="28"/>
          <w:rtl/>
        </w:rPr>
        <w:t xml:space="preserve">مام علي </w:t>
      </w:r>
      <w:r w:rsidRPr="00ED6752">
        <w:rPr>
          <w:rFonts w:ascii="Simplified Arabic" w:hAnsi="Simplified Arabic" w:cs="Simplified Arabic"/>
          <w:sz w:val="28"/>
          <w:szCs w:val="28"/>
          <w:rtl/>
        </w:rPr>
        <w:t>عليه السلام</w:t>
      </w:r>
      <w:r w:rsidR="004829B1" w:rsidRPr="00ED6752">
        <w:rPr>
          <w:rFonts w:ascii="Simplified Arabic" w:hAnsi="Simplified Arabic" w:cs="Simplified Arabic"/>
          <w:sz w:val="28"/>
          <w:szCs w:val="28"/>
          <w:rtl/>
        </w:rPr>
        <w:t xml:space="preserve"> لأ</w:t>
      </w:r>
      <w:r w:rsidRPr="00ED6752">
        <w:rPr>
          <w:rFonts w:ascii="Simplified Arabic" w:hAnsi="Simplified Arabic" w:cs="Simplified Arabic"/>
          <w:sz w:val="28"/>
          <w:szCs w:val="28"/>
          <w:rtl/>
        </w:rPr>
        <w:t>بنه الامام الحسن (عليهما السلام</w:t>
      </w:r>
      <w:r w:rsidR="004829B1" w:rsidRPr="00ED6752">
        <w:rPr>
          <w:rFonts w:ascii="Simplified Arabic" w:hAnsi="Simplified Arabic" w:cs="Simplified Arabic"/>
          <w:sz w:val="28"/>
          <w:szCs w:val="28"/>
          <w:rtl/>
        </w:rPr>
        <w:t>) حيث قال : ( يابني سل عن الرفيق</w:t>
      </w:r>
      <w:r w:rsidRPr="00ED6752">
        <w:rPr>
          <w:rFonts w:ascii="Simplified Arabic" w:hAnsi="Simplified Arabic" w:cs="Simplified Arabic"/>
          <w:sz w:val="28"/>
          <w:szCs w:val="28"/>
          <w:rtl/>
        </w:rPr>
        <w:t xml:space="preserve"> قبل الطريق وعن الجار قبل الدار</w:t>
      </w:r>
      <w:r w:rsidR="004829B1"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vertAlign w:val="superscript"/>
          <w:rtl/>
        </w:rPr>
        <w:t>(</w:t>
      </w:r>
      <w:r w:rsidR="004829B1" w:rsidRPr="00ED6752">
        <w:rPr>
          <w:rStyle w:val="FootnoteReference"/>
          <w:rFonts w:ascii="Simplified Arabic" w:hAnsi="Simplified Arabic" w:cs="Simplified Arabic"/>
          <w:sz w:val="28"/>
          <w:szCs w:val="28"/>
          <w:rtl/>
        </w:rPr>
        <w:footnoteReference w:id="13"/>
      </w:r>
      <w:r w:rsidR="004829B1" w:rsidRPr="00ED6752">
        <w:rPr>
          <w:rFonts w:ascii="Simplified Arabic" w:hAnsi="Simplified Arabic" w:cs="Simplified Arabic"/>
          <w:sz w:val="28"/>
          <w:szCs w:val="28"/>
          <w:vertAlign w:val="superscript"/>
          <w:rtl/>
        </w:rPr>
        <w:t>)</w:t>
      </w:r>
      <w:r w:rsidRPr="00ED6752">
        <w:rPr>
          <w:rFonts w:ascii="Simplified Arabic" w:hAnsi="Simplified Arabic" w:cs="Simplified Arabic"/>
          <w:sz w:val="28"/>
          <w:szCs w:val="28"/>
          <w:vertAlign w:val="superscript"/>
          <w:rtl/>
        </w:rPr>
        <w:t>،</w:t>
      </w:r>
      <w:r w:rsidR="004829B1" w:rsidRPr="00ED6752">
        <w:rPr>
          <w:rFonts w:ascii="Simplified Arabic" w:hAnsi="Simplified Arabic" w:cs="Simplified Arabic"/>
          <w:sz w:val="28"/>
          <w:szCs w:val="28"/>
          <w:rtl/>
        </w:rPr>
        <w:t xml:space="preserve"> فهذه المقولة لكثرة ما</w:t>
      </w: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ترددت على الألسن ظنناً أنها في عداد الأمثال ولكنها في الواقع نص</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فحين يسافر </w:t>
      </w:r>
      <w:r w:rsidR="005E058E" w:rsidRPr="00ED6752">
        <w:rPr>
          <w:rFonts w:ascii="Simplified Arabic" w:hAnsi="Simplified Arabic" w:cs="Simplified Arabic"/>
          <w:sz w:val="28"/>
          <w:szCs w:val="28"/>
          <w:rtl/>
        </w:rPr>
        <w:t>الإنسان</w:t>
      </w:r>
      <w:r w:rsidR="004829B1" w:rsidRPr="00ED6752">
        <w:rPr>
          <w:rFonts w:ascii="Simplified Arabic" w:hAnsi="Simplified Arabic" w:cs="Simplified Arabic"/>
          <w:sz w:val="28"/>
          <w:szCs w:val="28"/>
          <w:rtl/>
        </w:rPr>
        <w:t xml:space="preserve"> من مكان إ</w:t>
      </w:r>
      <w:r w:rsidRPr="00ED6752">
        <w:rPr>
          <w:rFonts w:ascii="Simplified Arabic" w:hAnsi="Simplified Arabic" w:cs="Simplified Arabic"/>
          <w:sz w:val="28"/>
          <w:szCs w:val="28"/>
          <w:rtl/>
        </w:rPr>
        <w:t>لى آخر لا يرفع عنه أعباء الطريق</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ولا</w:t>
      </w: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 xml:space="preserve">يعينه على تحديد معالم </w:t>
      </w:r>
      <w:r w:rsidR="004829B1" w:rsidRPr="00ED6752">
        <w:rPr>
          <w:rFonts w:ascii="Simplified Arabic" w:hAnsi="Simplified Arabic" w:cs="Simplified Arabic"/>
          <w:sz w:val="28"/>
          <w:szCs w:val="28"/>
          <w:rtl/>
        </w:rPr>
        <w:lastRenderedPageBreak/>
        <w:t>الطريق الا الرفيق العاقل</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فعليه أن يختار الرفيق قبل الطريق لأن هنالك من الرفقاء من يحملك</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وتحمله</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ويرفع نقائصك</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وتكرمه</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ويكرمك</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وهناك رفيق يضلك</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ويتيهك</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ويضيعك</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وهذا النوع من الرفيق يزيد من عناء سفرك ونرى أن الشاعر اجتر بعض ما</w:t>
      </w: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في أبياته من قول الامام علي (ع) وهو ا</w:t>
      </w:r>
      <w:r w:rsidRPr="00ED6752">
        <w:rPr>
          <w:rFonts w:ascii="Simplified Arabic" w:hAnsi="Simplified Arabic" w:cs="Simplified Arabic"/>
          <w:sz w:val="28"/>
          <w:szCs w:val="28"/>
          <w:rtl/>
        </w:rPr>
        <w:t>لجار قبل الدار.</w:t>
      </w:r>
    </w:p>
    <w:p w:rsidR="004829B1" w:rsidRPr="00ED6752" w:rsidRDefault="004829B1" w:rsidP="00ED6752">
      <w:pPr>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w:t>
      </w:r>
      <w:r w:rsidRPr="00ED6752">
        <w:rPr>
          <w:rFonts w:ascii="Simplified Arabic" w:hAnsi="Simplified Arabic" w:cs="Simplified Arabic"/>
          <w:b/>
          <w:bCs/>
          <w:sz w:val="28"/>
          <w:szCs w:val="28"/>
          <w:rtl/>
        </w:rPr>
        <w:t>ج</w:t>
      </w:r>
      <w:r w:rsidR="00932ED1" w:rsidRPr="00ED6752">
        <w:rPr>
          <w:rFonts w:ascii="Simplified Arabic" w:hAnsi="Simplified Arabic" w:cs="Simplified Arabic"/>
          <w:b/>
          <w:bCs/>
          <w:sz w:val="28"/>
          <w:szCs w:val="28"/>
          <w:rtl/>
        </w:rPr>
        <w:t>- اجترار ال</w:t>
      </w:r>
      <w:r w:rsidR="00932ED1" w:rsidRPr="00ED6752">
        <w:rPr>
          <w:rFonts w:ascii="Simplified Arabic" w:hAnsi="Simplified Arabic" w:cs="Simplified Arabic" w:hint="cs"/>
          <w:b/>
          <w:bCs/>
          <w:sz w:val="28"/>
          <w:szCs w:val="28"/>
          <w:rtl/>
        </w:rPr>
        <w:t>حلي</w:t>
      </w:r>
      <w:r w:rsidRPr="00ED6752">
        <w:rPr>
          <w:rFonts w:ascii="Simplified Arabic" w:hAnsi="Simplified Arabic" w:cs="Simplified Arabic"/>
          <w:b/>
          <w:bCs/>
          <w:sz w:val="28"/>
          <w:szCs w:val="28"/>
          <w:rtl/>
        </w:rPr>
        <w:t xml:space="preserve"> أقوال شعراء العصور السابقة : </w:t>
      </w:r>
    </w:p>
    <w:p w:rsidR="004829B1" w:rsidRPr="00ED6752" w:rsidRDefault="008A2CB0" w:rsidP="00ED6752">
      <w:pPr>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 xml:space="preserve"> مصطلح </w:t>
      </w:r>
      <w:r w:rsidRPr="00ED6752">
        <w:rPr>
          <w:rFonts w:ascii="Simplified Arabic" w:hAnsi="Simplified Arabic" w:cs="Simplified Arabic"/>
          <w:sz w:val="28"/>
          <w:szCs w:val="28"/>
          <w:rtl/>
        </w:rPr>
        <w:t xml:space="preserve">شعر </w:t>
      </w:r>
      <w:r w:rsidR="004829B1" w:rsidRPr="00ED6752">
        <w:rPr>
          <w:rFonts w:ascii="Simplified Arabic" w:hAnsi="Simplified Arabic" w:cs="Simplified Arabic"/>
          <w:sz w:val="28"/>
          <w:szCs w:val="28"/>
          <w:rtl/>
        </w:rPr>
        <w:t>ا</w:t>
      </w:r>
      <w:r w:rsidRPr="00ED6752">
        <w:rPr>
          <w:rFonts w:ascii="Simplified Arabic" w:hAnsi="Simplified Arabic" w:cs="Simplified Arabic"/>
          <w:sz w:val="28"/>
          <w:szCs w:val="28"/>
          <w:rtl/>
        </w:rPr>
        <w:t>لعصور السابقة</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يدل على </w:t>
      </w:r>
      <w:r w:rsidR="004829B1" w:rsidRPr="00ED6752">
        <w:rPr>
          <w:rFonts w:ascii="Simplified Arabic" w:hAnsi="Simplified Arabic" w:cs="Simplified Arabic"/>
          <w:sz w:val="28"/>
          <w:szCs w:val="28"/>
          <w:rtl/>
        </w:rPr>
        <w:t>الشعر الذي قيل في العصور الأدبية التي جرى تقسيمها من لدن الدار</w:t>
      </w:r>
      <w:r w:rsidRPr="00ED6752">
        <w:rPr>
          <w:rFonts w:ascii="Simplified Arabic" w:hAnsi="Simplified Arabic" w:cs="Simplified Arabic"/>
          <w:sz w:val="28"/>
          <w:szCs w:val="28"/>
          <w:rtl/>
        </w:rPr>
        <w:t>سين بحسب معيار الوقت أو الثقافة</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أو السياسة</w:t>
      </w:r>
      <w:r w:rsidRPr="00ED6752">
        <w:rPr>
          <w:rFonts w:ascii="Simplified Arabic" w:hAnsi="Simplified Arabic" w:cs="Simplified Arabic"/>
          <w:sz w:val="28"/>
          <w:szCs w:val="28"/>
          <w:rtl/>
        </w:rPr>
        <w:t>، فقد قُسِمَ الشعراء على جاهليين</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وإسلاميين</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وأمويين</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وعباسيين</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وشعراء عصور متأخرة</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وشعراء أندلسيين وهكذا</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ومما يجدر التنبيه عليه أن هؤلاء الشعراء قد صوروا مافي دواخ</w:t>
      </w:r>
      <w:r w:rsidRPr="00ED6752">
        <w:rPr>
          <w:rFonts w:ascii="Simplified Arabic" w:hAnsi="Simplified Arabic" w:cs="Simplified Arabic"/>
          <w:sz w:val="28"/>
          <w:szCs w:val="28"/>
          <w:rtl/>
        </w:rPr>
        <w:t>لهم وماعنَّ لهم من هواجس وخلجات</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فصوروا</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ووصفوا</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وشبهوا</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وعبروا بألفاظ ولغة ش</w:t>
      </w:r>
      <w:r w:rsidRPr="00ED6752">
        <w:rPr>
          <w:rFonts w:ascii="Simplified Arabic" w:hAnsi="Simplified Arabic" w:cs="Simplified Arabic"/>
          <w:sz w:val="28"/>
          <w:szCs w:val="28"/>
          <w:rtl/>
        </w:rPr>
        <w:t>عرية بحسب العصر الذي تنتمي إليه</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وتعد مسألة تأثر بعضهم ببعض أو تناص بعضهم مع بعض</w:t>
      </w:r>
      <w:r w:rsidRPr="00ED6752">
        <w:rPr>
          <w:rFonts w:ascii="Simplified Arabic" w:hAnsi="Simplified Arabic" w:cs="Simplified Arabic"/>
          <w:sz w:val="28"/>
          <w:szCs w:val="28"/>
          <w:rtl/>
        </w:rPr>
        <w:t xml:space="preserve"> أمراً مستساغاً في النقد الأدبي</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وهذا مايسوِّغ تناص السيد جعفر</w:t>
      </w:r>
      <w:r w:rsidRPr="00ED6752">
        <w:rPr>
          <w:rFonts w:ascii="Simplified Arabic" w:hAnsi="Simplified Arabic" w:cs="Simplified Arabic"/>
          <w:sz w:val="28"/>
          <w:szCs w:val="28"/>
          <w:rtl/>
        </w:rPr>
        <w:t xml:space="preserve"> الحلي مع أ</w:t>
      </w:r>
      <w:r w:rsidR="004829B1" w:rsidRPr="00ED6752">
        <w:rPr>
          <w:rFonts w:ascii="Simplified Arabic" w:hAnsi="Simplified Arabic" w:cs="Simplified Arabic"/>
          <w:sz w:val="28"/>
          <w:szCs w:val="28"/>
          <w:rtl/>
        </w:rPr>
        <w:t>ولئك الشعراء الذين سبقوه</w:t>
      </w:r>
      <w:r w:rsidRPr="00ED6752">
        <w:rPr>
          <w:rFonts w:ascii="Simplified Arabic" w:hAnsi="Simplified Arabic" w:cs="Simplified Arabic"/>
          <w:sz w:val="28"/>
          <w:szCs w:val="28"/>
          <w:rtl/>
        </w:rPr>
        <w:t>، فأخذ منهم</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ومنه تناصه مع شعراء العصر الجاهلي عبر ماقاله رحمه الله في رثاء الشيخ الجليل محيي بن الش</w:t>
      </w:r>
      <w:r w:rsidRPr="00ED6752">
        <w:rPr>
          <w:rFonts w:ascii="Simplified Arabic" w:hAnsi="Simplified Arabic" w:cs="Simplified Arabic"/>
          <w:sz w:val="28"/>
          <w:szCs w:val="28"/>
          <w:rtl/>
        </w:rPr>
        <w:t>يخ محمد ال كاشف الغطاء (قدس سره</w:t>
      </w:r>
      <w:r w:rsidR="004829B1" w:rsidRPr="00ED6752">
        <w:rPr>
          <w:rFonts w:ascii="Simplified Arabic" w:hAnsi="Simplified Arabic" w:cs="Simplified Arabic"/>
          <w:sz w:val="28"/>
          <w:szCs w:val="28"/>
          <w:rtl/>
        </w:rPr>
        <w:t>)</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إذ يبدأ الشاعر بمخاطبة العدو</w:t>
      </w:r>
      <w:r w:rsidRPr="00ED6752">
        <w:rPr>
          <w:rFonts w:ascii="Simplified Arabic" w:hAnsi="Simplified Arabic" w:cs="Simplified Arabic"/>
          <w:sz w:val="28"/>
          <w:szCs w:val="28"/>
          <w:rtl/>
        </w:rPr>
        <w:t>، ويخاطبه</w:t>
      </w:r>
      <w:r w:rsidR="004829B1" w:rsidRPr="00ED6752">
        <w:rPr>
          <w:rFonts w:ascii="Simplified Arabic" w:hAnsi="Simplified Arabic" w:cs="Simplified Arabic"/>
          <w:sz w:val="28"/>
          <w:szCs w:val="28"/>
          <w:rtl/>
        </w:rPr>
        <w:t xml:space="preserve"> نم ياعدو الله</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فقد مات من يحشو فؤادك ناراً</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ثم يستمر بذكر فضائل هؤلاء الأعلام</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وفضلهم على المذهب إلى أن يصل </w:t>
      </w:r>
      <w:r w:rsidRPr="00ED6752">
        <w:rPr>
          <w:rFonts w:ascii="Simplified Arabic" w:hAnsi="Simplified Arabic" w:cs="Simplified Arabic"/>
          <w:sz w:val="28"/>
          <w:szCs w:val="28"/>
          <w:rtl/>
        </w:rPr>
        <w:t>بتقديمهم بالكرم على حاتم الطائي</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ويذكر العدل في حكمه</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فلا يحابون بتقديم ا</w:t>
      </w:r>
      <w:r w:rsidRPr="00ED6752">
        <w:rPr>
          <w:rFonts w:ascii="Simplified Arabic" w:hAnsi="Simplified Arabic" w:cs="Simplified Arabic"/>
          <w:sz w:val="28"/>
          <w:szCs w:val="28"/>
          <w:rtl/>
        </w:rPr>
        <w:t>لشريف على الحقير</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ثم يقول </w:t>
      </w:r>
      <w:r w:rsidR="004829B1" w:rsidRPr="00ED6752">
        <w:rPr>
          <w:rFonts w:ascii="Simplified Arabic" w:hAnsi="Simplified Arabic" w:cs="Simplified Arabic"/>
          <w:sz w:val="28"/>
          <w:szCs w:val="28"/>
          <w:rtl/>
        </w:rPr>
        <w:t>:</w:t>
      </w:r>
    </w:p>
    <w:p w:rsidR="004829B1" w:rsidRPr="00ED6752" w:rsidRDefault="004829B1" w:rsidP="00ED6752">
      <w:pPr>
        <w:pStyle w:val="ListParagraph"/>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وتُنْصِف أن حكمت فلا تحابي        بتقدمة الشريف على الحقير</w:t>
      </w:r>
    </w:p>
    <w:p w:rsidR="004829B1" w:rsidRPr="00ED6752" w:rsidRDefault="004829B1" w:rsidP="00ED6752">
      <w:pPr>
        <w:pStyle w:val="ListParagraph"/>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وما ربُ السدير له ارتفاع         </w:t>
      </w:r>
      <w:r w:rsidR="00ED6752">
        <w:rPr>
          <w:rFonts w:ascii="Simplified Arabic" w:hAnsi="Simplified Arabic" w:cs="Simplified Arabic" w:hint="cs"/>
          <w:sz w:val="28"/>
          <w:szCs w:val="28"/>
          <w:rtl/>
        </w:rPr>
        <w:t xml:space="preserve"> </w:t>
      </w:r>
      <w:r w:rsidRPr="00ED6752">
        <w:rPr>
          <w:rFonts w:ascii="Simplified Arabic" w:hAnsi="Simplified Arabic" w:cs="Simplified Arabic"/>
          <w:sz w:val="28"/>
          <w:szCs w:val="28"/>
          <w:rtl/>
        </w:rPr>
        <w:t xml:space="preserve"> على رب الشويهة والبعير </w:t>
      </w:r>
      <w:r w:rsidRPr="00ED6752">
        <w:rPr>
          <w:rFonts w:ascii="Simplified Arabic" w:hAnsi="Simplified Arabic" w:cs="Simplified Arabic"/>
          <w:sz w:val="28"/>
          <w:szCs w:val="28"/>
          <w:vertAlign w:val="superscript"/>
          <w:rtl/>
        </w:rPr>
        <w:t>(</w:t>
      </w:r>
      <w:r w:rsidRPr="00ED6752">
        <w:rPr>
          <w:rStyle w:val="FootnoteReference"/>
          <w:rFonts w:ascii="Simplified Arabic" w:hAnsi="Simplified Arabic" w:cs="Simplified Arabic"/>
          <w:sz w:val="28"/>
          <w:szCs w:val="28"/>
          <w:rtl/>
        </w:rPr>
        <w:footnoteReference w:id="14"/>
      </w:r>
      <w:r w:rsidRPr="00ED6752">
        <w:rPr>
          <w:rFonts w:ascii="Simplified Arabic" w:hAnsi="Simplified Arabic" w:cs="Simplified Arabic"/>
          <w:sz w:val="28"/>
          <w:szCs w:val="28"/>
          <w:vertAlign w:val="superscript"/>
          <w:rtl/>
        </w:rPr>
        <w:t>)</w:t>
      </w:r>
    </w:p>
    <w:p w:rsidR="004829B1" w:rsidRPr="00ED6752" w:rsidRDefault="008A2CB0" w:rsidP="00ED6752">
      <w:pPr>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lastRenderedPageBreak/>
        <w:t xml:space="preserve">    </w:t>
      </w:r>
      <w:r w:rsidR="001C2FD5" w:rsidRPr="00ED6752">
        <w:rPr>
          <w:rFonts w:ascii="Simplified Arabic" w:hAnsi="Simplified Arabic" w:cs="Simplified Arabic"/>
          <w:sz w:val="28"/>
          <w:szCs w:val="28"/>
          <w:rtl/>
        </w:rPr>
        <w:t>يشير الحلي إلى الحقيقة، أو النقطة البدهية في التفكير الديني، أو العربي، التي تقر تقديم</w:t>
      </w:r>
      <w:r w:rsidR="004829B1" w:rsidRPr="00ED6752">
        <w:rPr>
          <w:rFonts w:ascii="Simplified Arabic" w:hAnsi="Simplified Arabic" w:cs="Simplified Arabic"/>
          <w:sz w:val="28"/>
          <w:szCs w:val="28"/>
          <w:rtl/>
        </w:rPr>
        <w:t xml:space="preserve"> صاحب الخلق</w:t>
      </w:r>
      <w:r w:rsidR="001C2FD5"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والدين</w:t>
      </w:r>
      <w:r w:rsidR="001C2FD5" w:rsidRPr="00ED6752">
        <w:rPr>
          <w:rFonts w:ascii="Simplified Arabic" w:hAnsi="Simplified Arabic" w:cs="Simplified Arabic"/>
          <w:sz w:val="28"/>
          <w:szCs w:val="28"/>
          <w:rtl/>
        </w:rPr>
        <w:t>، والرفعة</w:t>
      </w:r>
      <w:r w:rsidR="004829B1" w:rsidRPr="00ED6752">
        <w:rPr>
          <w:rFonts w:ascii="Simplified Arabic" w:hAnsi="Simplified Arabic" w:cs="Simplified Arabic"/>
          <w:sz w:val="28"/>
          <w:szCs w:val="28"/>
          <w:rtl/>
        </w:rPr>
        <w:t xml:space="preserve"> على غيره</w:t>
      </w:r>
      <w:r w:rsidR="001C2FD5" w:rsidRPr="00ED6752">
        <w:rPr>
          <w:rFonts w:ascii="Simplified Arabic" w:hAnsi="Simplified Arabic" w:cs="Simplified Arabic"/>
          <w:sz w:val="28"/>
          <w:szCs w:val="28"/>
          <w:rtl/>
        </w:rPr>
        <w:t>، ولا تنعدم تلك المنزلة، وذلك التفضيل أمام بعض</w:t>
      </w:r>
      <w:r w:rsidR="004829B1" w:rsidRPr="00ED6752">
        <w:rPr>
          <w:rFonts w:ascii="Simplified Arabic" w:hAnsi="Simplified Arabic" w:cs="Simplified Arabic"/>
          <w:sz w:val="28"/>
          <w:szCs w:val="28"/>
          <w:rtl/>
        </w:rPr>
        <w:t xml:space="preserve"> من المجتمع أو البشر</w:t>
      </w:r>
      <w:r w:rsidR="001C2FD5" w:rsidRPr="00ED6752">
        <w:rPr>
          <w:rFonts w:ascii="Simplified Arabic" w:hAnsi="Simplified Arabic" w:cs="Simplified Arabic"/>
          <w:sz w:val="28"/>
          <w:szCs w:val="28"/>
          <w:rtl/>
        </w:rPr>
        <w:t>، الذي</w:t>
      </w:r>
      <w:r w:rsidR="004829B1" w:rsidRPr="00ED6752">
        <w:rPr>
          <w:rFonts w:ascii="Simplified Arabic" w:hAnsi="Simplified Arabic" w:cs="Simplified Arabic"/>
          <w:sz w:val="28"/>
          <w:szCs w:val="28"/>
          <w:rtl/>
        </w:rPr>
        <w:t xml:space="preserve"> يقدم صاحب المال على الفقير</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والذي لا</w:t>
      </w:r>
      <w:r w:rsidRPr="00ED6752">
        <w:rPr>
          <w:rFonts w:ascii="Simplified Arabic" w:hAnsi="Simplified Arabic" w:cs="Simplified Arabic"/>
          <w:sz w:val="28"/>
          <w:szCs w:val="28"/>
          <w:rtl/>
        </w:rPr>
        <w:t xml:space="preserve"> </w:t>
      </w:r>
      <w:r w:rsidR="001C2FD5" w:rsidRPr="00ED6752">
        <w:rPr>
          <w:rFonts w:ascii="Simplified Arabic" w:hAnsi="Simplified Arabic" w:cs="Simplified Arabic"/>
          <w:sz w:val="28"/>
          <w:szCs w:val="28"/>
          <w:rtl/>
        </w:rPr>
        <w:t>يملك الحسب، والنقاء، وهذا القلب الموضوعي التفكير، لا ينظر إليه بإحسان في العقل النابض، وقد أشار إلى هذا المعنى، وبالتركيب النحوي نفسه،</w:t>
      </w:r>
      <w:r w:rsidR="004829B1" w:rsidRPr="00ED6752">
        <w:rPr>
          <w:rFonts w:ascii="Simplified Arabic" w:hAnsi="Simplified Arabic" w:cs="Simplified Arabic"/>
          <w:sz w:val="28"/>
          <w:szCs w:val="28"/>
          <w:rtl/>
        </w:rPr>
        <w:t xml:space="preserve"> الشاعر الجاهلي المنخل اليشكري في قوله :</w:t>
      </w:r>
    </w:p>
    <w:p w:rsidR="004829B1" w:rsidRPr="00ED6752" w:rsidRDefault="001C2FD5" w:rsidP="00ED6752">
      <w:pPr>
        <w:pStyle w:val="ListParagraph"/>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فإذا سكرت فإ</w:t>
      </w:r>
      <w:r w:rsidR="004829B1" w:rsidRPr="00ED6752">
        <w:rPr>
          <w:rFonts w:ascii="Simplified Arabic" w:hAnsi="Simplified Arabic" w:cs="Simplified Arabic"/>
          <w:sz w:val="28"/>
          <w:szCs w:val="28"/>
          <w:rtl/>
        </w:rPr>
        <w:t xml:space="preserve">نني       </w:t>
      </w:r>
      <w:r w:rsidR="00ED6752">
        <w:rPr>
          <w:rFonts w:ascii="Simplified Arabic" w:hAnsi="Simplified Arabic" w:cs="Simplified Arabic" w:hint="cs"/>
          <w:sz w:val="28"/>
          <w:szCs w:val="28"/>
          <w:rtl/>
        </w:rPr>
        <w:t xml:space="preserve">               </w:t>
      </w:r>
      <w:r w:rsidR="004829B1" w:rsidRPr="00ED6752">
        <w:rPr>
          <w:rFonts w:ascii="Simplified Arabic" w:hAnsi="Simplified Arabic" w:cs="Simplified Arabic"/>
          <w:sz w:val="28"/>
          <w:szCs w:val="28"/>
          <w:rtl/>
        </w:rPr>
        <w:t xml:space="preserve">رب الخورنق والسدير </w:t>
      </w:r>
      <w:r w:rsidR="004829B1" w:rsidRPr="00ED6752">
        <w:rPr>
          <w:rFonts w:ascii="Simplified Arabic" w:hAnsi="Simplified Arabic" w:cs="Simplified Arabic"/>
          <w:sz w:val="28"/>
          <w:szCs w:val="28"/>
          <w:vertAlign w:val="superscript"/>
          <w:rtl/>
        </w:rPr>
        <w:t>(</w:t>
      </w:r>
      <w:r w:rsidR="004829B1" w:rsidRPr="00ED6752">
        <w:rPr>
          <w:rStyle w:val="FootnoteReference"/>
          <w:rFonts w:ascii="Simplified Arabic" w:hAnsi="Simplified Arabic" w:cs="Simplified Arabic"/>
          <w:sz w:val="28"/>
          <w:szCs w:val="28"/>
          <w:rtl/>
        </w:rPr>
        <w:footnoteReference w:id="15"/>
      </w:r>
      <w:r w:rsidR="004829B1" w:rsidRPr="00ED6752">
        <w:rPr>
          <w:rFonts w:ascii="Simplified Arabic" w:hAnsi="Simplified Arabic" w:cs="Simplified Arabic"/>
          <w:sz w:val="28"/>
          <w:szCs w:val="28"/>
          <w:vertAlign w:val="superscript"/>
          <w:rtl/>
        </w:rPr>
        <w:t>)</w:t>
      </w:r>
    </w:p>
    <w:p w:rsidR="004829B1" w:rsidRPr="00ED6752" w:rsidRDefault="00ED6752" w:rsidP="00ED6752">
      <w:pPr>
        <w:pStyle w:val="ListParagraph"/>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829B1" w:rsidRPr="00ED6752">
        <w:rPr>
          <w:rFonts w:ascii="Simplified Arabic" w:hAnsi="Simplified Arabic" w:cs="Simplified Arabic"/>
          <w:sz w:val="28"/>
          <w:szCs w:val="28"/>
          <w:rtl/>
        </w:rPr>
        <w:t xml:space="preserve">وإذا صحوت فإنني    </w:t>
      </w:r>
      <w:r>
        <w:rPr>
          <w:rFonts w:ascii="Simplified Arabic" w:hAnsi="Simplified Arabic" w:cs="Simplified Arabic" w:hint="cs"/>
          <w:sz w:val="28"/>
          <w:szCs w:val="28"/>
          <w:rtl/>
        </w:rPr>
        <w:t xml:space="preserve">               </w:t>
      </w:r>
      <w:r w:rsidR="004829B1" w:rsidRPr="00ED6752">
        <w:rPr>
          <w:rFonts w:ascii="Simplified Arabic" w:hAnsi="Simplified Arabic" w:cs="Simplified Arabic"/>
          <w:sz w:val="28"/>
          <w:szCs w:val="28"/>
          <w:rtl/>
        </w:rPr>
        <w:t xml:space="preserve">  رب الشويهة  والبعير </w:t>
      </w:r>
    </w:p>
    <w:p w:rsidR="004829B1" w:rsidRPr="00ED6752" w:rsidRDefault="001C2FD5" w:rsidP="00ED6752">
      <w:pPr>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 xml:space="preserve">يقصد الشاعر أن </w:t>
      </w:r>
      <w:r w:rsidR="005E058E" w:rsidRPr="00ED6752">
        <w:rPr>
          <w:rFonts w:ascii="Simplified Arabic" w:hAnsi="Simplified Arabic" w:cs="Simplified Arabic"/>
          <w:sz w:val="28"/>
          <w:szCs w:val="28"/>
          <w:rtl/>
        </w:rPr>
        <w:t>الإنسان</w:t>
      </w:r>
      <w:r w:rsidR="004829B1" w:rsidRPr="00ED6752">
        <w:rPr>
          <w:rFonts w:ascii="Simplified Arabic" w:hAnsi="Simplified Arabic" w:cs="Simplified Arabic"/>
          <w:sz w:val="28"/>
          <w:szCs w:val="28"/>
          <w:rtl/>
        </w:rPr>
        <w:t xml:space="preserve"> عندما يقارع الخمر حتى الثمالة يشعر أنه </w:t>
      </w:r>
      <w:r w:rsidRPr="00ED6752">
        <w:rPr>
          <w:rFonts w:ascii="Simplified Arabic" w:hAnsi="Simplified Arabic" w:cs="Simplified Arabic"/>
          <w:sz w:val="28"/>
          <w:szCs w:val="28"/>
          <w:rtl/>
        </w:rPr>
        <w:t>أشجع الناس</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وأقواهم وأنه القادر</w:t>
      </w:r>
      <w:r w:rsidR="004829B1" w:rsidRPr="00ED6752">
        <w:rPr>
          <w:rFonts w:ascii="Simplified Arabic" w:hAnsi="Simplified Arabic" w:cs="Simplified Arabic"/>
          <w:sz w:val="28"/>
          <w:szCs w:val="28"/>
          <w:rtl/>
        </w:rPr>
        <w:t xml:space="preserve"> على فعل كل شيء مما يجعله أثناء سكرته يزيد</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ويتوعد كل من يخاصمه أو يعاديه بالهزيمة تح</w:t>
      </w:r>
      <w:r w:rsidRPr="00ED6752">
        <w:rPr>
          <w:rFonts w:ascii="Simplified Arabic" w:hAnsi="Simplified Arabic" w:cs="Simplified Arabic"/>
          <w:sz w:val="28"/>
          <w:szCs w:val="28"/>
          <w:rtl/>
        </w:rPr>
        <w:t>ت تأثير النشوة العابرة لكنه ما أ</w:t>
      </w:r>
      <w:r w:rsidR="004829B1" w:rsidRPr="00ED6752">
        <w:rPr>
          <w:rFonts w:ascii="Simplified Arabic" w:hAnsi="Simplified Arabic" w:cs="Simplified Arabic"/>
          <w:sz w:val="28"/>
          <w:szCs w:val="28"/>
          <w:rtl/>
        </w:rPr>
        <w:t xml:space="preserve">ن استيقظ الا بشعور رب الشويهة والبعير وقد وجد نفسه قد تورطت في قول لا علاقة له </w:t>
      </w:r>
      <w:r w:rsidRPr="00ED6752">
        <w:rPr>
          <w:rFonts w:ascii="Simplified Arabic" w:hAnsi="Simplified Arabic" w:cs="Simplified Arabic"/>
          <w:sz w:val="28"/>
          <w:szCs w:val="28"/>
          <w:rtl/>
        </w:rPr>
        <w:t>بالحقيقة ولا يستطيع الالتزام به</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فاذا به يصغر في عيون الناس</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وتتضائل قيمته</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وإذا بهم يفقدون الثقة في شجاعته</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وحكمته</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وإقدامه. </w:t>
      </w:r>
    </w:p>
    <w:p w:rsidR="004829B1" w:rsidRPr="00ED6752" w:rsidRDefault="001C2FD5" w:rsidP="00ED6752">
      <w:pPr>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ويستمر الحلي في انفتاحه على النصوص الشعرية من العصور الأدبية السابقة، فيتناص</w:t>
      </w:r>
      <w:r w:rsidR="004829B1" w:rsidRPr="00ED6752">
        <w:rPr>
          <w:rFonts w:ascii="Simplified Arabic" w:hAnsi="Simplified Arabic" w:cs="Simplified Arabic"/>
          <w:sz w:val="28"/>
          <w:szCs w:val="28"/>
          <w:rtl/>
        </w:rPr>
        <w:t xml:space="preserve"> مع شاعر آخر من العصر الإسلامي</w:t>
      </w:r>
      <w:r w:rsidRPr="00ED6752">
        <w:rPr>
          <w:rFonts w:ascii="Simplified Arabic" w:hAnsi="Simplified Arabic" w:cs="Simplified Arabic"/>
          <w:sz w:val="28"/>
          <w:szCs w:val="28"/>
          <w:rtl/>
        </w:rPr>
        <w:t>، حينما أراد</w:t>
      </w:r>
      <w:r w:rsidR="004829B1" w:rsidRPr="00ED6752">
        <w:rPr>
          <w:rFonts w:ascii="Simplified Arabic" w:hAnsi="Simplified Arabic" w:cs="Simplified Arabic"/>
          <w:sz w:val="28"/>
          <w:szCs w:val="28"/>
          <w:rtl/>
        </w:rPr>
        <w:t xml:space="preserve"> رثاء الشيخ محسن بن الشيخ محمد بن الشيخ كاشف الغطاء (قدس سره)</w:t>
      </w: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ف</w:t>
      </w:r>
      <w:r w:rsidRPr="00ED6752">
        <w:rPr>
          <w:rFonts w:ascii="Simplified Arabic" w:hAnsi="Simplified Arabic" w:cs="Simplified Arabic"/>
          <w:sz w:val="28"/>
          <w:szCs w:val="28"/>
          <w:rtl/>
        </w:rPr>
        <w:t>قد بدأ</w:t>
      </w:r>
      <w:r w:rsidR="004829B1" w:rsidRPr="00ED6752">
        <w:rPr>
          <w:rFonts w:ascii="Simplified Arabic" w:hAnsi="Simplified Arabic" w:cs="Simplified Arabic"/>
          <w:sz w:val="28"/>
          <w:szCs w:val="28"/>
          <w:rtl/>
        </w:rPr>
        <w:t xml:space="preserve"> بذكر فضائل الأعلام من هذه العائلة المعروفة بالتدين</w:t>
      </w:r>
      <w:r w:rsidRPr="00ED6752">
        <w:rPr>
          <w:rFonts w:ascii="Simplified Arabic" w:hAnsi="Simplified Arabic" w:cs="Simplified Arabic"/>
          <w:sz w:val="28"/>
          <w:szCs w:val="28"/>
          <w:rtl/>
        </w:rPr>
        <w:t>، وإ</w:t>
      </w:r>
      <w:r w:rsidR="004829B1" w:rsidRPr="00ED6752">
        <w:rPr>
          <w:rFonts w:ascii="Simplified Arabic" w:hAnsi="Simplified Arabic" w:cs="Simplified Arabic"/>
          <w:sz w:val="28"/>
          <w:szCs w:val="28"/>
          <w:rtl/>
        </w:rPr>
        <w:t>حياء الدين الى أ</w:t>
      </w:r>
      <w:r w:rsidRPr="00ED6752">
        <w:rPr>
          <w:rFonts w:ascii="Simplified Arabic" w:hAnsi="Simplified Arabic" w:cs="Simplified Arabic"/>
          <w:sz w:val="28"/>
          <w:szCs w:val="28"/>
          <w:rtl/>
        </w:rPr>
        <w:t>ن يصل إ</w:t>
      </w:r>
      <w:r w:rsidR="004829B1" w:rsidRPr="00ED6752">
        <w:rPr>
          <w:rFonts w:ascii="Simplified Arabic" w:hAnsi="Simplified Arabic" w:cs="Simplified Arabic"/>
          <w:sz w:val="28"/>
          <w:szCs w:val="28"/>
          <w:rtl/>
        </w:rPr>
        <w:t>لى البيت الشعري</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w:t>
      </w:r>
    </w:p>
    <w:p w:rsidR="004829B1" w:rsidRPr="00ED6752" w:rsidRDefault="001C2FD5" w:rsidP="00ED6752">
      <w:pPr>
        <w:pStyle w:val="ListParagraph"/>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ورثوا المكارم كابراً عن كابر</w:t>
      </w:r>
      <w:r w:rsidR="004829B1" w:rsidRPr="00ED6752">
        <w:rPr>
          <w:rFonts w:ascii="Simplified Arabic" w:hAnsi="Simplified Arabic" w:cs="Simplified Arabic"/>
          <w:sz w:val="28"/>
          <w:szCs w:val="28"/>
          <w:rtl/>
        </w:rPr>
        <w:t xml:space="preserve">             بل كلهم كانوا بها كباراً</w:t>
      </w:r>
      <w:r w:rsidR="004829B1" w:rsidRPr="00ED6752">
        <w:rPr>
          <w:rFonts w:ascii="Simplified Arabic" w:hAnsi="Simplified Arabic" w:cs="Simplified Arabic"/>
          <w:sz w:val="28"/>
          <w:szCs w:val="28"/>
          <w:vertAlign w:val="superscript"/>
          <w:rtl/>
        </w:rPr>
        <w:t xml:space="preserve"> (</w:t>
      </w:r>
      <w:r w:rsidR="004829B1" w:rsidRPr="00ED6752">
        <w:rPr>
          <w:rStyle w:val="FootnoteReference"/>
          <w:rFonts w:ascii="Simplified Arabic" w:hAnsi="Simplified Arabic" w:cs="Simplified Arabic"/>
          <w:sz w:val="28"/>
          <w:szCs w:val="28"/>
          <w:rtl/>
        </w:rPr>
        <w:footnoteReference w:id="16"/>
      </w:r>
      <w:r w:rsidR="004829B1" w:rsidRPr="00ED6752">
        <w:rPr>
          <w:rFonts w:ascii="Simplified Arabic" w:hAnsi="Simplified Arabic" w:cs="Simplified Arabic"/>
          <w:sz w:val="28"/>
          <w:szCs w:val="28"/>
          <w:vertAlign w:val="superscript"/>
          <w:rtl/>
        </w:rPr>
        <w:t>)</w:t>
      </w:r>
    </w:p>
    <w:p w:rsidR="004829B1" w:rsidRPr="00ED6752" w:rsidRDefault="001C2FD5" w:rsidP="00ED6752">
      <w:pPr>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lastRenderedPageBreak/>
        <w:t xml:space="preserve">   </w:t>
      </w:r>
      <w:r w:rsidR="004829B1" w:rsidRPr="00ED6752">
        <w:rPr>
          <w:rFonts w:ascii="Simplified Arabic" w:hAnsi="Simplified Arabic" w:cs="Simplified Arabic"/>
          <w:sz w:val="28"/>
          <w:szCs w:val="28"/>
          <w:rtl/>
        </w:rPr>
        <w:t>ويقصد في ذلك أن هؤلاء الثلة الطيبة المناضلة المجاهدة المناصرة للدين قد ورثوا العلم</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والكرم</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والشجاعة</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والسخاء وكل الخصال الحسنة من آبائهم</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وأجدادهم فقد كانوا كباراً كلهم</w:t>
      </w:r>
      <w:r w:rsidRPr="00ED6752">
        <w:rPr>
          <w:rFonts w:ascii="Simplified Arabic" w:hAnsi="Simplified Arabic" w:cs="Simplified Arabic"/>
          <w:sz w:val="28"/>
          <w:szCs w:val="28"/>
          <w:rtl/>
        </w:rPr>
        <w:t xml:space="preserve">، ووما جاء </w:t>
      </w:r>
      <w:r w:rsidR="004829B1" w:rsidRPr="00ED6752">
        <w:rPr>
          <w:rFonts w:ascii="Simplified Arabic" w:hAnsi="Simplified Arabic" w:cs="Simplified Arabic"/>
          <w:sz w:val="28"/>
          <w:szCs w:val="28"/>
          <w:rtl/>
        </w:rPr>
        <w:t xml:space="preserve">في هذا البيت </w:t>
      </w:r>
      <w:r w:rsidRPr="00ED6752">
        <w:rPr>
          <w:rFonts w:ascii="Simplified Arabic" w:hAnsi="Simplified Arabic" w:cs="Simplified Arabic"/>
          <w:sz w:val="28"/>
          <w:szCs w:val="28"/>
          <w:rtl/>
        </w:rPr>
        <w:t>من لفظ ومعنى ي</w:t>
      </w:r>
      <w:r w:rsidR="004829B1" w:rsidRPr="00ED6752">
        <w:rPr>
          <w:rFonts w:ascii="Simplified Arabic" w:hAnsi="Simplified Arabic" w:cs="Simplified Arabic"/>
          <w:sz w:val="28"/>
          <w:szCs w:val="28"/>
          <w:rtl/>
        </w:rPr>
        <w:t xml:space="preserve">تناص </w:t>
      </w:r>
      <w:r w:rsidRPr="00ED6752">
        <w:rPr>
          <w:rFonts w:ascii="Simplified Arabic" w:hAnsi="Simplified Arabic" w:cs="Simplified Arabic"/>
          <w:sz w:val="28"/>
          <w:szCs w:val="28"/>
          <w:rtl/>
        </w:rPr>
        <w:t xml:space="preserve">به </w:t>
      </w:r>
      <w:r w:rsidR="004829B1" w:rsidRPr="00ED6752">
        <w:rPr>
          <w:rFonts w:ascii="Simplified Arabic" w:hAnsi="Simplified Arabic" w:cs="Simplified Arabic"/>
          <w:sz w:val="28"/>
          <w:szCs w:val="28"/>
          <w:rtl/>
        </w:rPr>
        <w:t>مع الشاعر</w:t>
      </w:r>
      <w:r w:rsidRPr="00ED6752">
        <w:rPr>
          <w:rFonts w:ascii="Simplified Arabic" w:hAnsi="Simplified Arabic" w:cs="Simplified Arabic"/>
          <w:sz w:val="28"/>
          <w:szCs w:val="28"/>
          <w:rtl/>
        </w:rPr>
        <w:t xml:space="preserve"> حسان بن ثابت، ولم يقف الأمر عند هذا التناص بل يتناص معه </w:t>
      </w:r>
      <w:r w:rsidR="004829B1" w:rsidRPr="00ED6752">
        <w:rPr>
          <w:rFonts w:ascii="Simplified Arabic" w:hAnsi="Simplified Arabic" w:cs="Simplified Arabic"/>
          <w:sz w:val="28"/>
          <w:szCs w:val="28"/>
          <w:rtl/>
        </w:rPr>
        <w:t>في الغرض الشعري نفسه</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وهو غرض المدح عند الشاعرين إذ يقول حسان :</w:t>
      </w:r>
    </w:p>
    <w:p w:rsidR="004829B1" w:rsidRPr="00ED6752" w:rsidRDefault="004829B1" w:rsidP="00ED6752">
      <w:pPr>
        <w:pStyle w:val="ListParagraph"/>
        <w:spacing w:after="0"/>
        <w:jc w:val="both"/>
        <w:rPr>
          <w:rFonts w:ascii="Simplified Arabic" w:hAnsi="Simplified Arabic" w:cs="Simplified Arabic"/>
          <w:sz w:val="28"/>
          <w:szCs w:val="28"/>
          <w:vertAlign w:val="superscript"/>
          <w:rtl/>
        </w:rPr>
      </w:pPr>
      <w:r w:rsidRPr="00ED6752">
        <w:rPr>
          <w:rFonts w:ascii="Simplified Arabic" w:hAnsi="Simplified Arabic" w:cs="Simplified Arabic"/>
          <w:sz w:val="28"/>
          <w:szCs w:val="28"/>
          <w:rtl/>
        </w:rPr>
        <w:t xml:space="preserve">        ورثت الفعال وبذل التلا                 د والمجد عن كابر كابر </w:t>
      </w:r>
      <w:r w:rsidRPr="00ED6752">
        <w:rPr>
          <w:rFonts w:ascii="Simplified Arabic" w:hAnsi="Simplified Arabic" w:cs="Simplified Arabic"/>
          <w:sz w:val="28"/>
          <w:szCs w:val="28"/>
          <w:vertAlign w:val="superscript"/>
          <w:rtl/>
        </w:rPr>
        <w:t>(</w:t>
      </w:r>
      <w:r w:rsidRPr="00ED6752">
        <w:rPr>
          <w:rStyle w:val="FootnoteReference"/>
          <w:rFonts w:ascii="Simplified Arabic" w:hAnsi="Simplified Arabic" w:cs="Simplified Arabic"/>
          <w:sz w:val="28"/>
          <w:szCs w:val="28"/>
          <w:rtl/>
        </w:rPr>
        <w:footnoteReference w:id="17"/>
      </w:r>
      <w:r w:rsidRPr="00ED6752">
        <w:rPr>
          <w:rFonts w:ascii="Simplified Arabic" w:hAnsi="Simplified Arabic" w:cs="Simplified Arabic"/>
          <w:sz w:val="28"/>
          <w:szCs w:val="28"/>
          <w:vertAlign w:val="superscript"/>
          <w:rtl/>
        </w:rPr>
        <w:t>)ِ</w:t>
      </w:r>
    </w:p>
    <w:p w:rsidR="004829B1" w:rsidRPr="00ED6752" w:rsidRDefault="004829B1"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يقصد الشاعر في ذلك انه ورث الجود</w:t>
      </w:r>
      <w:r w:rsidR="00705E1A" w:rsidRP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والعطاء</w:t>
      </w:r>
      <w:r w:rsidR="00705E1A" w:rsidRPr="00ED6752">
        <w:rPr>
          <w:rFonts w:ascii="Simplified Arabic" w:hAnsi="Simplified Arabic" w:cs="Simplified Arabic"/>
          <w:sz w:val="28"/>
          <w:szCs w:val="28"/>
          <w:rtl/>
        </w:rPr>
        <w:t>، والتلاد</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والتليد والتالد هو المال القديم</w:t>
      </w:r>
      <w:r w:rsidR="00705E1A" w:rsidRPr="00ED6752">
        <w:rPr>
          <w:rFonts w:ascii="Simplified Arabic" w:hAnsi="Simplified Arabic" w:cs="Simplified Arabic"/>
          <w:sz w:val="28"/>
          <w:szCs w:val="28"/>
          <w:rtl/>
        </w:rPr>
        <w:t xml:space="preserve">، </w:t>
      </w:r>
      <w:r w:rsidRPr="00ED6752">
        <w:rPr>
          <w:rFonts w:ascii="Simplified Arabic" w:hAnsi="Simplified Arabic" w:cs="Simplified Arabic"/>
          <w:sz w:val="28"/>
          <w:szCs w:val="28"/>
          <w:rtl/>
        </w:rPr>
        <w:t>الموروث</w:t>
      </w:r>
      <w:r w:rsidR="00705E1A" w:rsidRP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وعكسه الطارف وهو المستحدث</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والعرب تقول ماله طارق</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ولاتالد ول</w:t>
      </w:r>
      <w:r w:rsidR="006421B6" w:rsidRPr="00ED6752">
        <w:rPr>
          <w:rFonts w:ascii="Simplified Arabic" w:hAnsi="Simplified Arabic" w:cs="Simplified Arabic"/>
          <w:sz w:val="28"/>
          <w:szCs w:val="28"/>
          <w:rtl/>
        </w:rPr>
        <w:t>ا طريق ولا تليد فالطارق والطريق</w:t>
      </w:r>
      <w:r w:rsidRPr="00ED6752">
        <w:rPr>
          <w:rFonts w:ascii="Simplified Arabic" w:hAnsi="Simplified Arabic" w:cs="Simplified Arabic"/>
          <w:sz w:val="28"/>
          <w:szCs w:val="28"/>
          <w:rtl/>
        </w:rPr>
        <w:t>:</w:t>
      </w:r>
      <w:r w:rsidR="006421B6" w:rsidRPr="00ED6752">
        <w:rPr>
          <w:rFonts w:ascii="Simplified Arabic" w:hAnsi="Simplified Arabic" w:cs="Simplified Arabic"/>
          <w:sz w:val="28"/>
          <w:szCs w:val="28"/>
          <w:rtl/>
        </w:rPr>
        <w:t xml:space="preserve"> ما ا</w:t>
      </w:r>
      <w:r w:rsidRPr="00ED6752">
        <w:rPr>
          <w:rFonts w:ascii="Simplified Arabic" w:hAnsi="Simplified Arabic" w:cs="Simplified Arabic"/>
          <w:sz w:val="28"/>
          <w:szCs w:val="28"/>
          <w:rtl/>
        </w:rPr>
        <w:t>ستحدثت من المال واستطرقته والتلاد والتليد ماورثته عن الآباء والأجداد قديماً وهنا نلاحظ تناص اجترار في (كابراً) بعد كابر.</w:t>
      </w:r>
    </w:p>
    <w:p w:rsidR="004829B1" w:rsidRPr="00ED6752" w:rsidRDefault="00705E1A"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كما نجد تناصاً للشاعر في العصر الأموي حينما كتب إلى أمير نجد محمد بن عبد الله الرشيد ايضاً يبدأ الشاعر مادحاً</w:t>
      </w:r>
      <w:r w:rsidR="006421B6"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ذاكراً الفضائل التي يتمتع بها الأمير من السخاء</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والأمر بالمعروف</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بقوله :</w:t>
      </w:r>
    </w:p>
    <w:p w:rsidR="004829B1" w:rsidRPr="00ED6752" w:rsidRDefault="004829B1"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أقو</w:t>
      </w:r>
      <w:r w:rsidR="006421B6" w:rsidRPr="00ED6752">
        <w:rPr>
          <w:rFonts w:ascii="Simplified Arabic" w:hAnsi="Simplified Arabic" w:cs="Simplified Arabic"/>
          <w:sz w:val="28"/>
          <w:szCs w:val="28"/>
          <w:rtl/>
        </w:rPr>
        <w:t xml:space="preserve">ل لمبتغيك وأنت بحر            </w:t>
      </w:r>
      <w:r w:rsidR="00ED6752">
        <w:rPr>
          <w:rFonts w:ascii="Simplified Arabic" w:hAnsi="Simplified Arabic" w:cs="Simplified Arabic" w:hint="cs"/>
          <w:sz w:val="28"/>
          <w:szCs w:val="28"/>
          <w:rtl/>
        </w:rPr>
        <w:t xml:space="preserve">  </w:t>
      </w:r>
      <w:r w:rsidR="006421B6" w:rsidRPr="00ED6752">
        <w:rPr>
          <w:rFonts w:ascii="Simplified Arabic" w:hAnsi="Simplified Arabic" w:cs="Simplified Arabic"/>
          <w:sz w:val="28"/>
          <w:szCs w:val="28"/>
          <w:rtl/>
        </w:rPr>
        <w:t>(</w:t>
      </w:r>
      <w:r w:rsidRPr="00ED6752">
        <w:rPr>
          <w:rFonts w:ascii="Simplified Arabic" w:hAnsi="Simplified Arabic" w:cs="Simplified Arabic"/>
          <w:sz w:val="28"/>
          <w:szCs w:val="28"/>
          <w:rtl/>
        </w:rPr>
        <w:t>فغض ال</w:t>
      </w:r>
      <w:r w:rsidR="006421B6" w:rsidRPr="00ED6752">
        <w:rPr>
          <w:rFonts w:ascii="Simplified Arabic" w:hAnsi="Simplified Arabic" w:cs="Simplified Arabic"/>
          <w:sz w:val="28"/>
          <w:szCs w:val="28"/>
          <w:rtl/>
        </w:rPr>
        <w:t>طرف أ</w:t>
      </w:r>
      <w:r w:rsidRPr="00ED6752">
        <w:rPr>
          <w:rFonts w:ascii="Simplified Arabic" w:hAnsi="Simplified Arabic" w:cs="Simplified Arabic"/>
          <w:sz w:val="28"/>
          <w:szCs w:val="28"/>
          <w:rtl/>
        </w:rPr>
        <w:t xml:space="preserve">نت من نمير) </w:t>
      </w:r>
      <w:r w:rsidRPr="00ED6752">
        <w:rPr>
          <w:rFonts w:ascii="Simplified Arabic" w:hAnsi="Simplified Arabic" w:cs="Simplified Arabic"/>
          <w:sz w:val="28"/>
          <w:szCs w:val="28"/>
          <w:vertAlign w:val="superscript"/>
          <w:rtl/>
        </w:rPr>
        <w:t>(</w:t>
      </w:r>
      <w:r w:rsidRPr="00ED6752">
        <w:rPr>
          <w:rStyle w:val="FootnoteReference"/>
          <w:rFonts w:ascii="Simplified Arabic" w:hAnsi="Simplified Arabic" w:cs="Simplified Arabic"/>
          <w:sz w:val="28"/>
          <w:szCs w:val="28"/>
          <w:rtl/>
        </w:rPr>
        <w:footnoteReference w:id="18"/>
      </w:r>
      <w:r w:rsidRPr="00ED6752">
        <w:rPr>
          <w:rFonts w:ascii="Simplified Arabic" w:hAnsi="Simplified Arabic" w:cs="Simplified Arabic"/>
          <w:sz w:val="28"/>
          <w:szCs w:val="28"/>
          <w:vertAlign w:val="superscript"/>
          <w:rtl/>
        </w:rPr>
        <w:t>)</w:t>
      </w:r>
    </w:p>
    <w:p w:rsidR="004829B1" w:rsidRPr="00ED6752" w:rsidRDefault="004829B1"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إذا سار الحجيج مشوا بأمنٍ           </w:t>
      </w:r>
      <w:r w:rsidR="00ED6752">
        <w:rPr>
          <w:rFonts w:ascii="Simplified Arabic" w:hAnsi="Simplified Arabic" w:cs="Simplified Arabic" w:hint="cs"/>
          <w:sz w:val="28"/>
          <w:szCs w:val="28"/>
          <w:rtl/>
        </w:rPr>
        <w:t xml:space="preserve">  </w:t>
      </w:r>
      <w:r w:rsidRPr="00ED6752">
        <w:rPr>
          <w:rFonts w:ascii="Simplified Arabic" w:hAnsi="Simplified Arabic" w:cs="Simplified Arabic"/>
          <w:sz w:val="28"/>
          <w:szCs w:val="28"/>
          <w:rtl/>
        </w:rPr>
        <w:t xml:space="preserve">بـلا بـاغ ولا عاد كفور </w:t>
      </w:r>
    </w:p>
    <w:p w:rsidR="004829B1" w:rsidRPr="00ED6752" w:rsidRDefault="006421B6"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يخاطب شخصاً</w:t>
      </w:r>
      <w:r w:rsidRPr="00ED6752">
        <w:rPr>
          <w:rFonts w:ascii="Simplified Arabic" w:hAnsi="Simplified Arabic" w:cs="Simplified Arabic"/>
          <w:sz w:val="28"/>
          <w:szCs w:val="28"/>
          <w:rtl/>
        </w:rPr>
        <w:t xml:space="preserve"> مناوئا للمدوح، وموجها له تحديا، وطعنا،</w:t>
      </w:r>
      <w:r w:rsidR="004829B1" w:rsidRPr="00ED6752">
        <w:rPr>
          <w:rFonts w:ascii="Simplified Arabic" w:hAnsi="Simplified Arabic" w:cs="Simplified Arabic"/>
          <w:sz w:val="28"/>
          <w:szCs w:val="28"/>
          <w:rtl/>
        </w:rPr>
        <w:t xml:space="preserve"> ولعله من راد أن يبتغي ذلك الأمير</w:t>
      </w:r>
      <w:r w:rsidRPr="00ED6752">
        <w:rPr>
          <w:rFonts w:ascii="Simplified Arabic" w:hAnsi="Simplified Arabic" w:cs="Simplified Arabic"/>
          <w:sz w:val="28"/>
          <w:szCs w:val="28"/>
          <w:rtl/>
        </w:rPr>
        <w:t>، وهو كالبحر في كرمه</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وسعة صدره</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فكل من </w:t>
      </w:r>
      <w:r w:rsidRPr="00ED6752">
        <w:rPr>
          <w:rFonts w:ascii="Simplified Arabic" w:hAnsi="Simplified Arabic" w:cs="Simplified Arabic"/>
          <w:sz w:val="28"/>
          <w:szCs w:val="28"/>
          <w:rtl/>
        </w:rPr>
        <w:t>أراد به سوءاً عليه أن يغض الطرف</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فنلاحظ أن الشاعر يخاطب</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ويحذر خصوم الأمير</w:t>
      </w:r>
      <w:r w:rsidRPr="00ED6752">
        <w:rPr>
          <w:rFonts w:ascii="Simplified Arabic" w:hAnsi="Simplified Arabic" w:cs="Simplified Arabic"/>
          <w:sz w:val="28"/>
          <w:szCs w:val="28"/>
          <w:rtl/>
        </w:rPr>
        <w:t>، ويذكر</w:t>
      </w:r>
      <w:r w:rsidR="004829B1" w:rsidRPr="00ED6752">
        <w:rPr>
          <w:rFonts w:ascii="Simplified Arabic" w:hAnsi="Simplified Arabic" w:cs="Simplified Arabic"/>
          <w:sz w:val="28"/>
          <w:szCs w:val="28"/>
          <w:rtl/>
        </w:rPr>
        <w:t xml:space="preserve"> أن الناس تسير </w:t>
      </w:r>
      <w:r w:rsidR="004829B1" w:rsidRPr="00ED6752">
        <w:rPr>
          <w:rFonts w:ascii="Simplified Arabic" w:hAnsi="Simplified Arabic" w:cs="Simplified Arabic"/>
          <w:sz w:val="28"/>
          <w:szCs w:val="28"/>
          <w:rtl/>
        </w:rPr>
        <w:lastRenderedPageBreak/>
        <w:t>بأمن تح</w:t>
      </w:r>
      <w:r w:rsidRPr="00ED6752">
        <w:rPr>
          <w:rFonts w:ascii="Simplified Arabic" w:hAnsi="Simplified Arabic" w:cs="Simplified Arabic"/>
          <w:sz w:val="28"/>
          <w:szCs w:val="28"/>
          <w:rtl/>
        </w:rPr>
        <w:t>ت ظل هذه الشخصية</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وثمة تناص جزئي</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على ضوء الأ</w:t>
      </w:r>
      <w:r w:rsidR="004829B1" w:rsidRPr="00ED6752">
        <w:rPr>
          <w:rFonts w:ascii="Simplified Arabic" w:hAnsi="Simplified Arabic" w:cs="Simplified Arabic"/>
          <w:sz w:val="28"/>
          <w:szCs w:val="28"/>
          <w:rtl/>
        </w:rPr>
        <w:t xml:space="preserve">سلوب الخبري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الذي استعمله بمعية النفي الشاعر جرير</w:t>
      </w: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في قوله :</w:t>
      </w:r>
    </w:p>
    <w:p w:rsidR="004829B1" w:rsidRPr="00ED6752" w:rsidRDefault="006421B6"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فغض الطرف أ</w:t>
      </w:r>
      <w:r w:rsidR="004829B1" w:rsidRPr="00ED6752">
        <w:rPr>
          <w:rFonts w:ascii="Simplified Arabic" w:hAnsi="Simplified Arabic" w:cs="Simplified Arabic"/>
          <w:sz w:val="28"/>
          <w:szCs w:val="28"/>
          <w:rtl/>
        </w:rPr>
        <w:t xml:space="preserve">نك من نمير            فلا كعباً بلغت ولا كلاباً </w:t>
      </w:r>
      <w:r w:rsidR="004829B1" w:rsidRPr="00ED6752">
        <w:rPr>
          <w:rFonts w:ascii="Simplified Arabic" w:hAnsi="Simplified Arabic" w:cs="Simplified Arabic"/>
          <w:sz w:val="28"/>
          <w:szCs w:val="28"/>
          <w:vertAlign w:val="superscript"/>
          <w:rtl/>
        </w:rPr>
        <w:t>(</w:t>
      </w:r>
      <w:r w:rsidR="004829B1" w:rsidRPr="00ED6752">
        <w:rPr>
          <w:rStyle w:val="FootnoteReference"/>
          <w:rFonts w:ascii="Simplified Arabic" w:hAnsi="Simplified Arabic" w:cs="Simplified Arabic"/>
          <w:sz w:val="28"/>
          <w:szCs w:val="28"/>
          <w:rtl/>
        </w:rPr>
        <w:footnoteReference w:id="19"/>
      </w:r>
      <w:r w:rsidR="004829B1" w:rsidRPr="00ED6752">
        <w:rPr>
          <w:rFonts w:ascii="Simplified Arabic" w:hAnsi="Simplified Arabic" w:cs="Simplified Arabic"/>
          <w:sz w:val="28"/>
          <w:szCs w:val="28"/>
          <w:vertAlign w:val="superscript"/>
          <w:rtl/>
        </w:rPr>
        <w:t>)</w:t>
      </w:r>
    </w:p>
    <w:p w:rsidR="004829B1" w:rsidRPr="00ED6752" w:rsidRDefault="004829B1"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إذ قال جرير هذه القصيدة في هجاء الفرزدق</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ويطلب من أبناء قبيلته أن لا يرفعوا أبصارهم ورؤوسهم بين الناس لأنه ليس لهم ما</w:t>
      </w:r>
      <w:r w:rsidR="006421B6" w:rsidRPr="00ED6752">
        <w:rPr>
          <w:rFonts w:ascii="Simplified Arabic" w:hAnsi="Simplified Arabic" w:cs="Simplified Arabic"/>
          <w:sz w:val="28"/>
          <w:szCs w:val="28"/>
          <w:rtl/>
        </w:rPr>
        <w:t xml:space="preserve"> </w:t>
      </w:r>
      <w:r w:rsidRPr="00ED6752">
        <w:rPr>
          <w:rFonts w:ascii="Simplified Arabic" w:hAnsi="Simplified Arabic" w:cs="Simplified Arabic"/>
          <w:sz w:val="28"/>
          <w:szCs w:val="28"/>
          <w:rtl/>
        </w:rPr>
        <w:t>يفتخروا به</w:t>
      </w:r>
      <w:r w:rsidR="006421B6" w:rsidRP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(غض البصر من دون سبب في ع</w:t>
      </w:r>
      <w:r w:rsidR="006421B6" w:rsidRPr="00ED6752">
        <w:rPr>
          <w:rFonts w:ascii="Simplified Arabic" w:hAnsi="Simplified Arabic" w:cs="Simplified Arabic"/>
          <w:sz w:val="28"/>
          <w:szCs w:val="28"/>
          <w:rtl/>
        </w:rPr>
        <w:t>رف العرب كناية عن الذل والوضاعة، إذ إنهم لم يصلوا إ</w:t>
      </w:r>
      <w:r w:rsidRPr="00ED6752">
        <w:rPr>
          <w:rFonts w:ascii="Simplified Arabic" w:hAnsi="Simplified Arabic" w:cs="Simplified Arabic"/>
          <w:sz w:val="28"/>
          <w:szCs w:val="28"/>
          <w:rtl/>
        </w:rPr>
        <w:t>لى رفعة</w:t>
      </w:r>
      <w:r w:rsidR="006421B6" w:rsidRP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وعلو شأن قبيلتي كعب</w:t>
      </w:r>
      <w:r w:rsidR="006421B6" w:rsidRPr="00ED6752">
        <w:rPr>
          <w:rFonts w:ascii="Simplified Arabic" w:hAnsi="Simplified Arabic" w:cs="Simplified Arabic"/>
          <w:sz w:val="28"/>
          <w:szCs w:val="28"/>
          <w:rtl/>
        </w:rPr>
        <w:t xml:space="preserve">، وبنو كلاب، </w:t>
      </w:r>
      <w:r w:rsidRPr="00ED6752">
        <w:rPr>
          <w:rFonts w:ascii="Simplified Arabic" w:hAnsi="Simplified Arabic" w:cs="Simplified Arabic"/>
          <w:sz w:val="28"/>
          <w:szCs w:val="28"/>
          <w:rtl/>
        </w:rPr>
        <w:t>وعلى جانب آخر يهدد تلك القبيلة</w:t>
      </w:r>
      <w:r w:rsidR="006421B6" w:rsidRPr="00ED6752">
        <w:rPr>
          <w:rFonts w:ascii="Simplified Arabic" w:hAnsi="Simplified Arabic" w:cs="Simplified Arabic"/>
          <w:sz w:val="28"/>
          <w:szCs w:val="28"/>
          <w:rtl/>
        </w:rPr>
        <w:t>، ويطلب منهم أ</w:t>
      </w:r>
      <w:r w:rsidRPr="00ED6752">
        <w:rPr>
          <w:rFonts w:ascii="Simplified Arabic" w:hAnsi="Simplified Arabic" w:cs="Simplified Arabic"/>
          <w:sz w:val="28"/>
          <w:szCs w:val="28"/>
          <w:rtl/>
        </w:rPr>
        <w:t>ن لا يثيروا غضب قبيلة بني تميم عليهم لأنهم إذا غضبوا</w:t>
      </w:r>
      <w:r w:rsidR="006421B6" w:rsidRPr="00ED6752">
        <w:rPr>
          <w:rFonts w:ascii="Simplified Arabic" w:hAnsi="Simplified Arabic" w:cs="Simplified Arabic"/>
          <w:sz w:val="28"/>
          <w:szCs w:val="28"/>
          <w:rtl/>
        </w:rPr>
        <w:t>، فسيضيق بكم العالم وتحسبون أ</w:t>
      </w:r>
      <w:r w:rsidRPr="00ED6752">
        <w:rPr>
          <w:rFonts w:ascii="Simplified Arabic" w:hAnsi="Simplified Arabic" w:cs="Simplified Arabic"/>
          <w:sz w:val="28"/>
          <w:szCs w:val="28"/>
          <w:rtl/>
        </w:rPr>
        <w:t>ن كل الناس أعداء ل</w:t>
      </w:r>
      <w:r w:rsidR="006421B6" w:rsidRPr="00ED6752">
        <w:rPr>
          <w:rFonts w:ascii="Simplified Arabic" w:hAnsi="Simplified Arabic" w:cs="Simplified Arabic"/>
          <w:sz w:val="28"/>
          <w:szCs w:val="28"/>
          <w:rtl/>
        </w:rPr>
        <w:t>كم، كناية عن كثرتهم، وعلو شأنهم</w:t>
      </w:r>
      <w:r w:rsidRPr="00ED6752">
        <w:rPr>
          <w:rFonts w:ascii="Simplified Arabic" w:hAnsi="Simplified Arabic" w:cs="Simplified Arabic"/>
          <w:sz w:val="28"/>
          <w:szCs w:val="28"/>
          <w:rtl/>
        </w:rPr>
        <w:t xml:space="preserve"> . </w:t>
      </w:r>
    </w:p>
    <w:p w:rsidR="00E00D6C" w:rsidRPr="00ED6752" w:rsidRDefault="006421B6"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w:t>
      </w:r>
      <w:r w:rsidR="00E00D6C" w:rsidRPr="00ED6752">
        <w:rPr>
          <w:rFonts w:ascii="Simplified Arabic" w:hAnsi="Simplified Arabic" w:cs="Simplified Arabic"/>
          <w:sz w:val="28"/>
          <w:szCs w:val="28"/>
          <w:rtl/>
        </w:rPr>
        <w:t>ويقوم بتوظيف بعض من نصوص</w:t>
      </w:r>
      <w:r w:rsidR="004829B1" w:rsidRPr="00ED6752">
        <w:rPr>
          <w:rFonts w:ascii="Simplified Arabic" w:hAnsi="Simplified Arabic" w:cs="Simplified Arabic"/>
          <w:sz w:val="28"/>
          <w:szCs w:val="28"/>
          <w:rtl/>
        </w:rPr>
        <w:t xml:space="preserve"> شعراء العصر العباسي</w:t>
      </w:r>
      <w:r w:rsidR="00E00D6C" w:rsidRPr="00ED6752">
        <w:rPr>
          <w:rFonts w:ascii="Simplified Arabic" w:hAnsi="Simplified Arabic" w:cs="Simplified Arabic"/>
          <w:sz w:val="28"/>
          <w:szCs w:val="28"/>
          <w:rtl/>
        </w:rPr>
        <w:t>، فقد كان واضحاً وجلياً بنسبة كثيرة مع هؤ</w:t>
      </w:r>
      <w:r w:rsidR="004829B1" w:rsidRPr="00ED6752">
        <w:rPr>
          <w:rFonts w:ascii="Simplified Arabic" w:hAnsi="Simplified Arabic" w:cs="Simplified Arabic"/>
          <w:sz w:val="28"/>
          <w:szCs w:val="28"/>
          <w:rtl/>
        </w:rPr>
        <w:t>لاء الشعراء</w:t>
      </w:r>
      <w:r w:rsidR="00E00D6C"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w:t>
      </w:r>
      <w:r w:rsidR="00E00D6C" w:rsidRPr="00ED6752">
        <w:rPr>
          <w:rFonts w:ascii="Simplified Arabic" w:hAnsi="Simplified Arabic" w:cs="Simplified Arabic"/>
          <w:sz w:val="28"/>
          <w:szCs w:val="28"/>
          <w:rtl/>
        </w:rPr>
        <w:t>لعل ذلك يرجع إ</w:t>
      </w:r>
      <w:r w:rsidR="004829B1" w:rsidRPr="00ED6752">
        <w:rPr>
          <w:rFonts w:ascii="Simplified Arabic" w:hAnsi="Simplified Arabic" w:cs="Simplified Arabic"/>
          <w:sz w:val="28"/>
          <w:szCs w:val="28"/>
          <w:rtl/>
        </w:rPr>
        <w:t>لى طول مدة ذلك العصر</w:t>
      </w:r>
      <w:r w:rsidR="00E00D6C"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 xml:space="preserve">الذي </w:t>
      </w:r>
      <w:r w:rsidR="00E00D6C" w:rsidRPr="00ED6752">
        <w:rPr>
          <w:rFonts w:ascii="Simplified Arabic" w:hAnsi="Simplified Arabic" w:cs="Simplified Arabic"/>
          <w:sz w:val="28"/>
          <w:szCs w:val="28"/>
          <w:rtl/>
        </w:rPr>
        <w:t>انماز بكثرة النتاج الشعري فيه.</w:t>
      </w:r>
    </w:p>
    <w:p w:rsidR="004829B1" w:rsidRPr="00ED6752" w:rsidRDefault="00E00D6C"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 xml:space="preserve"> ومن أبياته التي قالها رحمه الله في رثاء العلامة المرحوم السيد صالح (قدس سره) معزياً</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ومادحاً السيد محمد</w:t>
      </w:r>
      <w:r w:rsidRPr="00ED6752">
        <w:rPr>
          <w:rFonts w:ascii="Simplified Arabic" w:hAnsi="Simplified Arabic" w:cs="Simplified Arabic"/>
          <w:sz w:val="28"/>
          <w:szCs w:val="28"/>
          <w:rtl/>
        </w:rPr>
        <w:t>، والسيد حسين، إذ بدأ بندب الفقيد</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وأوضح أ</w:t>
      </w:r>
      <w:r w:rsidR="004829B1" w:rsidRPr="00ED6752">
        <w:rPr>
          <w:rFonts w:ascii="Simplified Arabic" w:hAnsi="Simplified Arabic" w:cs="Simplified Arabic"/>
          <w:sz w:val="28"/>
          <w:szCs w:val="28"/>
          <w:rtl/>
        </w:rPr>
        <w:t>ن نائبة حلت</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وأدهشت الناس</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ثم ذك</w:t>
      </w:r>
      <w:r w:rsidRPr="00ED6752">
        <w:rPr>
          <w:rFonts w:ascii="Simplified Arabic" w:hAnsi="Simplified Arabic" w:cs="Simplified Arabic"/>
          <w:sz w:val="28"/>
          <w:szCs w:val="28"/>
          <w:rtl/>
        </w:rPr>
        <w:t>ر محاسنه</w:t>
      </w:r>
      <w:r w:rsidR="004829B1" w:rsidRPr="00ED6752">
        <w:rPr>
          <w:rFonts w:ascii="Simplified Arabic" w:hAnsi="Simplified Arabic" w:cs="Simplified Arabic"/>
          <w:sz w:val="28"/>
          <w:szCs w:val="28"/>
          <w:rtl/>
        </w:rPr>
        <w:t xml:space="preserve"> وإنه حتى ولو اضمر داخله شيئاً لا يبدي لك إلا خلاف ذلك وفي هذا البيت :</w:t>
      </w:r>
    </w:p>
    <w:p w:rsidR="00E00D6C" w:rsidRPr="00ED6752" w:rsidRDefault="004829B1"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وإذا ترى عرفانَهُ ومقـامَهُ               شاهدتُ ارطاليسَ والأسكندرا </w:t>
      </w:r>
      <w:r w:rsidRPr="00ED6752">
        <w:rPr>
          <w:rFonts w:ascii="Simplified Arabic" w:hAnsi="Simplified Arabic" w:cs="Simplified Arabic"/>
          <w:sz w:val="28"/>
          <w:szCs w:val="28"/>
          <w:vertAlign w:val="superscript"/>
          <w:rtl/>
        </w:rPr>
        <w:t>(</w:t>
      </w:r>
      <w:r w:rsidRPr="00ED6752">
        <w:rPr>
          <w:rStyle w:val="FootnoteReference"/>
          <w:rFonts w:ascii="Simplified Arabic" w:hAnsi="Simplified Arabic" w:cs="Simplified Arabic"/>
          <w:sz w:val="28"/>
          <w:szCs w:val="28"/>
          <w:rtl/>
        </w:rPr>
        <w:footnoteReference w:id="20"/>
      </w:r>
      <w:r w:rsidRPr="00ED6752">
        <w:rPr>
          <w:rFonts w:ascii="Simplified Arabic" w:hAnsi="Simplified Arabic" w:cs="Simplified Arabic"/>
          <w:sz w:val="28"/>
          <w:szCs w:val="28"/>
          <w:vertAlign w:val="superscript"/>
          <w:rtl/>
        </w:rPr>
        <w:t xml:space="preserve">) </w:t>
      </w:r>
      <w:r w:rsidR="00E00D6C" w:rsidRPr="00ED6752">
        <w:rPr>
          <w:rFonts w:ascii="Simplified Arabic" w:hAnsi="Simplified Arabic" w:cs="Simplified Arabic"/>
          <w:sz w:val="28"/>
          <w:szCs w:val="28"/>
          <w:rtl/>
        </w:rPr>
        <w:t xml:space="preserve">   </w:t>
      </w:r>
    </w:p>
    <w:p w:rsidR="004829B1" w:rsidRPr="00ED6752" w:rsidRDefault="00E00D6C"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نلاحظ أنه ذكر أن من أراد رؤية عرفان ذلك العالم ومقامه يرى به أرسطو طاليس والإسكندر وذلك لما يمتلكه من علم</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وعرفان</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ومكانة قيادة الأمور</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وفي ذلك تناص</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شاعرنا مع أبي الطيب المتنبي في قوله :</w:t>
      </w:r>
    </w:p>
    <w:p w:rsidR="004829B1" w:rsidRPr="00ED6752" w:rsidRDefault="004829B1"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lastRenderedPageBreak/>
        <w:t xml:space="preserve">         من مبلغ الأعراب أني بعدهم              شاهدتُ أرطاليس والاسكندرا</w:t>
      </w:r>
      <w:r w:rsidRPr="00ED6752">
        <w:rPr>
          <w:rFonts w:ascii="Simplified Arabic" w:hAnsi="Simplified Arabic" w:cs="Simplified Arabic"/>
          <w:sz w:val="28"/>
          <w:szCs w:val="28"/>
          <w:vertAlign w:val="superscript"/>
          <w:rtl/>
        </w:rPr>
        <w:t xml:space="preserve"> (</w:t>
      </w:r>
      <w:r w:rsidRPr="00ED6752">
        <w:rPr>
          <w:rStyle w:val="FootnoteReference"/>
          <w:rFonts w:ascii="Simplified Arabic" w:hAnsi="Simplified Arabic" w:cs="Simplified Arabic"/>
          <w:sz w:val="28"/>
          <w:szCs w:val="28"/>
          <w:rtl/>
        </w:rPr>
        <w:footnoteReference w:id="21"/>
      </w:r>
      <w:r w:rsidRPr="00ED6752">
        <w:rPr>
          <w:rFonts w:ascii="Simplified Arabic" w:hAnsi="Simplified Arabic" w:cs="Simplified Arabic"/>
          <w:sz w:val="28"/>
          <w:szCs w:val="28"/>
          <w:vertAlign w:val="superscript"/>
          <w:rtl/>
        </w:rPr>
        <w:t>)</w:t>
      </w:r>
    </w:p>
    <w:p w:rsidR="004829B1" w:rsidRPr="00ED6752" w:rsidRDefault="004829B1"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ويقصد الشاعر</w:t>
      </w:r>
      <w:r w:rsidR="00E00D6C" w:rsidRPr="00ED6752">
        <w:rPr>
          <w:rFonts w:ascii="Simplified Arabic" w:hAnsi="Simplified Arabic" w:cs="Simplified Arabic"/>
          <w:sz w:val="28"/>
          <w:szCs w:val="28"/>
          <w:rtl/>
        </w:rPr>
        <w:t xml:space="preserve"> </w:t>
      </w:r>
      <w:r w:rsidRPr="00ED6752">
        <w:rPr>
          <w:rFonts w:ascii="Simplified Arabic" w:hAnsi="Simplified Arabic" w:cs="Simplified Arabic"/>
          <w:sz w:val="28"/>
          <w:szCs w:val="28"/>
          <w:rtl/>
        </w:rPr>
        <w:t>أن الذي يبلغ الأعراب أنه بعدهم وب</w:t>
      </w:r>
      <w:r w:rsidR="00E00D6C" w:rsidRPr="00ED6752">
        <w:rPr>
          <w:rFonts w:ascii="Simplified Arabic" w:hAnsi="Simplified Arabic" w:cs="Simplified Arabic"/>
          <w:sz w:val="28"/>
          <w:szCs w:val="28"/>
          <w:rtl/>
        </w:rPr>
        <w:t>عد فراقهم رأى عالماً هو في علمه</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w:t>
      </w:r>
      <w:r w:rsidR="00E00D6C" w:rsidRPr="00ED6752">
        <w:rPr>
          <w:rFonts w:ascii="Simplified Arabic" w:hAnsi="Simplified Arabic" w:cs="Simplified Arabic"/>
          <w:sz w:val="28"/>
          <w:szCs w:val="28"/>
          <w:rtl/>
        </w:rPr>
        <w:t>حكمته مثل ارسطو طاليس</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وكذلك </w:t>
      </w:r>
      <w:r w:rsidR="00E00D6C" w:rsidRPr="00ED6752">
        <w:rPr>
          <w:rFonts w:ascii="Simplified Arabic" w:hAnsi="Simplified Arabic" w:cs="Simplified Arabic"/>
          <w:sz w:val="28"/>
          <w:szCs w:val="28"/>
          <w:rtl/>
        </w:rPr>
        <w:t>رأى ملكاً</w:t>
      </w:r>
      <w:r w:rsidRPr="00ED6752">
        <w:rPr>
          <w:rFonts w:ascii="Simplified Arabic" w:hAnsi="Simplified Arabic" w:cs="Simplified Arabic"/>
          <w:sz w:val="28"/>
          <w:szCs w:val="28"/>
          <w:rtl/>
        </w:rPr>
        <w:t xml:space="preserve"> في سعته كالإسكندر كما نبين </w:t>
      </w:r>
      <w:r w:rsidR="00E00D6C" w:rsidRPr="00ED6752">
        <w:rPr>
          <w:rFonts w:ascii="Simplified Arabic" w:hAnsi="Simplified Arabic" w:cs="Simplified Arabic"/>
          <w:sz w:val="28"/>
          <w:szCs w:val="28"/>
          <w:rtl/>
        </w:rPr>
        <w:t>أ</w:t>
      </w:r>
      <w:r w:rsidRPr="00ED6752">
        <w:rPr>
          <w:rFonts w:ascii="Simplified Arabic" w:hAnsi="Simplified Arabic" w:cs="Simplified Arabic"/>
          <w:sz w:val="28"/>
          <w:szCs w:val="28"/>
          <w:rtl/>
        </w:rPr>
        <w:t>ن ارسطاليس هو اسم رومي لما أراد استعماله حذف بعضه وان العرب تجترئ على ا</w:t>
      </w:r>
      <w:r w:rsidR="00E00D6C" w:rsidRPr="00ED6752">
        <w:rPr>
          <w:rFonts w:ascii="Simplified Arabic" w:hAnsi="Simplified Arabic" w:cs="Simplified Arabic"/>
          <w:sz w:val="28"/>
          <w:szCs w:val="28"/>
          <w:rtl/>
        </w:rPr>
        <w:t>ستعمال الأعجمية فإن أمكن نقلها إ</w:t>
      </w:r>
      <w:r w:rsidRPr="00ED6752">
        <w:rPr>
          <w:rFonts w:ascii="Simplified Arabic" w:hAnsi="Simplified Arabic" w:cs="Simplified Arabic"/>
          <w:sz w:val="28"/>
          <w:szCs w:val="28"/>
          <w:rtl/>
        </w:rPr>
        <w:t>لى أوزانهم نقلوها وان لم يمك</w:t>
      </w:r>
      <w:r w:rsidR="00E00D6C" w:rsidRPr="00ED6752">
        <w:rPr>
          <w:rFonts w:ascii="Simplified Arabic" w:hAnsi="Simplified Arabic" w:cs="Simplified Arabic"/>
          <w:sz w:val="28"/>
          <w:szCs w:val="28"/>
          <w:rtl/>
        </w:rPr>
        <w:t>ن نقلها حذفوا بعضها ومثل هذا الا</w:t>
      </w:r>
      <w:r w:rsidRPr="00ED6752">
        <w:rPr>
          <w:rFonts w:ascii="Simplified Arabic" w:hAnsi="Simplified Arabic" w:cs="Simplified Arabic"/>
          <w:sz w:val="28"/>
          <w:szCs w:val="28"/>
          <w:rtl/>
        </w:rPr>
        <w:t xml:space="preserve">سم في كثرة حروفه غير موجود في كلام العرب . </w:t>
      </w:r>
    </w:p>
    <w:p w:rsidR="004829B1" w:rsidRPr="00ED6752" w:rsidRDefault="004829B1"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وله ابيات أخرى منها ماقاله في رثاء العالم الشيخ أحمد الشهير بالمشهدي وهو أحد الأفاضل العلماء من النجف الأشرف</w:t>
      </w:r>
      <w:r w:rsidR="00ED6752">
        <w:rPr>
          <w:rFonts w:ascii="Simplified Arabic" w:hAnsi="Simplified Arabic" w:cs="Simplified Arabic"/>
          <w:sz w:val="28"/>
          <w:szCs w:val="28"/>
          <w:rtl/>
        </w:rPr>
        <w:t>، وذوي الورع، والصلاح،</w:t>
      </w:r>
      <w:r w:rsidRPr="00ED6752">
        <w:rPr>
          <w:rFonts w:ascii="Simplified Arabic" w:hAnsi="Simplified Arabic" w:cs="Simplified Arabic"/>
          <w:sz w:val="28"/>
          <w:szCs w:val="28"/>
          <w:rtl/>
        </w:rPr>
        <w:t xml:space="preserve"> وأئمة الجماعة في مسجد من مساجد بعض محلاتها</w:t>
      </w:r>
      <w:r w:rsidR="00ED6752">
        <w:rPr>
          <w:rFonts w:ascii="Simplified Arabic" w:hAnsi="Simplified Arabic" w:cs="Simplified Arabic"/>
          <w:sz w:val="28"/>
          <w:szCs w:val="28"/>
          <w:rtl/>
        </w:rPr>
        <w:t>، وله أولاد وأحفاد تسير على نهجه،</w:t>
      </w:r>
      <w:r w:rsidRPr="00ED6752">
        <w:rPr>
          <w:rFonts w:ascii="Simplified Arabic" w:hAnsi="Simplified Arabic" w:cs="Simplified Arabic"/>
          <w:sz w:val="28"/>
          <w:szCs w:val="28"/>
          <w:rtl/>
        </w:rPr>
        <w:t xml:space="preserve"> وسيرته من التقى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والصلاح</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وطلب العلم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والتحصيل يبدأ الشاعر بندب الفقيد بذكره</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أن بركات الأرض بعده ترتفع</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وأن بيضة الإسلام بسبب رحيل ذلك العالم تنصدع وكذلك يذكر الكثير من فضائل ذلك العالم العامل إلى أن يقول :</w:t>
      </w:r>
    </w:p>
    <w:p w:rsidR="004829B1" w:rsidRPr="00ED6752" w:rsidRDefault="004829B1"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وكان حقاً إذا ما قال قائلهم          (مجدي اخيراً ومجدي أولاً شَرَعُ ) </w:t>
      </w:r>
      <w:r w:rsidRPr="00ED6752">
        <w:rPr>
          <w:rFonts w:ascii="Simplified Arabic" w:hAnsi="Simplified Arabic" w:cs="Simplified Arabic"/>
          <w:sz w:val="28"/>
          <w:szCs w:val="28"/>
          <w:vertAlign w:val="superscript"/>
          <w:rtl/>
        </w:rPr>
        <w:t>(</w:t>
      </w:r>
      <w:r w:rsidRPr="00ED6752">
        <w:rPr>
          <w:rStyle w:val="FootnoteReference"/>
          <w:rFonts w:ascii="Simplified Arabic" w:hAnsi="Simplified Arabic" w:cs="Simplified Arabic"/>
          <w:sz w:val="28"/>
          <w:szCs w:val="28"/>
          <w:rtl/>
        </w:rPr>
        <w:footnoteReference w:id="22"/>
      </w:r>
      <w:r w:rsidRPr="00ED6752">
        <w:rPr>
          <w:rFonts w:ascii="Simplified Arabic" w:hAnsi="Simplified Arabic" w:cs="Simplified Arabic"/>
          <w:sz w:val="28"/>
          <w:szCs w:val="28"/>
          <w:vertAlign w:val="superscript"/>
          <w:rtl/>
        </w:rPr>
        <w:t>)</w:t>
      </w:r>
    </w:p>
    <w:p w:rsidR="004829B1" w:rsidRPr="00ED6752" w:rsidRDefault="004829B1"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يقصد من البيت أن الشاعر الذي قال مجدي أخيراً ومجدي أولاً شرَع كان حقا</w:t>
      </w:r>
      <w:r w:rsidR="00526095">
        <w:rPr>
          <w:rFonts w:ascii="Simplified Arabic" w:hAnsi="Simplified Arabic" w:cs="Simplified Arabic"/>
          <w:sz w:val="28"/>
          <w:szCs w:val="28"/>
          <w:rtl/>
        </w:rPr>
        <w:t>ً مصداقاً في المرثي وهو المشهدي</w:t>
      </w:r>
      <w:r w:rsidR="00ED6752">
        <w:rPr>
          <w:rFonts w:ascii="Simplified Arabic" w:hAnsi="Simplified Arabic" w:cs="Simplified Arabic"/>
          <w:sz w:val="28"/>
          <w:szCs w:val="28"/>
          <w:rtl/>
        </w:rPr>
        <w:t>، إذ إن  المرثي المشهدي ذو إباء،</w:t>
      </w:r>
      <w:r w:rsidRPr="00ED6752">
        <w:rPr>
          <w:rFonts w:ascii="Simplified Arabic" w:hAnsi="Simplified Arabic" w:cs="Simplified Arabic"/>
          <w:sz w:val="28"/>
          <w:szCs w:val="28"/>
          <w:rtl/>
        </w:rPr>
        <w:t xml:space="preserve"> وحسب ونسب شريف </w:t>
      </w:r>
      <w:r w:rsidR="00ED6752">
        <w:rPr>
          <w:rFonts w:ascii="Simplified Arabic" w:hAnsi="Simplified Arabic" w:cs="Simplified Arabic"/>
          <w:sz w:val="28"/>
          <w:szCs w:val="28"/>
          <w:rtl/>
        </w:rPr>
        <w:t>،</w:t>
      </w:r>
      <w:r w:rsidR="00526095">
        <w:rPr>
          <w:rFonts w:ascii="Simplified Arabic" w:hAnsi="Simplified Arabic" w:cs="Simplified Arabic"/>
          <w:sz w:val="28"/>
          <w:szCs w:val="28"/>
          <w:rtl/>
        </w:rPr>
        <w:t xml:space="preserve"> أي بمعنى أن مجده في ألأول</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وم</w:t>
      </w:r>
      <w:r w:rsidR="00526095">
        <w:rPr>
          <w:rFonts w:ascii="Simplified Arabic" w:hAnsi="Simplified Arabic" w:cs="Simplified Arabic"/>
          <w:sz w:val="28"/>
          <w:szCs w:val="28"/>
          <w:rtl/>
        </w:rPr>
        <w:t>جده في الآخر متساويان لايتغيران</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ولا يتفاضلان حالها</w:t>
      </w:r>
      <w:r w:rsidR="00ED6752">
        <w:rPr>
          <w:rFonts w:ascii="Simplified Arabic" w:hAnsi="Simplified Arabic" w:cs="Simplified Arabic"/>
          <w:sz w:val="28"/>
          <w:szCs w:val="28"/>
          <w:rtl/>
        </w:rPr>
        <w:t xml:space="preserve"> حال الشمس صباحاً أو آخر النهار</w:t>
      </w:r>
      <w:r w:rsidRPr="00ED6752">
        <w:rPr>
          <w:rFonts w:ascii="Simplified Arabic" w:hAnsi="Simplified Arabic" w:cs="Simplified Arabic"/>
          <w:sz w:val="28"/>
          <w:szCs w:val="28"/>
          <w:rtl/>
        </w:rPr>
        <w:t>. وهنا افتخار في الكرم</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وطهارة النسب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ونرى أن الشاعر تناص بهذا البيت مع لامية العجم للطغراني التي حاكى بها لامية العرب تناصاً كاملاً لشطر من بيت باللفظ</w:t>
      </w:r>
      <w:r w:rsidR="00C12DD4" w:rsidRP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والتركيب</w:t>
      </w:r>
      <w:r w:rsidR="00C12DD4" w:rsidRP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والمعنى</w:t>
      </w:r>
      <w:r w:rsidR="00C12DD4" w:rsidRPr="00ED6752">
        <w:rPr>
          <w:rFonts w:ascii="Simplified Arabic" w:hAnsi="Simplified Arabic" w:cs="Simplified Arabic"/>
          <w:sz w:val="28"/>
          <w:szCs w:val="28"/>
          <w:rtl/>
        </w:rPr>
        <w:t>، والأ</w:t>
      </w:r>
      <w:r w:rsidRPr="00ED6752">
        <w:rPr>
          <w:rFonts w:ascii="Simplified Arabic" w:hAnsi="Simplified Arabic" w:cs="Simplified Arabic"/>
          <w:sz w:val="28"/>
          <w:szCs w:val="28"/>
          <w:rtl/>
        </w:rPr>
        <w:t>سلوب اذ يقول :</w:t>
      </w:r>
    </w:p>
    <w:p w:rsidR="004829B1" w:rsidRPr="00ED6752" w:rsidRDefault="004829B1"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مجدي</w:t>
      </w:r>
      <w:r w:rsidR="00526095">
        <w:rPr>
          <w:rFonts w:ascii="Simplified Arabic" w:hAnsi="Simplified Arabic" w:cs="Simplified Arabic"/>
          <w:sz w:val="28"/>
          <w:szCs w:val="28"/>
          <w:rtl/>
        </w:rPr>
        <w:t xml:space="preserve"> أخيراً ومجدي أولاً شـــرعُ    </w:t>
      </w:r>
      <w:r w:rsidRPr="00ED6752">
        <w:rPr>
          <w:rFonts w:ascii="Simplified Arabic" w:hAnsi="Simplified Arabic" w:cs="Simplified Arabic"/>
          <w:sz w:val="28"/>
          <w:szCs w:val="28"/>
          <w:rtl/>
        </w:rPr>
        <w:t xml:space="preserve"> والشمس رأد الضحى كالشمس في الطفل </w:t>
      </w:r>
      <w:r w:rsidRPr="00ED6752">
        <w:rPr>
          <w:rFonts w:ascii="Simplified Arabic" w:hAnsi="Simplified Arabic" w:cs="Simplified Arabic"/>
          <w:sz w:val="28"/>
          <w:szCs w:val="28"/>
          <w:vertAlign w:val="superscript"/>
          <w:rtl/>
        </w:rPr>
        <w:t>(</w:t>
      </w:r>
      <w:r w:rsidRPr="00ED6752">
        <w:rPr>
          <w:rStyle w:val="FootnoteReference"/>
          <w:rFonts w:ascii="Simplified Arabic" w:hAnsi="Simplified Arabic" w:cs="Simplified Arabic"/>
          <w:sz w:val="28"/>
          <w:szCs w:val="28"/>
          <w:rtl/>
        </w:rPr>
        <w:footnoteReference w:id="23"/>
      </w:r>
      <w:r w:rsidRPr="00ED6752">
        <w:rPr>
          <w:rFonts w:ascii="Simplified Arabic" w:hAnsi="Simplified Arabic" w:cs="Simplified Arabic"/>
          <w:sz w:val="28"/>
          <w:szCs w:val="28"/>
          <w:vertAlign w:val="superscript"/>
          <w:rtl/>
        </w:rPr>
        <w:t>)</w:t>
      </w:r>
    </w:p>
    <w:p w:rsidR="004829B1" w:rsidRPr="00ED6752" w:rsidRDefault="004829B1"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lastRenderedPageBreak/>
        <w:t xml:space="preserve"> والشمس رأد الضحى أي ارتفاع الشمس كالشمس في الطفل بعد العصر إذا طفلت الغروب بمع</w:t>
      </w:r>
      <w:r w:rsidR="00C12DD4" w:rsidRPr="00ED6752">
        <w:rPr>
          <w:rFonts w:ascii="Simplified Arabic" w:hAnsi="Simplified Arabic" w:cs="Simplified Arabic"/>
          <w:sz w:val="28"/>
          <w:szCs w:val="28"/>
          <w:rtl/>
        </w:rPr>
        <w:t>نى برزت إذ يذكر الطغراني</w:t>
      </w:r>
      <w:r w:rsidRPr="00ED6752">
        <w:rPr>
          <w:rFonts w:ascii="Simplified Arabic" w:hAnsi="Simplified Arabic" w:cs="Simplified Arabic"/>
          <w:sz w:val="28"/>
          <w:szCs w:val="28"/>
          <w:rtl/>
        </w:rPr>
        <w:t xml:space="preserve"> فيها فخره بعزه</w:t>
      </w:r>
      <w:r w:rsidR="00C12DD4" w:rsidRP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ومجده الذي شرع أولاً وهو واضح كوضوح الشمس وهنا تناص اجترار مابين البيتين حيث نلاحظ ان الشاعر اجتر عجز بيته الشعري من ( مجدي اخيراً ومجدي</w:t>
      </w:r>
      <w:r w:rsidR="00526095">
        <w:rPr>
          <w:rFonts w:ascii="Simplified Arabic" w:hAnsi="Simplified Arabic" w:cs="Simplified Arabic"/>
          <w:sz w:val="28"/>
          <w:szCs w:val="28"/>
          <w:rtl/>
        </w:rPr>
        <w:t xml:space="preserve"> أولاً شرع ) من لامية العجم</w:t>
      </w:r>
      <w:r w:rsidRPr="00ED6752">
        <w:rPr>
          <w:rFonts w:ascii="Simplified Arabic" w:hAnsi="Simplified Arabic" w:cs="Simplified Arabic"/>
          <w:sz w:val="28"/>
          <w:szCs w:val="28"/>
          <w:rtl/>
        </w:rPr>
        <w:t>.</w:t>
      </w:r>
    </w:p>
    <w:p w:rsidR="004829B1" w:rsidRPr="00ED6752" w:rsidRDefault="00C12DD4"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كما نرى شاعرنا رحمه الله قال قصيدة رثى بها شيخ الفقهاء في عصره الشيخ محمد حسين الكاظمي وهو</w:t>
      </w:r>
      <w:r w:rsidRPr="00ED6752">
        <w:rPr>
          <w:rFonts w:ascii="Simplified Arabic" w:hAnsi="Simplified Arabic" w:cs="Simplified Arabic"/>
          <w:sz w:val="28"/>
          <w:szCs w:val="28"/>
          <w:rtl/>
        </w:rPr>
        <w:t xml:space="preserve"> أحد العلماء العظام في النجف</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الذين حازوا المرجعية العظمى</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والوثاقة الكبرى</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وكان من الورع</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والزهد</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والعفة على جانب عظيم وهو من أسرة من بلد الكاظمية يقال إن أصلهم من جب</w:t>
      </w:r>
      <w:r w:rsidRPr="00ED6752">
        <w:rPr>
          <w:rFonts w:ascii="Simplified Arabic" w:hAnsi="Simplified Arabic" w:cs="Simplified Arabic"/>
          <w:sz w:val="28"/>
          <w:szCs w:val="28"/>
          <w:rtl/>
        </w:rPr>
        <w:t>ل عامل</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وله كتاب كبير في الفقه</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يشتمل ع</w:t>
      </w:r>
      <w:r w:rsidRPr="00ED6752">
        <w:rPr>
          <w:rFonts w:ascii="Simplified Arabic" w:hAnsi="Simplified Arabic" w:cs="Simplified Arabic"/>
          <w:sz w:val="28"/>
          <w:szCs w:val="28"/>
          <w:rtl/>
        </w:rPr>
        <w:t>لى</w:t>
      </w:r>
      <w:r w:rsidR="00526095">
        <w:rPr>
          <w:rFonts w:ascii="Simplified Arabic" w:hAnsi="Simplified Arabic" w:cs="Simplified Arabic"/>
          <w:sz w:val="28"/>
          <w:szCs w:val="28"/>
          <w:rtl/>
        </w:rPr>
        <w:t xml:space="preserve"> مجلدات</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وكانت وفاته</w:t>
      </w:r>
      <w:r w:rsidR="00526095">
        <w:rPr>
          <w:rFonts w:ascii="Simplified Arabic" w:hAnsi="Simplified Arabic" w:cs="Simplified Arabic"/>
          <w:sz w:val="28"/>
          <w:szCs w:val="28"/>
          <w:rtl/>
        </w:rPr>
        <w:t xml:space="preserve"> في السابع من محرم سنة 1308 ه</w:t>
      </w:r>
      <w:r w:rsidR="00526095">
        <w:rPr>
          <w:rFonts w:ascii="Simplified Arabic" w:hAnsi="Simplified Arabic" w:cs="Simplified Arabic" w:hint="cs"/>
          <w:sz w:val="28"/>
          <w:szCs w:val="28"/>
          <w:rtl/>
        </w:rPr>
        <w:t>ـ.</w:t>
      </w:r>
      <w:r w:rsidR="004829B1" w:rsidRPr="00ED6752">
        <w:rPr>
          <w:rFonts w:ascii="Simplified Arabic" w:hAnsi="Simplified Arabic" w:cs="Simplified Arabic"/>
          <w:sz w:val="28"/>
          <w:szCs w:val="28"/>
          <w:rtl/>
        </w:rPr>
        <w:t xml:space="preserve">  إذ بدأ الشاعر بذكر أن الإسلام كبا كبوة </w:t>
      </w:r>
      <w:r w:rsidRPr="00ED6752">
        <w:rPr>
          <w:rFonts w:ascii="Simplified Arabic" w:hAnsi="Simplified Arabic" w:cs="Simplified Arabic"/>
          <w:sz w:val="28"/>
          <w:szCs w:val="28"/>
          <w:rtl/>
        </w:rPr>
        <w:t>كبيرة لما للفقيد مكانة في الورع</w:t>
      </w:r>
      <w:r w:rsid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والزهد</w:t>
      </w:r>
      <w:r w:rsidRPr="00ED6752">
        <w:rPr>
          <w:rFonts w:ascii="Simplified Arabic" w:hAnsi="Simplified Arabic" w:cs="Simplified Arabic"/>
          <w:sz w:val="28"/>
          <w:szCs w:val="28"/>
          <w:rtl/>
        </w:rPr>
        <w:t>، والعفة وقرر أن</w:t>
      </w:r>
      <w:r w:rsidR="004829B1" w:rsidRPr="00ED6752">
        <w:rPr>
          <w:rFonts w:ascii="Simplified Arabic" w:hAnsi="Simplified Arabic" w:cs="Simplified Arabic"/>
          <w:sz w:val="28"/>
          <w:szCs w:val="28"/>
          <w:rtl/>
        </w:rPr>
        <w:t xml:space="preserve"> الليالي التي أولدته</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أصبحت من بعده عاقراً</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ثم قال:</w:t>
      </w:r>
    </w:p>
    <w:p w:rsidR="004829B1" w:rsidRPr="00ED6752" w:rsidRDefault="004829B1"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فكن يا أبا المهدي في الخطب صابراً      </w:t>
      </w:r>
      <w:r w:rsidR="00C12DD4" w:rsidRPr="00ED6752">
        <w:rPr>
          <w:rFonts w:ascii="Simplified Arabic" w:hAnsi="Simplified Arabic" w:cs="Simplified Arabic"/>
          <w:sz w:val="28"/>
          <w:szCs w:val="28"/>
          <w:rtl/>
        </w:rPr>
        <w:t xml:space="preserve">   (فما انقادت الآمال الا لصابر</w:t>
      </w:r>
      <w:r w:rsidRPr="00ED6752">
        <w:rPr>
          <w:rFonts w:ascii="Simplified Arabic" w:hAnsi="Simplified Arabic" w:cs="Simplified Arabic"/>
          <w:sz w:val="28"/>
          <w:szCs w:val="28"/>
          <w:rtl/>
        </w:rPr>
        <w:t xml:space="preserve">) </w:t>
      </w:r>
      <w:r w:rsidRPr="00ED6752">
        <w:rPr>
          <w:rFonts w:ascii="Simplified Arabic" w:hAnsi="Simplified Arabic" w:cs="Simplified Arabic"/>
          <w:sz w:val="28"/>
          <w:szCs w:val="28"/>
          <w:vertAlign w:val="superscript"/>
          <w:rtl/>
        </w:rPr>
        <w:t>(</w:t>
      </w:r>
      <w:r w:rsidRPr="00ED6752">
        <w:rPr>
          <w:rStyle w:val="FootnoteReference"/>
          <w:rFonts w:ascii="Simplified Arabic" w:hAnsi="Simplified Arabic" w:cs="Simplified Arabic"/>
          <w:sz w:val="28"/>
          <w:szCs w:val="28"/>
          <w:rtl/>
        </w:rPr>
        <w:footnoteReference w:id="24"/>
      </w:r>
      <w:r w:rsidRPr="00ED6752">
        <w:rPr>
          <w:rFonts w:ascii="Simplified Arabic" w:hAnsi="Simplified Arabic" w:cs="Simplified Arabic"/>
          <w:sz w:val="28"/>
          <w:szCs w:val="28"/>
          <w:vertAlign w:val="superscript"/>
          <w:rtl/>
        </w:rPr>
        <w:t>)</w:t>
      </w:r>
    </w:p>
    <w:p w:rsidR="004829B1" w:rsidRPr="00ED6752" w:rsidRDefault="00C12DD4"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يتقنع الشاعر بقناع الحكمة، ويجعل من نفسه مصدِّرا للخطاب الوعظي، الذي يروِّض الجراح، فينادي أهل المواجع، والفقْد وينبههم على الصبر</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إنطلاقا من أن البشرى للصابرين لا لغيرهم، وأن الأهداف</w:t>
      </w:r>
      <w:r w:rsidR="004829B1" w:rsidRPr="00ED6752">
        <w:rPr>
          <w:rFonts w:ascii="Simplified Arabic" w:hAnsi="Simplified Arabic" w:cs="Simplified Arabic"/>
          <w:sz w:val="28"/>
          <w:szCs w:val="28"/>
          <w:rtl/>
        </w:rPr>
        <w:t xml:space="preserve"> لا</w:t>
      </w:r>
      <w:r w:rsidRPr="00ED6752">
        <w:rPr>
          <w:rFonts w:ascii="Simplified Arabic" w:hAnsi="Simplified Arabic" w:cs="Simplified Arabic"/>
          <w:sz w:val="28"/>
          <w:szCs w:val="28"/>
          <w:rtl/>
        </w:rPr>
        <w:t xml:space="preserve"> تتحقق إ</w:t>
      </w:r>
      <w:r w:rsidR="004829B1" w:rsidRPr="00ED6752">
        <w:rPr>
          <w:rFonts w:ascii="Simplified Arabic" w:hAnsi="Simplified Arabic" w:cs="Simplified Arabic"/>
          <w:sz w:val="28"/>
          <w:szCs w:val="28"/>
          <w:rtl/>
        </w:rPr>
        <w:t>لا بالصبر</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والتحمل</w:t>
      </w:r>
      <w:r w:rsidRPr="00ED6752">
        <w:rPr>
          <w:rFonts w:ascii="Simplified Arabic" w:hAnsi="Simplified Arabic" w:cs="Simplified Arabic"/>
          <w:sz w:val="28"/>
          <w:szCs w:val="28"/>
          <w:rtl/>
        </w:rPr>
        <w:t xml:space="preserve">، وفي هذا البيت </w:t>
      </w:r>
      <w:r w:rsidR="004829B1" w:rsidRPr="00ED6752">
        <w:rPr>
          <w:rFonts w:ascii="Simplified Arabic" w:hAnsi="Simplified Arabic" w:cs="Simplified Arabic"/>
          <w:sz w:val="28"/>
          <w:szCs w:val="28"/>
          <w:rtl/>
        </w:rPr>
        <w:t>تناص مع الشاعر الكب</w:t>
      </w:r>
      <w:r w:rsidRPr="00ED6752">
        <w:rPr>
          <w:rFonts w:ascii="Simplified Arabic" w:hAnsi="Simplified Arabic" w:cs="Simplified Arabic"/>
          <w:sz w:val="28"/>
          <w:szCs w:val="28"/>
          <w:rtl/>
        </w:rPr>
        <w:t>ير المتنبي بجزء من البيت وفي الأسلوب نفسه وهو أ</w:t>
      </w:r>
      <w:r w:rsidR="004829B1" w:rsidRPr="00ED6752">
        <w:rPr>
          <w:rFonts w:ascii="Simplified Arabic" w:hAnsi="Simplified Arabic" w:cs="Simplified Arabic"/>
          <w:sz w:val="28"/>
          <w:szCs w:val="28"/>
          <w:rtl/>
        </w:rPr>
        <w:t>سلوب النفي</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والاستثناء وهو مايسمى أسلوب القصر</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فيقول :</w:t>
      </w:r>
    </w:p>
    <w:p w:rsidR="00C12DD4" w:rsidRPr="00ED6752" w:rsidRDefault="004829B1"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لأستسهلن الصعب أو أدرك المنى       فما أنقادت الآمال إلا لصابرِ </w:t>
      </w:r>
      <w:r w:rsidRPr="00ED6752">
        <w:rPr>
          <w:rFonts w:ascii="Simplified Arabic" w:hAnsi="Simplified Arabic" w:cs="Simplified Arabic"/>
          <w:sz w:val="28"/>
          <w:szCs w:val="28"/>
          <w:vertAlign w:val="superscript"/>
          <w:rtl/>
        </w:rPr>
        <w:t>(</w:t>
      </w:r>
      <w:r w:rsidRPr="00ED6752">
        <w:rPr>
          <w:rStyle w:val="FootnoteReference"/>
          <w:rFonts w:ascii="Simplified Arabic" w:hAnsi="Simplified Arabic" w:cs="Simplified Arabic"/>
          <w:sz w:val="28"/>
          <w:szCs w:val="28"/>
          <w:rtl/>
        </w:rPr>
        <w:footnoteReference w:id="25"/>
      </w:r>
      <w:r w:rsidRPr="00ED6752">
        <w:rPr>
          <w:rFonts w:ascii="Simplified Arabic" w:hAnsi="Simplified Arabic" w:cs="Simplified Arabic"/>
          <w:sz w:val="28"/>
          <w:szCs w:val="28"/>
          <w:vertAlign w:val="superscript"/>
          <w:rtl/>
        </w:rPr>
        <w:t xml:space="preserve">) </w:t>
      </w:r>
    </w:p>
    <w:p w:rsidR="004829B1" w:rsidRPr="00ED6752" w:rsidRDefault="00C12DD4"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lastRenderedPageBreak/>
        <w:t xml:space="preserve">   </w:t>
      </w:r>
      <w:r w:rsidR="004829B1" w:rsidRPr="00ED6752">
        <w:rPr>
          <w:rFonts w:ascii="Simplified Arabic" w:hAnsi="Simplified Arabic" w:cs="Simplified Arabic"/>
          <w:sz w:val="28"/>
          <w:szCs w:val="28"/>
          <w:rtl/>
        </w:rPr>
        <w:t>فقد ق</w:t>
      </w:r>
      <w:r w:rsidRPr="00ED6752">
        <w:rPr>
          <w:rFonts w:ascii="Simplified Arabic" w:hAnsi="Simplified Arabic" w:cs="Simplified Arabic"/>
          <w:sz w:val="28"/>
          <w:szCs w:val="28"/>
          <w:rtl/>
        </w:rPr>
        <w:t xml:space="preserve">صد المتنبي في ذلك البيت الشعري </w:t>
      </w:r>
      <w:r w:rsidR="004829B1" w:rsidRPr="00ED6752">
        <w:rPr>
          <w:rFonts w:ascii="Simplified Arabic" w:hAnsi="Simplified Arabic" w:cs="Simplified Arabic"/>
          <w:sz w:val="28"/>
          <w:szCs w:val="28"/>
          <w:rtl/>
        </w:rPr>
        <w:t xml:space="preserve">عليه أن </w:t>
      </w:r>
      <w:r w:rsidRPr="00ED6752">
        <w:rPr>
          <w:rFonts w:ascii="Simplified Arabic" w:hAnsi="Simplified Arabic" w:cs="Simplified Arabic"/>
          <w:sz w:val="28"/>
          <w:szCs w:val="28"/>
          <w:rtl/>
        </w:rPr>
        <w:t>يذل الصعاب التي تلاقيه في حياته</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ومن ثمَّ</w:t>
      </w:r>
      <w:r w:rsidR="004829B1" w:rsidRPr="00ED6752">
        <w:rPr>
          <w:rFonts w:ascii="Simplified Arabic" w:hAnsi="Simplified Arabic" w:cs="Simplified Arabic"/>
          <w:sz w:val="28"/>
          <w:szCs w:val="28"/>
          <w:rtl/>
        </w:rPr>
        <w:t xml:space="preserve"> إدراك المنايا</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والحصول على الهدف </w:t>
      </w:r>
      <w:r w:rsidRPr="00ED6752">
        <w:rPr>
          <w:rFonts w:ascii="Simplified Arabic" w:hAnsi="Simplified Arabic" w:cs="Simplified Arabic"/>
          <w:sz w:val="28"/>
          <w:szCs w:val="28"/>
          <w:rtl/>
        </w:rPr>
        <w:t>على ال</w:t>
      </w:r>
      <w:r w:rsidR="004829B1" w:rsidRPr="00ED6752">
        <w:rPr>
          <w:rFonts w:ascii="Simplified Arabic" w:hAnsi="Simplified Arabic" w:cs="Simplified Arabic"/>
          <w:sz w:val="28"/>
          <w:szCs w:val="28"/>
          <w:rtl/>
        </w:rPr>
        <w:t xml:space="preserve">رغم </w:t>
      </w:r>
      <w:r w:rsidRPr="00ED6752">
        <w:rPr>
          <w:rFonts w:ascii="Simplified Arabic" w:hAnsi="Simplified Arabic" w:cs="Simplified Arabic"/>
          <w:sz w:val="28"/>
          <w:szCs w:val="28"/>
          <w:rtl/>
        </w:rPr>
        <w:t xml:space="preserve">من </w:t>
      </w:r>
      <w:r w:rsidR="004829B1" w:rsidRPr="00ED6752">
        <w:rPr>
          <w:rFonts w:ascii="Simplified Arabic" w:hAnsi="Simplified Arabic" w:cs="Simplified Arabic"/>
          <w:sz w:val="28"/>
          <w:szCs w:val="28"/>
          <w:rtl/>
        </w:rPr>
        <w:t>كل الصعاب</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وهذا الهدف يكون جميلاً عند </w:t>
      </w:r>
      <w:r w:rsidR="005E058E" w:rsidRPr="00ED6752">
        <w:rPr>
          <w:rFonts w:ascii="Simplified Arabic" w:hAnsi="Simplified Arabic" w:cs="Simplified Arabic"/>
          <w:sz w:val="28"/>
          <w:szCs w:val="28"/>
          <w:rtl/>
        </w:rPr>
        <w:t>الإنسان</w:t>
      </w:r>
      <w:r w:rsidR="004829B1" w:rsidRPr="00ED6752">
        <w:rPr>
          <w:rFonts w:ascii="Simplified Arabic" w:hAnsi="Simplified Arabic" w:cs="Simplified Arabic"/>
          <w:sz w:val="28"/>
          <w:szCs w:val="28"/>
          <w:rtl/>
        </w:rPr>
        <w:t xml:space="preserve"> بالطبع وذلك بسبب </w:t>
      </w:r>
      <w:r w:rsidRPr="00ED6752">
        <w:rPr>
          <w:rFonts w:ascii="Simplified Arabic" w:hAnsi="Simplified Arabic" w:cs="Simplified Arabic"/>
          <w:sz w:val="28"/>
          <w:szCs w:val="28"/>
          <w:rtl/>
        </w:rPr>
        <w:t>أ</w:t>
      </w:r>
      <w:r w:rsidR="004829B1" w:rsidRPr="00ED6752">
        <w:rPr>
          <w:rFonts w:ascii="Simplified Arabic" w:hAnsi="Simplified Arabic" w:cs="Simplified Arabic"/>
          <w:sz w:val="28"/>
          <w:szCs w:val="28"/>
          <w:rtl/>
        </w:rPr>
        <w:t>ن الحصول ع</w:t>
      </w:r>
      <w:r w:rsidRPr="00ED6752">
        <w:rPr>
          <w:rFonts w:ascii="Simplified Arabic" w:hAnsi="Simplified Arabic" w:cs="Simplified Arabic"/>
          <w:sz w:val="28"/>
          <w:szCs w:val="28"/>
          <w:rtl/>
        </w:rPr>
        <w:t>ليه كان صعباً.</w:t>
      </w:r>
    </w:p>
    <w:p w:rsidR="004829B1" w:rsidRPr="00ED6752" w:rsidRDefault="00C12DD4" w:rsidP="00ED6752">
      <w:pPr>
        <w:tabs>
          <w:tab w:val="left" w:pos="1199"/>
        </w:tabs>
        <w:spacing w:after="0"/>
        <w:jc w:val="both"/>
        <w:rPr>
          <w:rFonts w:ascii="Simplified Arabic" w:hAnsi="Simplified Arabic" w:cs="Simplified Arabic"/>
          <w:sz w:val="28"/>
          <w:szCs w:val="28"/>
          <w:rtl/>
          <w:lang w:bidi="ar-IQ"/>
        </w:rPr>
      </w:pP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ومازلنا في العصر العباسي والمتنبي فقد قال السيد الحلي رحمه الله معزياً الشيخ الجليل العلامة الفقيه الشيخ محمد طه نجف</w:t>
      </w:r>
      <w:r w:rsidR="000A18C0"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وهو أحد الزعماء</w:t>
      </w:r>
      <w:r w:rsidR="000A18C0"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العظماء</w:t>
      </w:r>
      <w:r w:rsidR="000A18C0"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الذين نهضوا بزعامة التقليد والمرجعية بعد حجة الإسلام الشيرازي</w:t>
      </w:r>
      <w:r w:rsidR="000A18C0"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وقد طبعت </w:t>
      </w:r>
      <w:r w:rsidR="000A18C0" w:rsidRPr="00ED6752">
        <w:rPr>
          <w:rFonts w:ascii="Simplified Arabic" w:hAnsi="Simplified Arabic" w:cs="Simplified Arabic"/>
          <w:sz w:val="28"/>
          <w:szCs w:val="28"/>
          <w:rtl/>
        </w:rPr>
        <w:t>له</w:t>
      </w:r>
      <w:r w:rsidR="004829B1" w:rsidRPr="00ED6752">
        <w:rPr>
          <w:rFonts w:ascii="Simplified Arabic" w:hAnsi="Simplified Arabic" w:cs="Simplified Arabic"/>
          <w:sz w:val="28"/>
          <w:szCs w:val="28"/>
          <w:rtl/>
        </w:rPr>
        <w:t xml:space="preserve"> كتب في الفقه</w:t>
      </w:r>
      <w:r w:rsidR="000A18C0" w:rsidRPr="00ED6752">
        <w:rPr>
          <w:rFonts w:ascii="Simplified Arabic" w:hAnsi="Simplified Arabic" w:cs="Simplified Arabic"/>
          <w:sz w:val="28"/>
          <w:szCs w:val="28"/>
          <w:rtl/>
        </w:rPr>
        <w:t>، والأ</w:t>
      </w:r>
      <w:r w:rsidR="004829B1" w:rsidRPr="00ED6752">
        <w:rPr>
          <w:rFonts w:ascii="Simplified Arabic" w:hAnsi="Simplified Arabic" w:cs="Simplified Arabic"/>
          <w:sz w:val="28"/>
          <w:szCs w:val="28"/>
          <w:rtl/>
        </w:rPr>
        <w:t>صول</w:t>
      </w:r>
      <w:r w:rsidR="000A18C0"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وانتشرت</w:t>
      </w:r>
      <w:r w:rsidR="000A18C0"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ولم يزل مرجعاً لعامة الإمامي</w:t>
      </w:r>
      <w:r w:rsidR="000A18C0" w:rsidRPr="00ED6752">
        <w:rPr>
          <w:rFonts w:ascii="Simplified Arabic" w:hAnsi="Simplified Arabic" w:cs="Simplified Arabic"/>
          <w:sz w:val="28"/>
          <w:szCs w:val="28"/>
          <w:rtl/>
        </w:rPr>
        <w:t>ة ولخاصة العرب حتى استرده الله إ</w:t>
      </w:r>
      <w:r w:rsidR="004829B1" w:rsidRPr="00ED6752">
        <w:rPr>
          <w:rFonts w:ascii="Simplified Arabic" w:hAnsi="Simplified Arabic" w:cs="Simplified Arabic"/>
          <w:sz w:val="28"/>
          <w:szCs w:val="28"/>
          <w:rtl/>
        </w:rPr>
        <w:t>ليه في</w:t>
      </w:r>
      <w:r w:rsidR="000A18C0" w:rsidRPr="00ED6752">
        <w:rPr>
          <w:rFonts w:ascii="Simplified Arabic" w:hAnsi="Simplified Arabic" w:cs="Simplified Arabic"/>
          <w:sz w:val="28"/>
          <w:szCs w:val="28"/>
          <w:rtl/>
        </w:rPr>
        <w:t xml:space="preserve"> سنة بضع وعشرين بعد الثلثمائة وأ</w:t>
      </w:r>
      <w:r w:rsidR="004829B1" w:rsidRPr="00ED6752">
        <w:rPr>
          <w:rFonts w:ascii="Simplified Arabic" w:hAnsi="Simplified Arabic" w:cs="Simplified Arabic"/>
          <w:sz w:val="28"/>
          <w:szCs w:val="28"/>
          <w:rtl/>
        </w:rPr>
        <w:t>لف</w:t>
      </w:r>
      <w:r w:rsidR="000A18C0"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وكانت القصيدة تعزية بوفاة المرحوم الشيخ مهدي يذكر الشاعر في بداية القصيدة أن ريح الموت أخذت الربيع</w:t>
      </w:r>
      <w:r w:rsidR="000A18C0"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ثم يصل</w:t>
      </w:r>
      <w:r w:rsidR="000A18C0"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فيقول :</w:t>
      </w:r>
    </w:p>
    <w:p w:rsidR="004829B1" w:rsidRPr="00ED6752" w:rsidRDefault="004829B1"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ربوع </w:t>
      </w:r>
      <w:r w:rsidR="000A18C0" w:rsidRPr="00ED6752">
        <w:rPr>
          <w:rFonts w:ascii="Simplified Arabic" w:hAnsi="Simplified Arabic" w:cs="Simplified Arabic"/>
          <w:sz w:val="28"/>
          <w:szCs w:val="28"/>
          <w:rtl/>
        </w:rPr>
        <w:t>لا أرى المهدي فيها            (ملث القطر أعطشها ربوعاً</w:t>
      </w:r>
      <w:r w:rsidRPr="00ED6752">
        <w:rPr>
          <w:rFonts w:ascii="Simplified Arabic" w:hAnsi="Simplified Arabic" w:cs="Simplified Arabic"/>
          <w:sz w:val="28"/>
          <w:szCs w:val="28"/>
          <w:rtl/>
        </w:rPr>
        <w:t xml:space="preserve">) </w:t>
      </w:r>
      <w:r w:rsidRPr="00ED6752">
        <w:rPr>
          <w:rFonts w:ascii="Simplified Arabic" w:hAnsi="Simplified Arabic" w:cs="Simplified Arabic"/>
          <w:sz w:val="28"/>
          <w:szCs w:val="28"/>
          <w:vertAlign w:val="superscript"/>
          <w:rtl/>
        </w:rPr>
        <w:t>(</w:t>
      </w:r>
      <w:r w:rsidRPr="00ED6752">
        <w:rPr>
          <w:rStyle w:val="FootnoteReference"/>
          <w:rFonts w:ascii="Simplified Arabic" w:hAnsi="Simplified Arabic" w:cs="Simplified Arabic"/>
          <w:sz w:val="28"/>
          <w:szCs w:val="28"/>
          <w:rtl/>
        </w:rPr>
        <w:footnoteReference w:id="26"/>
      </w:r>
      <w:r w:rsidRPr="00ED6752">
        <w:rPr>
          <w:rFonts w:ascii="Simplified Arabic" w:hAnsi="Simplified Arabic" w:cs="Simplified Arabic"/>
          <w:sz w:val="28"/>
          <w:szCs w:val="28"/>
          <w:vertAlign w:val="superscript"/>
          <w:rtl/>
        </w:rPr>
        <w:t>)</w:t>
      </w:r>
    </w:p>
    <w:p w:rsidR="004829B1" w:rsidRPr="00ED6752" w:rsidRDefault="000A18C0"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 xml:space="preserve"> يصور</w:t>
      </w:r>
      <w:r w:rsidRPr="00ED6752">
        <w:rPr>
          <w:rFonts w:ascii="Simplified Arabic" w:hAnsi="Simplified Arabic" w:cs="Simplified Arabic"/>
          <w:sz w:val="28"/>
          <w:szCs w:val="28"/>
          <w:rtl/>
        </w:rPr>
        <w:t xml:space="preserve"> أ</w:t>
      </w:r>
      <w:r w:rsidR="004829B1" w:rsidRPr="00ED6752">
        <w:rPr>
          <w:rFonts w:ascii="Simplified Arabic" w:hAnsi="Simplified Arabic" w:cs="Simplified Arabic"/>
          <w:sz w:val="28"/>
          <w:szCs w:val="28"/>
          <w:rtl/>
        </w:rPr>
        <w:t>نه وقف على الربوع</w:t>
      </w:r>
      <w:r w:rsidRPr="00ED6752">
        <w:rPr>
          <w:rFonts w:ascii="Simplified Arabic" w:hAnsi="Simplified Arabic" w:cs="Simplified Arabic"/>
          <w:sz w:val="28"/>
          <w:szCs w:val="28"/>
          <w:rtl/>
        </w:rPr>
        <w:t>، أي في أرجاء البلاد، ونواحيها، ولا يقدر أ</w:t>
      </w:r>
      <w:r w:rsidR="004829B1" w:rsidRPr="00ED6752">
        <w:rPr>
          <w:rFonts w:ascii="Simplified Arabic" w:hAnsi="Simplified Arabic" w:cs="Simplified Arabic"/>
          <w:sz w:val="28"/>
          <w:szCs w:val="28"/>
          <w:rtl/>
        </w:rPr>
        <w:t>ن ينتزع ذكرى الفقيد من قلبه</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وانه </w:t>
      </w:r>
      <w:r w:rsidRPr="00ED6752">
        <w:rPr>
          <w:rFonts w:ascii="Simplified Arabic" w:hAnsi="Simplified Arabic" w:cs="Simplified Arabic"/>
          <w:sz w:val="28"/>
          <w:szCs w:val="28"/>
          <w:rtl/>
        </w:rPr>
        <w:t>قد رآى في تلك الربوع الفقيد</w:t>
      </w:r>
      <w:r w:rsidR="004829B1" w:rsidRPr="00ED6752">
        <w:rPr>
          <w:rFonts w:ascii="Simplified Arabic" w:hAnsi="Simplified Arabic" w:cs="Simplified Arabic"/>
          <w:sz w:val="28"/>
          <w:szCs w:val="28"/>
          <w:rtl/>
        </w:rPr>
        <w:t xml:space="preserve"> مقيماً في تلك ال</w:t>
      </w:r>
      <w:r w:rsidRPr="00ED6752">
        <w:rPr>
          <w:rFonts w:ascii="Simplified Arabic" w:hAnsi="Simplified Arabic" w:cs="Simplified Arabic"/>
          <w:sz w:val="28"/>
          <w:szCs w:val="28"/>
          <w:rtl/>
        </w:rPr>
        <w:t>ديار وفي ذلك البيت الشعري تناص</w:t>
      </w:r>
      <w:r w:rsidR="004829B1" w:rsidRPr="00ED6752">
        <w:rPr>
          <w:rFonts w:ascii="Simplified Arabic" w:hAnsi="Simplified Arabic" w:cs="Simplified Arabic"/>
          <w:sz w:val="28"/>
          <w:szCs w:val="28"/>
          <w:rtl/>
        </w:rPr>
        <w:t xml:space="preserve"> مع المتنبي في قوله مادحاً علي بن إبراهيم التنومي : </w:t>
      </w:r>
    </w:p>
    <w:p w:rsidR="004829B1" w:rsidRPr="00ED6752" w:rsidRDefault="004829B1"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ملث القطر أعطشها ربوعاً                 والا فأسقها السُمَ النقيعا</w:t>
      </w:r>
      <w:r w:rsidRPr="00ED6752">
        <w:rPr>
          <w:rFonts w:ascii="Simplified Arabic" w:hAnsi="Simplified Arabic" w:cs="Simplified Arabic"/>
          <w:sz w:val="28"/>
          <w:szCs w:val="28"/>
          <w:vertAlign w:val="superscript"/>
          <w:rtl/>
        </w:rPr>
        <w:t xml:space="preserve"> (</w:t>
      </w:r>
      <w:r w:rsidRPr="00ED6752">
        <w:rPr>
          <w:rStyle w:val="FootnoteReference"/>
          <w:rFonts w:ascii="Simplified Arabic" w:hAnsi="Simplified Arabic" w:cs="Simplified Arabic"/>
          <w:sz w:val="28"/>
          <w:szCs w:val="28"/>
          <w:rtl/>
        </w:rPr>
        <w:footnoteReference w:id="27"/>
      </w:r>
      <w:r w:rsidRPr="00ED6752">
        <w:rPr>
          <w:rFonts w:ascii="Simplified Arabic" w:hAnsi="Simplified Arabic" w:cs="Simplified Arabic"/>
          <w:sz w:val="28"/>
          <w:szCs w:val="28"/>
          <w:vertAlign w:val="superscript"/>
          <w:rtl/>
        </w:rPr>
        <w:t>)</w:t>
      </w:r>
    </w:p>
    <w:p w:rsidR="007F4AB0" w:rsidRPr="00ED6752" w:rsidRDefault="000A18C0" w:rsidP="00ED6752">
      <w:pPr>
        <w:tabs>
          <w:tab w:val="left" w:pos="1199"/>
        </w:tabs>
        <w:spacing w:after="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 xml:space="preserve">وقصد الشاعر في ذلك أن الملث هو الدائم المقيم أو الطيب النفس </w:t>
      </w:r>
      <w:r w:rsidR="004829B1" w:rsidRPr="00ED6752">
        <w:rPr>
          <w:rFonts w:ascii="Simplified Arabic" w:hAnsi="Simplified Arabic" w:cs="Simplified Arabic"/>
          <w:sz w:val="28"/>
          <w:szCs w:val="28"/>
          <w:vertAlign w:val="superscript"/>
          <w:rtl/>
        </w:rPr>
        <w:t>(</w:t>
      </w:r>
      <w:r w:rsidR="004829B1" w:rsidRPr="00ED6752">
        <w:rPr>
          <w:rStyle w:val="FootnoteReference"/>
          <w:rFonts w:ascii="Simplified Arabic" w:hAnsi="Simplified Arabic" w:cs="Simplified Arabic"/>
          <w:sz w:val="28"/>
          <w:szCs w:val="28"/>
          <w:rtl/>
        </w:rPr>
        <w:footnoteReference w:id="28"/>
      </w:r>
      <w:r w:rsidR="004829B1" w:rsidRPr="00ED6752">
        <w:rPr>
          <w:rFonts w:ascii="Simplified Arabic" w:hAnsi="Simplified Arabic" w:cs="Simplified Arabic"/>
          <w:sz w:val="28"/>
          <w:szCs w:val="28"/>
          <w:vertAlign w:val="superscript"/>
          <w:rtl/>
        </w:rPr>
        <w:t>)</w:t>
      </w:r>
      <w:r w:rsidR="004829B1" w:rsidRPr="00ED6752">
        <w:rPr>
          <w:rFonts w:ascii="Simplified Arabic" w:hAnsi="Simplified Arabic" w:cs="Simplified Arabic"/>
          <w:sz w:val="28"/>
          <w:szCs w:val="28"/>
          <w:rtl/>
        </w:rPr>
        <w:t xml:space="preserve"> والمعنى ياسحاباً دائم القطر أعطش هذه الربوع أي لا</w:t>
      </w: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تسقها وإن لا</w:t>
      </w: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تعطشها فأسقها السم النقيع</w:t>
      </w:r>
      <w:r w:rsidRPr="00ED6752">
        <w:rPr>
          <w:rFonts w:ascii="Simplified Arabic" w:hAnsi="Simplified Arabic" w:cs="Simplified Arabic"/>
          <w:sz w:val="28"/>
          <w:szCs w:val="28"/>
          <w:rtl/>
        </w:rPr>
        <w:t>،</w:t>
      </w:r>
      <w:r w:rsidR="004829B1" w:rsidRPr="00ED6752">
        <w:rPr>
          <w:rFonts w:ascii="Simplified Arabic" w:hAnsi="Simplified Arabic" w:cs="Simplified Arabic"/>
          <w:sz w:val="28"/>
          <w:szCs w:val="28"/>
          <w:rtl/>
        </w:rPr>
        <w:t xml:space="preserve"> </w:t>
      </w:r>
      <w:r w:rsidRPr="00ED6752">
        <w:rPr>
          <w:rFonts w:ascii="Simplified Arabic" w:hAnsi="Simplified Arabic" w:cs="Simplified Arabic"/>
          <w:sz w:val="28"/>
          <w:szCs w:val="28"/>
          <w:rtl/>
        </w:rPr>
        <w:t xml:space="preserve">إذ </w:t>
      </w:r>
      <w:r w:rsidR="004829B1" w:rsidRPr="00ED6752">
        <w:rPr>
          <w:rFonts w:ascii="Simplified Arabic" w:hAnsi="Simplified Arabic" w:cs="Simplified Arabic"/>
          <w:sz w:val="28"/>
          <w:szCs w:val="28"/>
          <w:rtl/>
        </w:rPr>
        <w:t>نل</w:t>
      </w:r>
      <w:r w:rsidRPr="00ED6752">
        <w:rPr>
          <w:rFonts w:ascii="Simplified Arabic" w:hAnsi="Simplified Arabic" w:cs="Simplified Arabic"/>
          <w:sz w:val="28"/>
          <w:szCs w:val="28"/>
          <w:rtl/>
        </w:rPr>
        <w:t xml:space="preserve">احظ أن السيد جعفر الحلي </w:t>
      </w:r>
      <w:r w:rsidR="004829B1" w:rsidRPr="00ED6752">
        <w:rPr>
          <w:rFonts w:ascii="Simplified Arabic" w:hAnsi="Simplified Arabic" w:cs="Simplified Arabic"/>
          <w:sz w:val="28"/>
          <w:szCs w:val="28"/>
          <w:rtl/>
        </w:rPr>
        <w:t>اجتر عجز بيته من صدر بيت المتنبي (ملث القطر</w:t>
      </w:r>
      <w:r w:rsidRPr="00ED6752">
        <w:rPr>
          <w:rFonts w:ascii="Simplified Arabic" w:hAnsi="Simplified Arabic" w:cs="Simplified Arabic"/>
          <w:sz w:val="28"/>
          <w:szCs w:val="28"/>
          <w:rtl/>
        </w:rPr>
        <w:t xml:space="preserve"> </w:t>
      </w:r>
      <w:r w:rsidR="004829B1" w:rsidRPr="00ED6752">
        <w:rPr>
          <w:rFonts w:ascii="Simplified Arabic" w:hAnsi="Simplified Arabic" w:cs="Simplified Arabic"/>
          <w:sz w:val="28"/>
          <w:szCs w:val="28"/>
          <w:rtl/>
        </w:rPr>
        <w:t>أعطشها رب</w:t>
      </w:r>
      <w:r w:rsidRPr="00ED6752">
        <w:rPr>
          <w:rFonts w:ascii="Simplified Arabic" w:hAnsi="Simplified Arabic" w:cs="Simplified Arabic"/>
          <w:sz w:val="28"/>
          <w:szCs w:val="28"/>
          <w:rtl/>
        </w:rPr>
        <w:t xml:space="preserve">وعاً) </w:t>
      </w:r>
      <w:r w:rsidR="00BF6E4D" w:rsidRPr="00ED6752">
        <w:rPr>
          <w:rFonts w:ascii="Simplified Arabic" w:hAnsi="Simplified Arabic" w:cs="Simplified Arabic" w:hint="cs"/>
          <w:sz w:val="28"/>
          <w:szCs w:val="28"/>
          <w:rtl/>
        </w:rPr>
        <w:t>.</w:t>
      </w:r>
    </w:p>
    <w:p w:rsidR="00EF2895" w:rsidRDefault="00EF2895" w:rsidP="00ED6752">
      <w:pPr>
        <w:spacing w:after="0"/>
        <w:jc w:val="both"/>
        <w:rPr>
          <w:rFonts w:ascii="Simplified Arabic" w:hAnsi="Simplified Arabic" w:cs="Simplified Arabic" w:hint="cs"/>
          <w:b/>
          <w:bCs/>
          <w:sz w:val="28"/>
          <w:szCs w:val="28"/>
          <w:rtl/>
        </w:rPr>
      </w:pPr>
    </w:p>
    <w:p w:rsidR="00A42035" w:rsidRPr="00ED6752" w:rsidRDefault="007F4AB0" w:rsidP="00ED6752">
      <w:pPr>
        <w:spacing w:after="0"/>
        <w:jc w:val="both"/>
        <w:rPr>
          <w:rFonts w:ascii="Simplified Arabic" w:hAnsi="Simplified Arabic" w:cs="Simplified Arabic"/>
          <w:b/>
          <w:bCs/>
          <w:sz w:val="28"/>
          <w:szCs w:val="28"/>
          <w:rtl/>
        </w:rPr>
      </w:pPr>
      <w:r w:rsidRPr="00ED6752">
        <w:rPr>
          <w:rFonts w:ascii="Simplified Arabic" w:hAnsi="Simplified Arabic" w:cs="Simplified Arabic"/>
          <w:b/>
          <w:bCs/>
          <w:sz w:val="28"/>
          <w:szCs w:val="28"/>
          <w:rtl/>
        </w:rPr>
        <w:lastRenderedPageBreak/>
        <w:t>الخاتمة</w:t>
      </w:r>
      <w:r w:rsidR="00526095">
        <w:rPr>
          <w:rFonts w:ascii="Simplified Arabic" w:hAnsi="Simplified Arabic" w:cs="Simplified Arabic" w:hint="cs"/>
          <w:b/>
          <w:bCs/>
          <w:sz w:val="28"/>
          <w:szCs w:val="28"/>
          <w:rtl/>
        </w:rPr>
        <w:t>:</w:t>
      </w:r>
    </w:p>
    <w:p w:rsidR="007F4AB0" w:rsidRPr="00ED6752" w:rsidRDefault="00C12DD4" w:rsidP="00526095">
      <w:pPr>
        <w:pStyle w:val="ListParagraph"/>
        <w:numPr>
          <w:ilvl w:val="0"/>
          <w:numId w:val="3"/>
        </w:numPr>
        <w:tabs>
          <w:tab w:val="right" w:pos="360"/>
        </w:tabs>
        <w:spacing w:after="0"/>
        <w:ind w:left="0" w:firstLine="0"/>
        <w:jc w:val="both"/>
        <w:rPr>
          <w:rFonts w:ascii="Simplified Arabic" w:hAnsi="Simplified Arabic" w:cs="Simplified Arabic"/>
          <w:sz w:val="28"/>
          <w:szCs w:val="28"/>
        </w:rPr>
      </w:pPr>
      <w:r w:rsidRPr="00ED6752">
        <w:rPr>
          <w:rFonts w:ascii="Simplified Arabic" w:hAnsi="Simplified Arabic" w:cs="Simplified Arabic"/>
          <w:sz w:val="28"/>
          <w:szCs w:val="28"/>
          <w:rtl/>
        </w:rPr>
        <w:t>تتنوع المرجعية الدينية في استدعاءات الشاعر جعفر الحلي، إذ يتناص</w:t>
      </w:r>
      <w:r w:rsidR="00970C98" w:rsidRPr="00ED6752">
        <w:rPr>
          <w:rFonts w:ascii="Simplified Arabic" w:hAnsi="Simplified Arabic" w:cs="Simplified Arabic"/>
          <w:sz w:val="28"/>
          <w:szCs w:val="28"/>
          <w:rtl/>
        </w:rPr>
        <w:t xml:space="preserve"> بطريقة الاجترار</w:t>
      </w:r>
      <w:r w:rsidRPr="00ED6752">
        <w:rPr>
          <w:rFonts w:ascii="Simplified Arabic" w:hAnsi="Simplified Arabic" w:cs="Simplified Arabic"/>
          <w:sz w:val="28"/>
          <w:szCs w:val="28"/>
          <w:rtl/>
        </w:rPr>
        <w:t xml:space="preserve"> مع النص القرآني، ومع الحديث النبوي الشريف، ومع الخطاب العلوي.</w:t>
      </w:r>
    </w:p>
    <w:p w:rsidR="00C12DD4" w:rsidRPr="00ED6752" w:rsidRDefault="00C12DD4" w:rsidP="00526095">
      <w:pPr>
        <w:pStyle w:val="ListParagraph"/>
        <w:numPr>
          <w:ilvl w:val="0"/>
          <w:numId w:val="3"/>
        </w:numPr>
        <w:tabs>
          <w:tab w:val="right" w:pos="360"/>
        </w:tabs>
        <w:spacing w:after="0"/>
        <w:ind w:left="0" w:firstLine="0"/>
        <w:jc w:val="both"/>
        <w:rPr>
          <w:rFonts w:ascii="Simplified Arabic" w:hAnsi="Simplified Arabic" w:cs="Simplified Arabic"/>
          <w:sz w:val="28"/>
          <w:szCs w:val="28"/>
        </w:rPr>
      </w:pPr>
      <w:r w:rsidRPr="00ED6752">
        <w:rPr>
          <w:rFonts w:ascii="Simplified Arabic" w:hAnsi="Simplified Arabic" w:cs="Simplified Arabic"/>
          <w:sz w:val="28"/>
          <w:szCs w:val="28"/>
          <w:rtl/>
        </w:rPr>
        <w:t>جاءت مساحة التناص في شعر جعفر الحلي ليطوعها في تكوين معاني المدح، والرثاء، التي اقتصرت على شخصيات دينية، وسياسية في شعره، وتكاد تحضر هاتان الشخصيتان بإفاضة في خطابه الشعري.</w:t>
      </w:r>
    </w:p>
    <w:p w:rsidR="003C7E96" w:rsidRPr="00ED6752" w:rsidRDefault="00970C98" w:rsidP="00526095">
      <w:pPr>
        <w:pStyle w:val="ListParagraph"/>
        <w:numPr>
          <w:ilvl w:val="0"/>
          <w:numId w:val="3"/>
        </w:numPr>
        <w:tabs>
          <w:tab w:val="right" w:pos="360"/>
        </w:tabs>
        <w:spacing w:after="0"/>
        <w:ind w:left="0" w:firstLine="0"/>
        <w:jc w:val="both"/>
        <w:rPr>
          <w:rFonts w:ascii="Simplified Arabic" w:hAnsi="Simplified Arabic" w:cs="Simplified Arabic"/>
          <w:sz w:val="28"/>
          <w:szCs w:val="28"/>
          <w:rtl/>
          <w:lang w:bidi="ar-IQ"/>
        </w:rPr>
      </w:pPr>
      <w:r w:rsidRPr="00ED6752">
        <w:rPr>
          <w:rFonts w:ascii="Simplified Arabic" w:hAnsi="Simplified Arabic" w:cs="Simplified Arabic"/>
          <w:sz w:val="28"/>
          <w:szCs w:val="28"/>
          <w:rtl/>
          <w:lang w:bidi="ar-IQ"/>
        </w:rPr>
        <w:t>- يجتر</w:t>
      </w:r>
      <w:r w:rsidR="003C7E96" w:rsidRPr="00ED6752">
        <w:rPr>
          <w:rFonts w:ascii="Simplified Arabic" w:hAnsi="Simplified Arabic" w:cs="Simplified Arabic"/>
          <w:sz w:val="28"/>
          <w:szCs w:val="28"/>
          <w:rtl/>
          <w:lang w:bidi="ar-IQ"/>
        </w:rPr>
        <w:t xml:space="preserve"> جعفر الحلي</w:t>
      </w:r>
      <w:r w:rsidRPr="00ED6752">
        <w:rPr>
          <w:rFonts w:ascii="Simplified Arabic" w:hAnsi="Simplified Arabic" w:cs="Simplified Arabic"/>
          <w:sz w:val="28"/>
          <w:szCs w:val="28"/>
          <w:rtl/>
          <w:lang w:bidi="ar-IQ"/>
        </w:rPr>
        <w:t xml:space="preserve"> النصوص الفصيحة السابقة، التي تنتمي إلى المفصل الديني، والأدبي بنوعيه الشعري والنثري على صور أربعة: وهي المعنى</w:t>
      </w:r>
      <w:r w:rsidR="00ED6752">
        <w:rPr>
          <w:rFonts w:ascii="Simplified Arabic" w:hAnsi="Simplified Arabic" w:cs="Simplified Arabic"/>
          <w:sz w:val="28"/>
          <w:szCs w:val="28"/>
          <w:rtl/>
          <w:lang w:bidi="ar-IQ"/>
        </w:rPr>
        <w:t>،</w:t>
      </w:r>
      <w:r w:rsidRPr="00ED6752">
        <w:rPr>
          <w:rFonts w:ascii="Simplified Arabic" w:hAnsi="Simplified Arabic" w:cs="Simplified Arabic"/>
          <w:sz w:val="28"/>
          <w:szCs w:val="28"/>
          <w:rtl/>
          <w:lang w:bidi="ar-IQ"/>
        </w:rPr>
        <w:t xml:space="preserve"> والأسلوب</w:t>
      </w:r>
      <w:r w:rsidR="00ED6752">
        <w:rPr>
          <w:rFonts w:ascii="Simplified Arabic" w:hAnsi="Simplified Arabic" w:cs="Simplified Arabic"/>
          <w:sz w:val="28"/>
          <w:szCs w:val="28"/>
          <w:rtl/>
          <w:lang w:bidi="ar-IQ"/>
        </w:rPr>
        <w:t>،</w:t>
      </w:r>
      <w:r w:rsidRPr="00ED6752">
        <w:rPr>
          <w:rFonts w:ascii="Simplified Arabic" w:hAnsi="Simplified Arabic" w:cs="Simplified Arabic"/>
          <w:sz w:val="28"/>
          <w:szCs w:val="28"/>
          <w:rtl/>
          <w:lang w:bidi="ar-IQ"/>
        </w:rPr>
        <w:t xml:space="preserve"> واللفظ</w:t>
      </w:r>
      <w:r w:rsidR="00ED6752">
        <w:rPr>
          <w:rFonts w:ascii="Simplified Arabic" w:hAnsi="Simplified Arabic" w:cs="Simplified Arabic"/>
          <w:sz w:val="28"/>
          <w:szCs w:val="28"/>
          <w:rtl/>
          <w:lang w:bidi="ar-IQ"/>
        </w:rPr>
        <w:t>،</w:t>
      </w:r>
      <w:r w:rsidRPr="00ED6752">
        <w:rPr>
          <w:rFonts w:ascii="Simplified Arabic" w:hAnsi="Simplified Arabic" w:cs="Simplified Arabic"/>
          <w:sz w:val="28"/>
          <w:szCs w:val="28"/>
          <w:rtl/>
          <w:lang w:bidi="ar-IQ"/>
        </w:rPr>
        <w:t xml:space="preserve"> والتركيب</w:t>
      </w:r>
      <w:r w:rsidR="00ED6752">
        <w:rPr>
          <w:rFonts w:ascii="Simplified Arabic" w:hAnsi="Simplified Arabic" w:cs="Simplified Arabic"/>
          <w:sz w:val="28"/>
          <w:szCs w:val="28"/>
          <w:rtl/>
          <w:lang w:bidi="ar-IQ"/>
        </w:rPr>
        <w:t>،</w:t>
      </w:r>
      <w:r w:rsidR="003C7E96" w:rsidRPr="00ED6752">
        <w:rPr>
          <w:rFonts w:ascii="Simplified Arabic" w:hAnsi="Simplified Arabic" w:cs="Simplified Arabic"/>
          <w:sz w:val="28"/>
          <w:szCs w:val="28"/>
          <w:rtl/>
          <w:lang w:bidi="ar-IQ"/>
        </w:rPr>
        <w:t xml:space="preserve"> </w:t>
      </w:r>
      <w:r w:rsidRPr="00ED6752">
        <w:rPr>
          <w:rFonts w:ascii="Simplified Arabic" w:hAnsi="Simplified Arabic" w:cs="Simplified Arabic"/>
          <w:sz w:val="28"/>
          <w:szCs w:val="28"/>
          <w:rtl/>
          <w:lang w:bidi="ar-IQ"/>
        </w:rPr>
        <w:t>لينجز سياقاته الشعرية بحسب المقاصد التي يحملها، ويثري أفعاله الخطابية، عبر ثقافته، ومخزونه الفكري على أساس الاشتغالات الجمالية</w:t>
      </w:r>
      <w:r w:rsidR="003C7E96" w:rsidRPr="00ED6752">
        <w:rPr>
          <w:rFonts w:ascii="Simplified Arabic" w:hAnsi="Simplified Arabic" w:cs="Simplified Arabic"/>
          <w:sz w:val="28"/>
          <w:szCs w:val="28"/>
          <w:rtl/>
          <w:lang w:bidi="ar-IQ"/>
        </w:rPr>
        <w:t xml:space="preserve">. </w:t>
      </w:r>
    </w:p>
    <w:p w:rsidR="00970C98" w:rsidRPr="00ED6752" w:rsidRDefault="003C7E96" w:rsidP="00526095">
      <w:pPr>
        <w:pStyle w:val="ListParagraph"/>
        <w:numPr>
          <w:ilvl w:val="0"/>
          <w:numId w:val="3"/>
        </w:numPr>
        <w:tabs>
          <w:tab w:val="right" w:pos="360"/>
        </w:tabs>
        <w:spacing w:after="0"/>
        <w:ind w:left="0" w:firstLine="0"/>
        <w:jc w:val="both"/>
        <w:rPr>
          <w:rFonts w:ascii="Simplified Arabic" w:hAnsi="Simplified Arabic" w:cs="Simplified Arabic"/>
          <w:sz w:val="28"/>
          <w:szCs w:val="28"/>
          <w:lang w:bidi="ar-IQ"/>
        </w:rPr>
      </w:pPr>
      <w:r w:rsidRPr="00ED6752">
        <w:rPr>
          <w:rFonts w:ascii="Simplified Arabic" w:hAnsi="Simplified Arabic" w:cs="Simplified Arabic"/>
          <w:sz w:val="28"/>
          <w:szCs w:val="28"/>
          <w:rtl/>
          <w:lang w:bidi="ar-IQ"/>
        </w:rPr>
        <w:t xml:space="preserve">تناص </w:t>
      </w:r>
      <w:r w:rsidR="00970C98" w:rsidRPr="00ED6752">
        <w:rPr>
          <w:rFonts w:ascii="Simplified Arabic" w:hAnsi="Simplified Arabic" w:cs="Simplified Arabic"/>
          <w:sz w:val="28"/>
          <w:szCs w:val="28"/>
          <w:rtl/>
          <w:lang w:bidi="ar-IQ"/>
        </w:rPr>
        <w:t>الحلي مع الأشعار العربية الجاهلية،</w:t>
      </w:r>
      <w:r w:rsidRPr="00ED6752">
        <w:rPr>
          <w:rFonts w:ascii="Simplified Arabic" w:hAnsi="Simplified Arabic" w:cs="Simplified Arabic"/>
          <w:sz w:val="28"/>
          <w:szCs w:val="28"/>
          <w:rtl/>
          <w:lang w:bidi="ar-IQ"/>
        </w:rPr>
        <w:t xml:space="preserve"> لشعراء من غير أصحاب المعلقات المشهو</w:t>
      </w:r>
      <w:r w:rsidR="00970C98" w:rsidRPr="00ED6752">
        <w:rPr>
          <w:rFonts w:ascii="Simplified Arabic" w:hAnsi="Simplified Arabic" w:cs="Simplified Arabic"/>
          <w:sz w:val="28"/>
          <w:szCs w:val="28"/>
          <w:rtl/>
          <w:lang w:bidi="ar-IQ"/>
        </w:rPr>
        <w:t>رة من مثل الشاعر المنخل اليشكري</w:t>
      </w:r>
      <w:r w:rsidR="00ED6752">
        <w:rPr>
          <w:rFonts w:ascii="Simplified Arabic" w:hAnsi="Simplified Arabic" w:cs="Simplified Arabic"/>
          <w:sz w:val="28"/>
          <w:szCs w:val="28"/>
          <w:rtl/>
          <w:lang w:bidi="ar-IQ"/>
        </w:rPr>
        <w:t>،</w:t>
      </w:r>
      <w:r w:rsidRPr="00ED6752">
        <w:rPr>
          <w:rFonts w:ascii="Simplified Arabic" w:hAnsi="Simplified Arabic" w:cs="Simplified Arabic"/>
          <w:sz w:val="28"/>
          <w:szCs w:val="28"/>
          <w:rtl/>
          <w:lang w:bidi="ar-IQ"/>
        </w:rPr>
        <w:t xml:space="preserve"> ومما هو مثير للإعجاب أو داعٍ للتوقف أن الشاعر الحلي استمر يجتر</w:t>
      </w:r>
      <w:r w:rsidR="00970C98" w:rsidRPr="00ED6752">
        <w:rPr>
          <w:rFonts w:ascii="Simplified Arabic" w:hAnsi="Simplified Arabic" w:cs="Simplified Arabic"/>
          <w:sz w:val="28"/>
          <w:szCs w:val="28"/>
          <w:rtl/>
          <w:lang w:bidi="ar-IQ"/>
        </w:rPr>
        <w:t xml:space="preserve"> الأشعار</w:t>
      </w:r>
      <w:r w:rsidRPr="00ED6752">
        <w:rPr>
          <w:rFonts w:ascii="Simplified Arabic" w:hAnsi="Simplified Arabic" w:cs="Simplified Arabic"/>
          <w:sz w:val="28"/>
          <w:szCs w:val="28"/>
          <w:rtl/>
          <w:lang w:bidi="ar-IQ"/>
        </w:rPr>
        <w:t xml:space="preserve"> التي قيلت ف</w:t>
      </w:r>
      <w:r w:rsidR="00970C98" w:rsidRPr="00ED6752">
        <w:rPr>
          <w:rFonts w:ascii="Simplified Arabic" w:hAnsi="Simplified Arabic" w:cs="Simplified Arabic"/>
          <w:sz w:val="28"/>
          <w:szCs w:val="28"/>
          <w:rtl/>
          <w:lang w:bidi="ar-IQ"/>
        </w:rPr>
        <w:t>ي العصر الأموي في السياق المدحي</w:t>
      </w:r>
      <w:r w:rsidR="00ED6752">
        <w:rPr>
          <w:rFonts w:ascii="Simplified Arabic" w:hAnsi="Simplified Arabic" w:cs="Simplified Arabic"/>
          <w:sz w:val="28"/>
          <w:szCs w:val="28"/>
          <w:rtl/>
          <w:lang w:bidi="ar-IQ"/>
        </w:rPr>
        <w:t>،</w:t>
      </w:r>
      <w:r w:rsidRPr="00ED6752">
        <w:rPr>
          <w:rFonts w:ascii="Simplified Arabic" w:hAnsi="Simplified Arabic" w:cs="Simplified Arabic"/>
          <w:sz w:val="28"/>
          <w:szCs w:val="28"/>
          <w:rtl/>
          <w:lang w:bidi="ar-IQ"/>
        </w:rPr>
        <w:t xml:space="preserve"> مفيداً </w:t>
      </w:r>
      <w:r w:rsidR="00970C98" w:rsidRPr="00ED6752">
        <w:rPr>
          <w:rFonts w:ascii="Simplified Arabic" w:hAnsi="Simplified Arabic" w:cs="Simplified Arabic"/>
          <w:sz w:val="28"/>
          <w:szCs w:val="28"/>
          <w:rtl/>
          <w:lang w:bidi="ar-IQ"/>
        </w:rPr>
        <w:t>من الاجترار النصي من أشعار جرير</w:t>
      </w:r>
      <w:r w:rsidR="00ED6752">
        <w:rPr>
          <w:rFonts w:ascii="Simplified Arabic" w:hAnsi="Simplified Arabic" w:cs="Simplified Arabic"/>
          <w:sz w:val="28"/>
          <w:szCs w:val="28"/>
          <w:rtl/>
          <w:lang w:bidi="ar-IQ"/>
        </w:rPr>
        <w:t>،</w:t>
      </w:r>
      <w:r w:rsidRPr="00ED6752">
        <w:rPr>
          <w:rFonts w:ascii="Simplified Arabic" w:hAnsi="Simplified Arabic" w:cs="Simplified Arabic"/>
          <w:sz w:val="28"/>
          <w:szCs w:val="28"/>
          <w:rtl/>
          <w:lang w:bidi="ar-IQ"/>
        </w:rPr>
        <w:t xml:space="preserve"> وقد استمر التناص الاجتراري مع شعراء العصر العباسي ولاسيما الأشهرُ فيهم مثل المتنبي في سياقات الرثاء تحديداً </w:t>
      </w:r>
      <w:r w:rsidR="00ED6752">
        <w:rPr>
          <w:rFonts w:ascii="Simplified Arabic" w:hAnsi="Simplified Arabic" w:cs="Simplified Arabic"/>
          <w:sz w:val="28"/>
          <w:szCs w:val="28"/>
          <w:rtl/>
          <w:lang w:bidi="ar-IQ"/>
        </w:rPr>
        <w:t>،</w:t>
      </w:r>
      <w:r w:rsidRPr="00ED6752">
        <w:rPr>
          <w:rFonts w:ascii="Simplified Arabic" w:hAnsi="Simplified Arabic" w:cs="Simplified Arabic"/>
          <w:sz w:val="28"/>
          <w:szCs w:val="28"/>
          <w:rtl/>
          <w:lang w:bidi="ar-IQ"/>
        </w:rPr>
        <w:t xml:space="preserve"> وقد فاقت نسبة استدعاء الشعر العباسي الأشعار الأُخر وهذا يعود لطبيعة قراءة الشاعر للأشعار العباسية . </w:t>
      </w:r>
    </w:p>
    <w:p w:rsidR="00EA394B" w:rsidRPr="00ED6752" w:rsidRDefault="00970C98" w:rsidP="00526095">
      <w:pPr>
        <w:pStyle w:val="ListParagraph"/>
        <w:numPr>
          <w:ilvl w:val="0"/>
          <w:numId w:val="3"/>
        </w:numPr>
        <w:tabs>
          <w:tab w:val="right" w:pos="360"/>
        </w:tabs>
        <w:spacing w:after="0"/>
        <w:ind w:left="0" w:firstLine="0"/>
        <w:jc w:val="both"/>
        <w:rPr>
          <w:rFonts w:ascii="Simplified Arabic" w:hAnsi="Simplified Arabic" w:cs="Simplified Arabic"/>
          <w:sz w:val="28"/>
          <w:szCs w:val="28"/>
          <w:rtl/>
          <w:lang w:bidi="ar-IQ"/>
        </w:rPr>
      </w:pPr>
      <w:r w:rsidRPr="00ED6752">
        <w:rPr>
          <w:rFonts w:ascii="Simplified Arabic" w:hAnsi="Simplified Arabic" w:cs="Simplified Arabic"/>
          <w:sz w:val="28"/>
          <w:szCs w:val="28"/>
          <w:rtl/>
          <w:lang w:bidi="ar-IQ"/>
        </w:rPr>
        <w:t xml:space="preserve">  يعرب التناص على سعة الأفق الثقافي،</w:t>
      </w:r>
      <w:r w:rsidRPr="00ED6752">
        <w:rPr>
          <w:rFonts w:ascii="Simplified Arabic" w:hAnsi="Simplified Arabic" w:cs="Simplified Arabic"/>
          <w:sz w:val="28"/>
          <w:szCs w:val="28"/>
          <w:rtl/>
        </w:rPr>
        <w:t xml:space="preserve"> العالي،</w:t>
      </w:r>
      <w:r w:rsidR="00DA5028" w:rsidRPr="00ED6752">
        <w:rPr>
          <w:rFonts w:ascii="Simplified Arabic" w:hAnsi="Simplified Arabic" w:cs="Simplified Arabic"/>
          <w:sz w:val="28"/>
          <w:szCs w:val="28"/>
          <w:rtl/>
        </w:rPr>
        <w:t xml:space="preserve"> وتوقد فكره الذي جعل نصوصه </w:t>
      </w:r>
      <w:r w:rsidR="00EA280E" w:rsidRPr="00ED6752">
        <w:rPr>
          <w:rFonts w:ascii="Simplified Arabic" w:hAnsi="Simplified Arabic" w:cs="Simplified Arabic"/>
          <w:sz w:val="28"/>
          <w:szCs w:val="28"/>
          <w:rtl/>
        </w:rPr>
        <w:t>تحاكي الكثير من النصوص</w:t>
      </w:r>
      <w:r w:rsidR="00DA5028" w:rsidRPr="00ED6752">
        <w:rPr>
          <w:rFonts w:ascii="Simplified Arabic" w:hAnsi="Simplified Arabic" w:cs="Simplified Arabic"/>
          <w:sz w:val="28"/>
          <w:szCs w:val="28"/>
          <w:rtl/>
        </w:rPr>
        <w:t>، ذات الموضوعات اليومية، أو الاجتماعية،</w:t>
      </w:r>
      <w:r w:rsidR="00EA280E" w:rsidRPr="00ED6752">
        <w:rPr>
          <w:rFonts w:ascii="Simplified Arabic" w:hAnsi="Simplified Arabic" w:cs="Simplified Arabic"/>
          <w:sz w:val="28"/>
          <w:szCs w:val="28"/>
          <w:rtl/>
        </w:rPr>
        <w:t xml:space="preserve"> وهذا يدل على اتصال الشاعر بموروثه الاجتماعي الذي جعله يبحر في ذلك الموروث راسماً لنا واحدة من لوحاته الفنية الأدبية التي غطت موضوعات عديدة منها في الرثاء وكذلك المديح</w:t>
      </w:r>
      <w:r w:rsidR="00DA5028" w:rsidRPr="00ED6752">
        <w:rPr>
          <w:rFonts w:ascii="Simplified Arabic" w:hAnsi="Simplified Arabic" w:cs="Simplified Arabic"/>
          <w:sz w:val="28"/>
          <w:szCs w:val="28"/>
          <w:rtl/>
        </w:rPr>
        <w:t>،</w:t>
      </w:r>
      <w:r w:rsidR="00EA280E" w:rsidRPr="00ED6752">
        <w:rPr>
          <w:rFonts w:ascii="Simplified Arabic" w:hAnsi="Simplified Arabic" w:cs="Simplified Arabic"/>
          <w:sz w:val="28"/>
          <w:szCs w:val="28"/>
          <w:rtl/>
        </w:rPr>
        <w:t xml:space="preserve"> وذكر أهل الفضل</w:t>
      </w:r>
      <w:r w:rsidR="00DA5028" w:rsidRPr="00ED6752">
        <w:rPr>
          <w:rFonts w:ascii="Simplified Arabic" w:hAnsi="Simplified Arabic" w:cs="Simplified Arabic"/>
          <w:sz w:val="28"/>
          <w:szCs w:val="28"/>
          <w:rtl/>
        </w:rPr>
        <w:t>،</w:t>
      </w:r>
      <w:r w:rsidR="00EA280E" w:rsidRPr="00ED6752">
        <w:rPr>
          <w:rFonts w:ascii="Simplified Arabic" w:hAnsi="Simplified Arabic" w:cs="Simplified Arabic"/>
          <w:sz w:val="28"/>
          <w:szCs w:val="28"/>
          <w:rtl/>
        </w:rPr>
        <w:t xml:space="preserve"> والعلم</w:t>
      </w:r>
      <w:r w:rsidR="00DA5028" w:rsidRPr="00ED6752">
        <w:rPr>
          <w:rFonts w:ascii="Simplified Arabic" w:hAnsi="Simplified Arabic" w:cs="Simplified Arabic"/>
          <w:sz w:val="28"/>
          <w:szCs w:val="28"/>
          <w:rtl/>
        </w:rPr>
        <w:t>،</w:t>
      </w:r>
      <w:r w:rsidR="00EA280E" w:rsidRPr="00ED6752">
        <w:rPr>
          <w:rFonts w:ascii="Simplified Arabic" w:hAnsi="Simplified Arabic" w:cs="Simplified Arabic"/>
          <w:sz w:val="28"/>
          <w:szCs w:val="28"/>
          <w:rtl/>
        </w:rPr>
        <w:t xml:space="preserve"> والدين لاسيما ذكره ا</w:t>
      </w:r>
      <w:r w:rsidRPr="00ED6752">
        <w:rPr>
          <w:rFonts w:ascii="Simplified Arabic" w:hAnsi="Simplified Arabic" w:cs="Simplified Arabic"/>
          <w:sz w:val="28"/>
          <w:szCs w:val="28"/>
          <w:rtl/>
        </w:rPr>
        <w:t>لكثير لأهل البيت (عليهم السلام)،</w:t>
      </w:r>
      <w:r w:rsidR="00EA280E" w:rsidRPr="00ED6752">
        <w:rPr>
          <w:rFonts w:ascii="Simplified Arabic" w:hAnsi="Simplified Arabic" w:cs="Simplified Arabic"/>
          <w:sz w:val="28"/>
          <w:szCs w:val="28"/>
          <w:rtl/>
        </w:rPr>
        <w:t xml:space="preserve"> كذلك </w:t>
      </w:r>
      <w:r w:rsidR="00EA280E" w:rsidRPr="00ED6752">
        <w:rPr>
          <w:rFonts w:ascii="Simplified Arabic" w:hAnsi="Simplified Arabic" w:cs="Simplified Arabic"/>
          <w:sz w:val="28"/>
          <w:szCs w:val="28"/>
          <w:rtl/>
        </w:rPr>
        <w:lastRenderedPageBreak/>
        <w:t>لاحظنا كثرة التناصات مع القرآن الكريم هذا يدل على النفس البراقة والقريحة الوقادة لديه فكان من أبرز الشعراء في عصره .</w:t>
      </w:r>
    </w:p>
    <w:p w:rsidR="00EA394B" w:rsidRPr="00ED6752" w:rsidRDefault="00EA394B" w:rsidP="00EF2895">
      <w:pPr>
        <w:spacing w:after="0"/>
        <w:ind w:left="360" w:hanging="365"/>
        <w:jc w:val="both"/>
        <w:rPr>
          <w:rFonts w:ascii="Simplified Arabic" w:hAnsi="Simplified Arabic" w:cs="Simplified Arabic"/>
          <w:b/>
          <w:bCs/>
          <w:sz w:val="28"/>
          <w:szCs w:val="28"/>
          <w:rtl/>
        </w:rPr>
      </w:pPr>
      <w:r w:rsidRPr="00ED6752">
        <w:rPr>
          <w:rFonts w:ascii="Simplified Arabic" w:hAnsi="Simplified Arabic" w:cs="Simplified Arabic"/>
          <w:b/>
          <w:bCs/>
          <w:sz w:val="28"/>
          <w:szCs w:val="28"/>
          <w:rtl/>
        </w:rPr>
        <w:t>المصادر</w:t>
      </w:r>
      <w:r w:rsidR="00526095">
        <w:rPr>
          <w:rFonts w:ascii="Simplified Arabic" w:hAnsi="Simplified Arabic" w:cs="Simplified Arabic" w:hint="cs"/>
          <w:b/>
          <w:bCs/>
          <w:sz w:val="28"/>
          <w:szCs w:val="28"/>
          <w:rtl/>
        </w:rPr>
        <w:t>:</w:t>
      </w:r>
      <w:r w:rsidRPr="00ED6752">
        <w:rPr>
          <w:rFonts w:ascii="Simplified Arabic" w:hAnsi="Simplified Arabic" w:cs="Simplified Arabic"/>
          <w:b/>
          <w:bCs/>
          <w:sz w:val="28"/>
          <w:szCs w:val="28"/>
          <w:rtl/>
        </w:rPr>
        <w:t xml:space="preserve"> </w:t>
      </w:r>
    </w:p>
    <w:p w:rsidR="00066BE7" w:rsidRPr="00ED6752" w:rsidRDefault="00EA394B" w:rsidP="00526095">
      <w:pPr>
        <w:pStyle w:val="FootnoteText"/>
        <w:tabs>
          <w:tab w:val="right" w:pos="180"/>
        </w:tabs>
        <w:spacing w:line="276" w:lineRule="auto"/>
        <w:jc w:val="both"/>
        <w:rPr>
          <w:rFonts w:ascii="Simplified Arabic" w:hAnsi="Simplified Arabic" w:cs="Simplified Arabic"/>
          <w:sz w:val="28"/>
          <w:szCs w:val="28"/>
          <w:rtl/>
          <w:lang w:bidi="ar-IQ"/>
        </w:rPr>
      </w:pPr>
      <w:r w:rsidRPr="00ED6752">
        <w:rPr>
          <w:rFonts w:ascii="Simplified Arabic" w:hAnsi="Simplified Arabic" w:cs="Simplified Arabic"/>
          <w:sz w:val="28"/>
          <w:szCs w:val="28"/>
          <w:rtl/>
          <w:lang w:bidi="ar-IQ"/>
        </w:rPr>
        <w:t xml:space="preserve">القرآن الكريم </w:t>
      </w:r>
    </w:p>
    <w:p w:rsidR="00066BE7" w:rsidRPr="00ED6752" w:rsidRDefault="00066BE7" w:rsidP="00526095">
      <w:pPr>
        <w:pStyle w:val="FootnoteText"/>
        <w:numPr>
          <w:ilvl w:val="0"/>
          <w:numId w:val="5"/>
        </w:numPr>
        <w:tabs>
          <w:tab w:val="right" w:pos="180"/>
        </w:tabs>
        <w:spacing w:line="276" w:lineRule="auto"/>
        <w:ind w:left="0" w:firstLine="0"/>
        <w:jc w:val="both"/>
        <w:rPr>
          <w:rFonts w:ascii="Simplified Arabic" w:hAnsi="Simplified Arabic" w:cs="Simplified Arabic"/>
          <w:sz w:val="28"/>
          <w:szCs w:val="28"/>
        </w:rPr>
      </w:pPr>
      <w:r w:rsidRPr="00ED6752">
        <w:rPr>
          <w:rFonts w:ascii="Simplified Arabic" w:hAnsi="Simplified Arabic" w:cs="Simplified Arabic"/>
          <w:sz w:val="28"/>
          <w:szCs w:val="28"/>
          <w:rtl/>
        </w:rPr>
        <w:t xml:space="preserve">الأغاني لأبي فرج الأصفهاني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دار الفكر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بيروت – لبنان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ج18.</w:t>
      </w:r>
    </w:p>
    <w:p w:rsidR="00066BE7" w:rsidRPr="00ED6752" w:rsidRDefault="00066BE7" w:rsidP="00526095">
      <w:pPr>
        <w:pStyle w:val="FootnoteText"/>
        <w:numPr>
          <w:ilvl w:val="0"/>
          <w:numId w:val="5"/>
        </w:numPr>
        <w:tabs>
          <w:tab w:val="right" w:pos="180"/>
        </w:tabs>
        <w:spacing w:line="276" w:lineRule="auto"/>
        <w:ind w:left="0" w:firstLine="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بحار الأنوار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العلامة المجلسي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ج73 .</w:t>
      </w:r>
    </w:p>
    <w:p w:rsidR="00066BE7" w:rsidRPr="00ED6752" w:rsidRDefault="00066BE7" w:rsidP="00526095">
      <w:pPr>
        <w:pStyle w:val="FootnoteText"/>
        <w:numPr>
          <w:ilvl w:val="0"/>
          <w:numId w:val="5"/>
        </w:numPr>
        <w:tabs>
          <w:tab w:val="right" w:pos="180"/>
        </w:tabs>
        <w:spacing w:line="276" w:lineRule="auto"/>
        <w:ind w:left="0" w:firstLine="0"/>
        <w:jc w:val="both"/>
        <w:rPr>
          <w:rFonts w:ascii="Simplified Arabic" w:hAnsi="Simplified Arabic" w:cs="Simplified Arabic"/>
          <w:sz w:val="28"/>
          <w:szCs w:val="28"/>
          <w:lang w:bidi="ar-IQ"/>
        </w:rPr>
      </w:pPr>
      <w:r w:rsidRPr="00ED6752">
        <w:rPr>
          <w:rFonts w:ascii="Simplified Arabic" w:hAnsi="Simplified Arabic" w:cs="Simplified Arabic"/>
          <w:sz w:val="28"/>
          <w:szCs w:val="28"/>
          <w:rtl/>
        </w:rPr>
        <w:t xml:space="preserve">التناص في شعر الرواد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احمد ناهم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بغداد ط 1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2004</w:t>
      </w:r>
      <w:r w:rsidRPr="00ED6752">
        <w:rPr>
          <w:rFonts w:ascii="Simplified Arabic" w:hAnsi="Simplified Arabic" w:cs="Simplified Arabic"/>
          <w:sz w:val="28"/>
          <w:szCs w:val="28"/>
          <w:rtl/>
          <w:lang w:bidi="ar-IQ"/>
        </w:rPr>
        <w:t>.</w:t>
      </w:r>
    </w:p>
    <w:p w:rsidR="00066BE7" w:rsidRPr="00ED6752" w:rsidRDefault="00066BE7" w:rsidP="00526095">
      <w:pPr>
        <w:pStyle w:val="FootnoteText"/>
        <w:numPr>
          <w:ilvl w:val="0"/>
          <w:numId w:val="5"/>
        </w:numPr>
        <w:tabs>
          <w:tab w:val="right" w:pos="180"/>
        </w:tabs>
        <w:spacing w:line="276" w:lineRule="auto"/>
        <w:ind w:left="0" w:firstLine="0"/>
        <w:jc w:val="both"/>
        <w:rPr>
          <w:rFonts w:ascii="Simplified Arabic" w:hAnsi="Simplified Arabic" w:cs="Simplified Arabic"/>
          <w:sz w:val="28"/>
          <w:szCs w:val="28"/>
        </w:rPr>
      </w:pPr>
      <w:r w:rsidRPr="00ED6752">
        <w:rPr>
          <w:rFonts w:ascii="Simplified Arabic" w:hAnsi="Simplified Arabic" w:cs="Simplified Arabic"/>
          <w:sz w:val="28"/>
          <w:szCs w:val="28"/>
          <w:rtl/>
        </w:rPr>
        <w:t xml:space="preserve">ديوان السيد جعفر الحلي (سحر بابل وسجع البلابل )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طبع بمطبعة العرفان – صيدا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1331هجرية .</w:t>
      </w:r>
    </w:p>
    <w:p w:rsidR="00066BE7" w:rsidRPr="00ED6752" w:rsidRDefault="00066BE7" w:rsidP="00526095">
      <w:pPr>
        <w:pStyle w:val="FootnoteText"/>
        <w:numPr>
          <w:ilvl w:val="0"/>
          <w:numId w:val="5"/>
        </w:numPr>
        <w:tabs>
          <w:tab w:val="right" w:pos="180"/>
        </w:tabs>
        <w:spacing w:line="276" w:lineRule="auto"/>
        <w:ind w:left="0" w:firstLine="0"/>
        <w:jc w:val="both"/>
        <w:rPr>
          <w:rFonts w:ascii="Simplified Arabic" w:hAnsi="Simplified Arabic" w:cs="Simplified Arabic"/>
          <w:sz w:val="28"/>
          <w:szCs w:val="28"/>
          <w:rtl/>
        </w:rPr>
      </w:pPr>
      <w:r w:rsidRPr="00ED6752">
        <w:rPr>
          <w:rFonts w:ascii="Simplified Arabic" w:hAnsi="Simplified Arabic" w:cs="Simplified Arabic"/>
          <w:sz w:val="28"/>
          <w:szCs w:val="28"/>
          <w:rtl/>
        </w:rPr>
        <w:t xml:space="preserve">ديوان المتنبي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دار بيروت للطباعة والتشر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بيروت – لبنان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1983م .</w:t>
      </w:r>
    </w:p>
    <w:p w:rsidR="00066BE7" w:rsidRPr="00ED6752" w:rsidRDefault="00066BE7" w:rsidP="00526095">
      <w:pPr>
        <w:pStyle w:val="FootnoteText"/>
        <w:numPr>
          <w:ilvl w:val="0"/>
          <w:numId w:val="5"/>
        </w:numPr>
        <w:tabs>
          <w:tab w:val="right" w:pos="180"/>
        </w:tabs>
        <w:spacing w:line="276" w:lineRule="auto"/>
        <w:ind w:left="0" w:firstLine="0"/>
        <w:jc w:val="both"/>
        <w:rPr>
          <w:rFonts w:ascii="Simplified Arabic" w:hAnsi="Simplified Arabic" w:cs="Simplified Arabic"/>
          <w:sz w:val="28"/>
          <w:szCs w:val="28"/>
          <w:rtl/>
          <w:lang w:bidi="ar-IQ"/>
        </w:rPr>
      </w:pPr>
      <w:r w:rsidRPr="00ED6752">
        <w:rPr>
          <w:rFonts w:ascii="Simplified Arabic" w:hAnsi="Simplified Arabic" w:cs="Simplified Arabic"/>
          <w:sz w:val="28"/>
          <w:szCs w:val="28"/>
          <w:rtl/>
        </w:rPr>
        <w:t xml:space="preserve">ديوان جرير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دار بيروت للطباعة والنشر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بيروت – لبنان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1986م .</w:t>
      </w:r>
    </w:p>
    <w:p w:rsidR="00066BE7" w:rsidRPr="00ED6752" w:rsidRDefault="00066BE7" w:rsidP="00526095">
      <w:pPr>
        <w:pStyle w:val="FootnoteText"/>
        <w:numPr>
          <w:ilvl w:val="0"/>
          <w:numId w:val="5"/>
        </w:numPr>
        <w:tabs>
          <w:tab w:val="right" w:pos="180"/>
        </w:tabs>
        <w:spacing w:line="276" w:lineRule="auto"/>
        <w:ind w:left="0" w:firstLine="0"/>
        <w:jc w:val="both"/>
        <w:rPr>
          <w:rFonts w:ascii="Simplified Arabic" w:hAnsi="Simplified Arabic" w:cs="Simplified Arabic"/>
          <w:sz w:val="28"/>
          <w:szCs w:val="28"/>
          <w:rtl/>
        </w:rPr>
      </w:pPr>
      <w:r w:rsidRPr="00ED6752">
        <w:rPr>
          <w:rFonts w:ascii="Simplified Arabic" w:hAnsi="Simplified Arabic" w:cs="Simplified Arabic"/>
          <w:sz w:val="28"/>
          <w:szCs w:val="28"/>
          <w:rtl/>
        </w:rPr>
        <w:t>ديوان حسان</w:t>
      </w:r>
      <w:bookmarkStart w:id="0" w:name="_GoBack"/>
      <w:bookmarkEnd w:id="0"/>
      <w:r w:rsidRPr="00ED6752">
        <w:rPr>
          <w:rFonts w:ascii="Simplified Arabic" w:hAnsi="Simplified Arabic" w:cs="Simplified Arabic"/>
          <w:sz w:val="28"/>
          <w:szCs w:val="28"/>
          <w:rtl/>
        </w:rPr>
        <w:t xml:space="preserve"> بن ثابت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شرحه وكتب هوامشه وقدم له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الأستاذ عبد أ . مهنا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دار الكتب العلمية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بيروت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لبنان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1971 .</w:t>
      </w:r>
    </w:p>
    <w:p w:rsidR="00066BE7" w:rsidRPr="00ED6752" w:rsidRDefault="00066BE7" w:rsidP="00526095">
      <w:pPr>
        <w:pStyle w:val="FootnoteText"/>
        <w:numPr>
          <w:ilvl w:val="0"/>
          <w:numId w:val="5"/>
        </w:numPr>
        <w:tabs>
          <w:tab w:val="right" w:pos="180"/>
        </w:tabs>
        <w:spacing w:line="276" w:lineRule="auto"/>
        <w:ind w:left="0" w:firstLine="0"/>
        <w:jc w:val="both"/>
        <w:rPr>
          <w:rFonts w:ascii="Simplified Arabic" w:hAnsi="Simplified Arabic" w:cs="Simplified Arabic"/>
          <w:sz w:val="28"/>
          <w:szCs w:val="28"/>
        </w:rPr>
      </w:pPr>
      <w:r w:rsidRPr="00ED6752">
        <w:rPr>
          <w:rFonts w:ascii="Simplified Arabic" w:hAnsi="Simplified Arabic" w:cs="Simplified Arabic"/>
          <w:sz w:val="28"/>
          <w:szCs w:val="28"/>
          <w:rtl/>
        </w:rPr>
        <w:t xml:space="preserve">شرح لامية العجم للطغراني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شرحها الإمام جلال الدين السيوطي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1445-1505م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دققها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أحمد علي حسن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مكتبة الآداب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القاهرة .</w:t>
      </w:r>
    </w:p>
    <w:p w:rsidR="00066BE7" w:rsidRPr="00ED6752" w:rsidRDefault="00066BE7" w:rsidP="00526095">
      <w:pPr>
        <w:pStyle w:val="FootnoteText"/>
        <w:numPr>
          <w:ilvl w:val="0"/>
          <w:numId w:val="5"/>
        </w:numPr>
        <w:tabs>
          <w:tab w:val="right" w:pos="180"/>
        </w:tabs>
        <w:spacing w:line="276" w:lineRule="auto"/>
        <w:ind w:left="0" w:firstLine="0"/>
        <w:jc w:val="both"/>
        <w:rPr>
          <w:rFonts w:ascii="Simplified Arabic" w:hAnsi="Simplified Arabic" w:cs="Simplified Arabic"/>
          <w:sz w:val="28"/>
          <w:szCs w:val="28"/>
        </w:rPr>
      </w:pPr>
      <w:r w:rsidRPr="00ED6752">
        <w:rPr>
          <w:rFonts w:ascii="Simplified Arabic" w:hAnsi="Simplified Arabic" w:cs="Simplified Arabic"/>
          <w:sz w:val="28"/>
          <w:szCs w:val="28"/>
          <w:rtl/>
        </w:rPr>
        <w:t xml:space="preserve">الصوفية في الشعر المغربي المعاصر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محمد بن عمارة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شركة النشر والتوزيع المدارس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المغرب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ط1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2001م . </w:t>
      </w:r>
    </w:p>
    <w:p w:rsidR="00066BE7" w:rsidRPr="00ED6752" w:rsidRDefault="00066BE7" w:rsidP="00526095">
      <w:pPr>
        <w:pStyle w:val="FootnoteText"/>
        <w:numPr>
          <w:ilvl w:val="0"/>
          <w:numId w:val="5"/>
        </w:numPr>
        <w:tabs>
          <w:tab w:val="right" w:pos="180"/>
        </w:tabs>
        <w:spacing w:line="276" w:lineRule="auto"/>
        <w:ind w:left="0" w:firstLine="0"/>
        <w:jc w:val="both"/>
        <w:rPr>
          <w:rFonts w:ascii="Simplified Arabic" w:hAnsi="Simplified Arabic" w:cs="Simplified Arabic"/>
          <w:sz w:val="28"/>
          <w:szCs w:val="28"/>
          <w:rtl/>
        </w:rPr>
      </w:pPr>
      <w:r w:rsidRPr="00ED6752">
        <w:rPr>
          <w:rFonts w:ascii="Simplified Arabic" w:hAnsi="Simplified Arabic" w:cs="Simplified Arabic"/>
          <w:sz w:val="28"/>
          <w:szCs w:val="28"/>
          <w:rtl/>
        </w:rPr>
        <w:t>ظاهرة الشعر المعاصر ف</w:t>
      </w:r>
      <w:r w:rsidR="00DA5028" w:rsidRPr="00ED6752">
        <w:rPr>
          <w:rFonts w:ascii="Simplified Arabic" w:hAnsi="Simplified Arabic" w:cs="Simplified Arabic"/>
          <w:sz w:val="28"/>
          <w:szCs w:val="28"/>
          <w:rtl/>
        </w:rPr>
        <w:t>ي المغرب، ط1، دار العودة، بيروت- لبنان، 1979م.</w:t>
      </w:r>
    </w:p>
    <w:p w:rsidR="00EA394B" w:rsidRPr="00ED6752" w:rsidRDefault="00066BE7" w:rsidP="00526095">
      <w:pPr>
        <w:pStyle w:val="FootnoteText"/>
        <w:numPr>
          <w:ilvl w:val="0"/>
          <w:numId w:val="5"/>
        </w:numPr>
        <w:tabs>
          <w:tab w:val="right" w:pos="180"/>
        </w:tabs>
        <w:spacing w:line="276" w:lineRule="auto"/>
        <w:ind w:left="0" w:firstLine="0"/>
        <w:jc w:val="both"/>
        <w:rPr>
          <w:rFonts w:ascii="Simplified Arabic" w:hAnsi="Simplified Arabic" w:cs="Simplified Arabic"/>
          <w:sz w:val="28"/>
          <w:szCs w:val="28"/>
        </w:rPr>
      </w:pPr>
      <w:r w:rsidRPr="00ED6752">
        <w:rPr>
          <w:rFonts w:ascii="Simplified Arabic" w:hAnsi="Simplified Arabic" w:cs="Simplified Arabic"/>
          <w:sz w:val="28"/>
          <w:szCs w:val="28"/>
          <w:rtl/>
        </w:rPr>
        <w:t xml:space="preserve">المنجد في اللغة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لويس معلوف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 xml:space="preserve"> مطبعة بيششرو </w:t>
      </w:r>
      <w:r w:rsidR="00ED6752">
        <w:rPr>
          <w:rFonts w:ascii="Simplified Arabic" w:hAnsi="Simplified Arabic" w:cs="Simplified Arabic"/>
          <w:sz w:val="28"/>
          <w:szCs w:val="28"/>
          <w:rtl/>
        </w:rPr>
        <w:t>،</w:t>
      </w:r>
      <w:r w:rsidRPr="00ED6752">
        <w:rPr>
          <w:rFonts w:ascii="Simplified Arabic" w:hAnsi="Simplified Arabic" w:cs="Simplified Arabic"/>
          <w:sz w:val="28"/>
          <w:szCs w:val="28"/>
          <w:rtl/>
        </w:rPr>
        <w:t>1431هجري .</w:t>
      </w:r>
    </w:p>
    <w:sectPr w:rsidR="00EA394B" w:rsidRPr="00ED6752" w:rsidSect="00ED6752">
      <w:headerReference w:type="default" r:id="rId9"/>
      <w:footerReference w:type="default" r:id="rId10"/>
      <w:footnotePr>
        <w:numRestart w:val="eachPage"/>
      </w:footnotePr>
      <w:pgSz w:w="10319" w:h="14571" w:code="13"/>
      <w:pgMar w:top="1440" w:right="1229"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AB2" w:rsidRDefault="00AD6AB2" w:rsidP="004829B1">
      <w:pPr>
        <w:spacing w:after="0" w:line="240" w:lineRule="auto"/>
      </w:pPr>
      <w:r>
        <w:separator/>
      </w:r>
    </w:p>
  </w:endnote>
  <w:endnote w:type="continuationSeparator" w:id="0">
    <w:p w:rsidR="00AD6AB2" w:rsidRDefault="00AD6AB2" w:rsidP="0048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7519899"/>
      <w:docPartObj>
        <w:docPartGallery w:val="Page Numbers (Bottom of Page)"/>
        <w:docPartUnique/>
      </w:docPartObj>
    </w:sdtPr>
    <w:sdtEndPr/>
    <w:sdtContent>
      <w:p w:rsidR="000A18C0" w:rsidRDefault="00347048">
        <w:pPr>
          <w:pStyle w:val="Footer"/>
          <w:jc w:val="center"/>
        </w:pPr>
        <w:r>
          <w:fldChar w:fldCharType="begin"/>
        </w:r>
        <w:r>
          <w:instrText>PAGE   \* MERGEFORMAT</w:instrText>
        </w:r>
        <w:r>
          <w:fldChar w:fldCharType="separate"/>
        </w:r>
        <w:r w:rsidR="00EF2895" w:rsidRPr="00EF2895">
          <w:rPr>
            <w:noProof/>
            <w:rtl/>
            <w:lang w:val="ar-SA"/>
          </w:rPr>
          <w:t>16</w:t>
        </w:r>
        <w:r>
          <w:rPr>
            <w:noProof/>
            <w:lang w:val="ar-SA"/>
          </w:rPr>
          <w:fldChar w:fldCharType="end"/>
        </w:r>
      </w:p>
    </w:sdtContent>
  </w:sdt>
  <w:p w:rsidR="000A18C0" w:rsidRDefault="000A1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AB2" w:rsidRDefault="00AD6AB2" w:rsidP="004829B1">
      <w:pPr>
        <w:spacing w:after="0" w:line="240" w:lineRule="auto"/>
      </w:pPr>
      <w:r>
        <w:separator/>
      </w:r>
    </w:p>
  </w:footnote>
  <w:footnote w:type="continuationSeparator" w:id="0">
    <w:p w:rsidR="00AD6AB2" w:rsidRDefault="00AD6AB2" w:rsidP="004829B1">
      <w:pPr>
        <w:spacing w:after="0" w:line="240" w:lineRule="auto"/>
      </w:pPr>
      <w:r>
        <w:continuationSeparator/>
      </w:r>
    </w:p>
  </w:footnote>
  <w:footnote w:id="1">
    <w:p w:rsidR="000A18C0" w:rsidRPr="008A2CB0" w:rsidRDefault="000A18C0">
      <w:pPr>
        <w:pStyle w:val="FootnoteText"/>
        <w:rPr>
          <w:sz w:val="24"/>
          <w:szCs w:val="24"/>
          <w:rtl/>
        </w:rPr>
      </w:pPr>
      <w:r w:rsidRPr="008A2CB0">
        <w:rPr>
          <w:rStyle w:val="FootnoteReference"/>
          <w:sz w:val="24"/>
          <w:szCs w:val="24"/>
        </w:rPr>
        <w:footnoteRef/>
      </w:r>
      <w:r w:rsidRPr="008A2CB0">
        <w:rPr>
          <w:sz w:val="24"/>
          <w:szCs w:val="24"/>
          <w:rtl/>
        </w:rPr>
        <w:t xml:space="preserve"> </w:t>
      </w:r>
      <w:r w:rsidRPr="008A2CB0">
        <w:rPr>
          <w:rFonts w:hint="cs"/>
          <w:sz w:val="24"/>
          <w:szCs w:val="24"/>
          <w:rtl/>
        </w:rPr>
        <w:t>التناص في شعر الرواد ,(احمد ناهم): 43.</w:t>
      </w:r>
    </w:p>
  </w:footnote>
  <w:footnote w:id="2">
    <w:p w:rsidR="000A18C0" w:rsidRPr="008A2CB0" w:rsidRDefault="000A18C0">
      <w:pPr>
        <w:pStyle w:val="FootnoteText"/>
        <w:rPr>
          <w:sz w:val="24"/>
          <w:szCs w:val="24"/>
        </w:rPr>
      </w:pPr>
      <w:r w:rsidRPr="008A2CB0">
        <w:rPr>
          <w:rStyle w:val="FootnoteReference"/>
          <w:sz w:val="24"/>
          <w:szCs w:val="24"/>
        </w:rPr>
        <w:footnoteRef/>
      </w:r>
      <w:r w:rsidRPr="008A2CB0">
        <w:rPr>
          <w:sz w:val="24"/>
          <w:szCs w:val="24"/>
          <w:rtl/>
        </w:rPr>
        <w:t xml:space="preserve"> </w:t>
      </w:r>
      <w:r w:rsidRPr="008A2CB0">
        <w:rPr>
          <w:rFonts w:hint="cs"/>
          <w:sz w:val="24"/>
          <w:szCs w:val="24"/>
          <w:rtl/>
        </w:rPr>
        <w:t>ظاهرة الشعر المعاصر في المغرب, (عبد الله بنيس): 253.</w:t>
      </w:r>
    </w:p>
  </w:footnote>
  <w:footnote w:id="3">
    <w:p w:rsidR="000A18C0" w:rsidRPr="008A2CB0" w:rsidRDefault="000A18C0">
      <w:pPr>
        <w:pStyle w:val="FootnoteText"/>
        <w:rPr>
          <w:sz w:val="24"/>
          <w:szCs w:val="24"/>
        </w:rPr>
      </w:pPr>
      <w:r w:rsidRPr="008A2CB0">
        <w:rPr>
          <w:rStyle w:val="FootnoteReference"/>
          <w:sz w:val="24"/>
          <w:szCs w:val="24"/>
        </w:rPr>
        <w:footnoteRef/>
      </w:r>
      <w:r w:rsidRPr="008A2CB0">
        <w:rPr>
          <w:sz w:val="24"/>
          <w:szCs w:val="24"/>
          <w:rtl/>
        </w:rPr>
        <w:t xml:space="preserve"> </w:t>
      </w:r>
      <w:r w:rsidRPr="008A2CB0">
        <w:rPr>
          <w:rFonts w:hint="cs"/>
          <w:sz w:val="24"/>
          <w:szCs w:val="24"/>
          <w:rtl/>
        </w:rPr>
        <w:t>الصوفية في الشعر المغربي المعاصر, (محمد بن عمارة): 10.</w:t>
      </w:r>
    </w:p>
  </w:footnote>
  <w:footnote w:id="4">
    <w:p w:rsidR="000A18C0" w:rsidRPr="008A2CB0" w:rsidRDefault="000A18C0">
      <w:pPr>
        <w:pStyle w:val="FootnoteText"/>
        <w:rPr>
          <w:sz w:val="24"/>
          <w:szCs w:val="24"/>
        </w:rPr>
      </w:pPr>
      <w:r w:rsidRPr="008A2CB0">
        <w:rPr>
          <w:rStyle w:val="FootnoteReference"/>
          <w:sz w:val="24"/>
          <w:szCs w:val="24"/>
        </w:rPr>
        <w:footnoteRef/>
      </w:r>
      <w:r w:rsidRPr="008A2CB0">
        <w:rPr>
          <w:sz w:val="24"/>
          <w:szCs w:val="24"/>
          <w:rtl/>
        </w:rPr>
        <w:t xml:space="preserve"> </w:t>
      </w:r>
      <w:r w:rsidRPr="008A2CB0">
        <w:rPr>
          <w:rFonts w:hint="cs"/>
          <w:sz w:val="24"/>
          <w:szCs w:val="24"/>
          <w:rtl/>
        </w:rPr>
        <w:t>ديوان السيد جعفر الحلي (سحر بابل وسجع البلابل ): 251.</w:t>
      </w:r>
    </w:p>
  </w:footnote>
  <w:footnote w:id="5">
    <w:p w:rsidR="000A18C0" w:rsidRPr="008A2CB0" w:rsidRDefault="000A18C0" w:rsidP="004829B1">
      <w:pPr>
        <w:pStyle w:val="FootnoteText"/>
        <w:rPr>
          <w:sz w:val="24"/>
          <w:szCs w:val="24"/>
        </w:rPr>
      </w:pPr>
      <w:r w:rsidRPr="008A2CB0">
        <w:rPr>
          <w:rStyle w:val="FootnoteReference"/>
          <w:sz w:val="24"/>
          <w:szCs w:val="24"/>
        </w:rPr>
        <w:footnoteRef/>
      </w:r>
      <w:r w:rsidRPr="008A2CB0">
        <w:rPr>
          <w:sz w:val="24"/>
          <w:szCs w:val="24"/>
          <w:rtl/>
        </w:rPr>
        <w:t xml:space="preserve"> </w:t>
      </w:r>
      <w:r w:rsidRPr="008A2CB0">
        <w:rPr>
          <w:rFonts w:hint="cs"/>
          <w:sz w:val="24"/>
          <w:szCs w:val="24"/>
          <w:rtl/>
        </w:rPr>
        <w:t>- القران الكريم . سورة الرحمن , اية 66.</w:t>
      </w:r>
    </w:p>
  </w:footnote>
  <w:footnote w:id="6">
    <w:p w:rsidR="000A18C0" w:rsidRPr="008A2CB0" w:rsidRDefault="000A18C0">
      <w:pPr>
        <w:pStyle w:val="FootnoteText"/>
        <w:rPr>
          <w:sz w:val="24"/>
          <w:szCs w:val="24"/>
          <w:rtl/>
        </w:rPr>
      </w:pPr>
      <w:r w:rsidRPr="008A2CB0">
        <w:rPr>
          <w:rStyle w:val="FootnoteReference"/>
          <w:sz w:val="24"/>
          <w:szCs w:val="24"/>
        </w:rPr>
        <w:footnoteRef/>
      </w:r>
      <w:r w:rsidRPr="008A2CB0">
        <w:rPr>
          <w:sz w:val="24"/>
          <w:szCs w:val="24"/>
          <w:rtl/>
        </w:rPr>
        <w:t xml:space="preserve"> </w:t>
      </w:r>
      <w:r w:rsidRPr="008A2CB0">
        <w:rPr>
          <w:rFonts w:hint="cs"/>
          <w:sz w:val="24"/>
          <w:szCs w:val="24"/>
          <w:rtl/>
        </w:rPr>
        <w:t>ديوان السيد جعفر الحلي (سحر بابل وسجع البلابل ): 226.</w:t>
      </w:r>
    </w:p>
  </w:footnote>
  <w:footnote w:id="7">
    <w:p w:rsidR="000A18C0" w:rsidRPr="008A2CB0" w:rsidRDefault="000A18C0" w:rsidP="00FF4910">
      <w:pPr>
        <w:pStyle w:val="FootnoteText"/>
        <w:rPr>
          <w:sz w:val="24"/>
          <w:szCs w:val="24"/>
          <w:rtl/>
        </w:rPr>
      </w:pPr>
      <w:r w:rsidRPr="008A2CB0">
        <w:rPr>
          <w:rStyle w:val="FootnoteReference"/>
          <w:sz w:val="24"/>
          <w:szCs w:val="24"/>
        </w:rPr>
        <w:footnoteRef/>
      </w:r>
      <w:r w:rsidRPr="008A2CB0">
        <w:rPr>
          <w:sz w:val="24"/>
          <w:szCs w:val="24"/>
          <w:rtl/>
        </w:rPr>
        <w:t xml:space="preserve"> </w:t>
      </w:r>
      <w:r w:rsidRPr="008A2CB0">
        <w:rPr>
          <w:rFonts w:hint="cs"/>
          <w:sz w:val="24"/>
          <w:szCs w:val="24"/>
          <w:rtl/>
        </w:rPr>
        <w:t>- سورة الصافات (102) .</w:t>
      </w:r>
    </w:p>
  </w:footnote>
  <w:footnote w:id="8">
    <w:p w:rsidR="000A18C0" w:rsidRPr="008A2CB0" w:rsidRDefault="000A18C0" w:rsidP="004829B1">
      <w:pPr>
        <w:pStyle w:val="FootnoteText"/>
        <w:rPr>
          <w:sz w:val="24"/>
          <w:szCs w:val="24"/>
          <w:rtl/>
          <w:lang w:bidi="ar-IQ"/>
        </w:rPr>
      </w:pPr>
      <w:r w:rsidRPr="008A2CB0">
        <w:rPr>
          <w:rStyle w:val="FootnoteReference"/>
          <w:sz w:val="24"/>
          <w:szCs w:val="24"/>
        </w:rPr>
        <w:footnoteRef/>
      </w:r>
      <w:r w:rsidRPr="008A2CB0">
        <w:rPr>
          <w:sz w:val="24"/>
          <w:szCs w:val="24"/>
          <w:rtl/>
        </w:rPr>
        <w:t xml:space="preserve"> </w:t>
      </w:r>
      <w:r w:rsidRPr="008A2CB0">
        <w:rPr>
          <w:rFonts w:hint="cs"/>
          <w:sz w:val="24"/>
          <w:szCs w:val="24"/>
          <w:rtl/>
        </w:rPr>
        <w:t>- ديوان السيد جعفر الحلي  , ص 270</w:t>
      </w:r>
      <w:r w:rsidRPr="008A2CB0">
        <w:rPr>
          <w:rFonts w:hint="cs"/>
          <w:sz w:val="24"/>
          <w:szCs w:val="24"/>
          <w:rtl/>
          <w:lang w:bidi="ar-IQ"/>
        </w:rPr>
        <w:t xml:space="preserve"> .</w:t>
      </w:r>
    </w:p>
  </w:footnote>
  <w:footnote w:id="9">
    <w:p w:rsidR="000A18C0" w:rsidRPr="008A2CB0" w:rsidRDefault="000A18C0" w:rsidP="004829B1">
      <w:pPr>
        <w:pStyle w:val="FootnoteText"/>
        <w:rPr>
          <w:sz w:val="24"/>
          <w:szCs w:val="24"/>
          <w:rtl/>
        </w:rPr>
      </w:pPr>
      <w:r w:rsidRPr="008A2CB0">
        <w:rPr>
          <w:rStyle w:val="FootnoteReference"/>
          <w:sz w:val="24"/>
          <w:szCs w:val="24"/>
        </w:rPr>
        <w:footnoteRef/>
      </w:r>
      <w:r w:rsidRPr="008A2CB0">
        <w:rPr>
          <w:sz w:val="24"/>
          <w:szCs w:val="24"/>
          <w:rtl/>
        </w:rPr>
        <w:t xml:space="preserve"> </w:t>
      </w:r>
      <w:r w:rsidRPr="008A2CB0">
        <w:rPr>
          <w:rFonts w:hint="cs"/>
          <w:sz w:val="24"/>
          <w:szCs w:val="24"/>
          <w:rtl/>
        </w:rPr>
        <w:t>- سورة  (ص) اية (3) .</w:t>
      </w:r>
    </w:p>
  </w:footnote>
  <w:footnote w:id="10">
    <w:p w:rsidR="000A18C0" w:rsidRPr="008A2CB0" w:rsidRDefault="000A18C0" w:rsidP="004829B1">
      <w:pPr>
        <w:pStyle w:val="FootnoteText"/>
        <w:rPr>
          <w:sz w:val="24"/>
          <w:szCs w:val="24"/>
        </w:rPr>
      </w:pPr>
      <w:r w:rsidRPr="008A2CB0">
        <w:rPr>
          <w:rStyle w:val="FootnoteReference"/>
          <w:sz w:val="24"/>
          <w:szCs w:val="24"/>
        </w:rPr>
        <w:footnoteRef/>
      </w:r>
      <w:r w:rsidRPr="008A2CB0">
        <w:rPr>
          <w:rFonts w:hint="cs"/>
          <w:sz w:val="24"/>
          <w:szCs w:val="24"/>
          <w:rtl/>
        </w:rPr>
        <w:t>- ديوان السيد جعفر الحلي , ص205.</w:t>
      </w:r>
    </w:p>
  </w:footnote>
  <w:footnote w:id="11">
    <w:p w:rsidR="000A18C0" w:rsidRPr="008A2CB0" w:rsidRDefault="000A18C0" w:rsidP="004829B1">
      <w:pPr>
        <w:pStyle w:val="FootnoteText"/>
        <w:rPr>
          <w:sz w:val="24"/>
          <w:szCs w:val="24"/>
          <w:rtl/>
          <w:lang w:bidi="ar-IQ"/>
        </w:rPr>
      </w:pPr>
      <w:r w:rsidRPr="008A2CB0">
        <w:rPr>
          <w:rStyle w:val="FootnoteReference"/>
          <w:sz w:val="24"/>
          <w:szCs w:val="24"/>
        </w:rPr>
        <w:footnoteRef/>
      </w:r>
      <w:r w:rsidRPr="008A2CB0">
        <w:rPr>
          <w:sz w:val="24"/>
          <w:szCs w:val="24"/>
          <w:rtl/>
        </w:rPr>
        <w:t xml:space="preserve"> </w:t>
      </w:r>
      <w:r w:rsidRPr="008A2CB0">
        <w:rPr>
          <w:rFonts w:hint="cs"/>
          <w:sz w:val="24"/>
          <w:szCs w:val="24"/>
          <w:rtl/>
          <w:lang w:bidi="ar-IQ"/>
        </w:rPr>
        <w:t>- سورة النساء , آية (4) .</w:t>
      </w:r>
    </w:p>
  </w:footnote>
  <w:footnote w:id="12">
    <w:p w:rsidR="000A18C0" w:rsidRPr="008A2CB0" w:rsidRDefault="000A18C0" w:rsidP="004829B1">
      <w:pPr>
        <w:pStyle w:val="FootnoteText"/>
        <w:rPr>
          <w:sz w:val="24"/>
          <w:szCs w:val="24"/>
          <w:rtl/>
        </w:rPr>
      </w:pPr>
      <w:r w:rsidRPr="008A2CB0">
        <w:rPr>
          <w:rStyle w:val="FootnoteReference"/>
          <w:sz w:val="24"/>
          <w:szCs w:val="24"/>
        </w:rPr>
        <w:footnoteRef/>
      </w:r>
      <w:r w:rsidRPr="008A2CB0">
        <w:rPr>
          <w:sz w:val="24"/>
          <w:szCs w:val="24"/>
          <w:rtl/>
        </w:rPr>
        <w:t xml:space="preserve"> </w:t>
      </w:r>
      <w:r w:rsidRPr="008A2CB0">
        <w:rPr>
          <w:rFonts w:hint="cs"/>
          <w:sz w:val="24"/>
          <w:szCs w:val="24"/>
          <w:rtl/>
        </w:rPr>
        <w:t>- ديوان السيد جعفر الحلي , ص250 .</w:t>
      </w:r>
    </w:p>
  </w:footnote>
  <w:footnote w:id="13">
    <w:p w:rsidR="000A18C0" w:rsidRPr="008A2CB0" w:rsidRDefault="000A18C0" w:rsidP="008A2CB0">
      <w:pPr>
        <w:pStyle w:val="FootnoteText"/>
        <w:rPr>
          <w:sz w:val="24"/>
          <w:szCs w:val="24"/>
          <w:rtl/>
        </w:rPr>
      </w:pPr>
      <w:r w:rsidRPr="008A2CB0">
        <w:rPr>
          <w:rStyle w:val="FootnoteReference"/>
          <w:sz w:val="24"/>
          <w:szCs w:val="24"/>
        </w:rPr>
        <w:footnoteRef/>
      </w:r>
      <w:r w:rsidRPr="008A2CB0">
        <w:rPr>
          <w:sz w:val="24"/>
          <w:szCs w:val="24"/>
          <w:rtl/>
        </w:rPr>
        <w:t xml:space="preserve"> </w:t>
      </w:r>
      <w:r w:rsidRPr="008A2CB0">
        <w:rPr>
          <w:rFonts w:hint="cs"/>
          <w:sz w:val="24"/>
          <w:szCs w:val="24"/>
          <w:rtl/>
        </w:rPr>
        <w:t xml:space="preserve"> </w:t>
      </w:r>
      <w:r w:rsidRPr="008A2CB0">
        <w:rPr>
          <w:rFonts w:hint="cs"/>
          <w:sz w:val="24"/>
          <w:szCs w:val="24"/>
          <w:rtl/>
        </w:rPr>
        <w:t xml:space="preserve">ينظر : بحار </w:t>
      </w:r>
      <w:r w:rsidRPr="008A2CB0">
        <w:rPr>
          <w:rFonts w:hint="cs"/>
          <w:sz w:val="24"/>
          <w:szCs w:val="24"/>
          <w:rtl/>
        </w:rPr>
        <w:t>الأنوار , العلامة المجلسي , ج73 , ص229 .</w:t>
      </w:r>
    </w:p>
  </w:footnote>
  <w:footnote w:id="14">
    <w:p w:rsidR="000A18C0" w:rsidRPr="008A2CB0" w:rsidRDefault="000A18C0" w:rsidP="004829B1">
      <w:pPr>
        <w:pStyle w:val="FootnoteText"/>
        <w:rPr>
          <w:sz w:val="24"/>
          <w:szCs w:val="24"/>
        </w:rPr>
      </w:pPr>
      <w:r w:rsidRPr="008A2CB0">
        <w:rPr>
          <w:rStyle w:val="FootnoteReference"/>
          <w:sz w:val="24"/>
          <w:szCs w:val="24"/>
        </w:rPr>
        <w:footnoteRef/>
      </w:r>
      <w:r w:rsidRPr="008A2CB0">
        <w:rPr>
          <w:rFonts w:hint="cs"/>
          <w:sz w:val="24"/>
          <w:szCs w:val="24"/>
          <w:rtl/>
        </w:rPr>
        <w:t xml:space="preserve"> </w:t>
      </w:r>
      <w:r w:rsidRPr="008A2CB0">
        <w:rPr>
          <w:rFonts w:hint="cs"/>
          <w:sz w:val="24"/>
          <w:szCs w:val="24"/>
          <w:rtl/>
        </w:rPr>
        <w:t>ديوان السيد جعفر الحلي , مصدر سابق , ص212</w:t>
      </w:r>
      <w:r>
        <w:rPr>
          <w:rFonts w:hint="cs"/>
          <w:sz w:val="24"/>
          <w:szCs w:val="24"/>
          <w:rtl/>
        </w:rPr>
        <w:t>.</w:t>
      </w:r>
    </w:p>
  </w:footnote>
  <w:footnote w:id="15">
    <w:p w:rsidR="000A18C0" w:rsidRPr="008A2CB0" w:rsidRDefault="000A18C0" w:rsidP="004829B1">
      <w:pPr>
        <w:pStyle w:val="FootnoteText"/>
        <w:rPr>
          <w:sz w:val="24"/>
          <w:szCs w:val="24"/>
          <w:rtl/>
        </w:rPr>
      </w:pPr>
      <w:r w:rsidRPr="008A2CB0">
        <w:rPr>
          <w:rStyle w:val="FootnoteReference"/>
          <w:sz w:val="24"/>
          <w:szCs w:val="24"/>
        </w:rPr>
        <w:footnoteRef/>
      </w:r>
      <w:r w:rsidRPr="008A2CB0">
        <w:rPr>
          <w:sz w:val="24"/>
          <w:szCs w:val="24"/>
          <w:rtl/>
        </w:rPr>
        <w:t xml:space="preserve"> </w:t>
      </w:r>
      <w:r w:rsidRPr="008A2CB0">
        <w:rPr>
          <w:rFonts w:hint="cs"/>
          <w:sz w:val="24"/>
          <w:szCs w:val="24"/>
          <w:rtl/>
        </w:rPr>
        <w:t xml:space="preserve"> </w:t>
      </w:r>
      <w:r w:rsidRPr="008A2CB0">
        <w:rPr>
          <w:rFonts w:hint="cs"/>
          <w:sz w:val="24"/>
          <w:szCs w:val="24"/>
          <w:rtl/>
        </w:rPr>
        <w:t xml:space="preserve">الأغاني لأبي فرج الأصفهاني , دار الفكر , بيروت </w:t>
      </w:r>
      <w:r w:rsidRPr="008A2CB0">
        <w:rPr>
          <w:sz w:val="24"/>
          <w:szCs w:val="24"/>
          <w:rtl/>
        </w:rPr>
        <w:t>–</w:t>
      </w:r>
      <w:r w:rsidRPr="008A2CB0">
        <w:rPr>
          <w:rFonts w:hint="cs"/>
          <w:sz w:val="24"/>
          <w:szCs w:val="24"/>
          <w:rtl/>
        </w:rPr>
        <w:t xml:space="preserve"> لبنان , ج18 , ص155 .</w:t>
      </w:r>
    </w:p>
  </w:footnote>
  <w:footnote w:id="16">
    <w:p w:rsidR="000A18C0" w:rsidRPr="008A2CB0" w:rsidRDefault="000A18C0" w:rsidP="004829B1">
      <w:pPr>
        <w:pStyle w:val="FootnoteText"/>
        <w:rPr>
          <w:sz w:val="24"/>
          <w:szCs w:val="24"/>
          <w:rtl/>
        </w:rPr>
      </w:pPr>
      <w:r w:rsidRPr="008A2CB0">
        <w:rPr>
          <w:rStyle w:val="FootnoteReference"/>
          <w:sz w:val="24"/>
          <w:szCs w:val="24"/>
        </w:rPr>
        <w:footnoteRef/>
      </w:r>
      <w:r w:rsidRPr="008A2CB0">
        <w:rPr>
          <w:sz w:val="24"/>
          <w:szCs w:val="24"/>
          <w:rtl/>
        </w:rPr>
        <w:t xml:space="preserve"> </w:t>
      </w:r>
      <w:r w:rsidRPr="008A2CB0">
        <w:rPr>
          <w:rFonts w:hint="cs"/>
          <w:sz w:val="24"/>
          <w:szCs w:val="24"/>
          <w:rtl/>
        </w:rPr>
        <w:t>ديوان السيد جعفر الحلي , مصدر سابق , ص207 .</w:t>
      </w:r>
    </w:p>
  </w:footnote>
  <w:footnote w:id="17">
    <w:p w:rsidR="000A18C0" w:rsidRPr="008A2CB0" w:rsidRDefault="000A18C0" w:rsidP="004829B1">
      <w:pPr>
        <w:pStyle w:val="FootnoteText"/>
        <w:rPr>
          <w:sz w:val="24"/>
          <w:szCs w:val="24"/>
          <w:rtl/>
        </w:rPr>
      </w:pPr>
      <w:r w:rsidRPr="008A2CB0">
        <w:rPr>
          <w:rStyle w:val="FootnoteReference"/>
          <w:sz w:val="24"/>
          <w:szCs w:val="24"/>
        </w:rPr>
        <w:footnoteRef/>
      </w:r>
      <w:r w:rsidRPr="008A2CB0">
        <w:rPr>
          <w:sz w:val="24"/>
          <w:szCs w:val="24"/>
          <w:rtl/>
        </w:rPr>
        <w:t xml:space="preserve"> </w:t>
      </w:r>
      <w:r w:rsidRPr="008A2CB0">
        <w:rPr>
          <w:rFonts w:hint="cs"/>
          <w:sz w:val="24"/>
          <w:szCs w:val="24"/>
          <w:rtl/>
        </w:rPr>
        <w:t>ديوان حسان بن ثابت ,شرحه وكتب هوامشه وقدم له , الأستاذ عبد أ . مهنا , دار الكتب العلمية , بيروت , لبنان ,1971 ,ص119 .</w:t>
      </w:r>
    </w:p>
  </w:footnote>
  <w:footnote w:id="18">
    <w:p w:rsidR="000A18C0" w:rsidRPr="008A2CB0" w:rsidRDefault="000A18C0" w:rsidP="004829B1">
      <w:pPr>
        <w:pStyle w:val="FootnoteText"/>
        <w:rPr>
          <w:sz w:val="24"/>
          <w:szCs w:val="24"/>
          <w:rtl/>
        </w:rPr>
      </w:pPr>
      <w:r w:rsidRPr="008A2CB0">
        <w:rPr>
          <w:rStyle w:val="FootnoteReference"/>
          <w:sz w:val="24"/>
          <w:szCs w:val="24"/>
        </w:rPr>
        <w:footnoteRef/>
      </w:r>
      <w:r w:rsidRPr="008A2CB0">
        <w:rPr>
          <w:sz w:val="24"/>
          <w:szCs w:val="24"/>
          <w:rtl/>
        </w:rPr>
        <w:t xml:space="preserve"> </w:t>
      </w:r>
      <w:r w:rsidRPr="008A2CB0">
        <w:rPr>
          <w:rFonts w:hint="cs"/>
          <w:sz w:val="24"/>
          <w:szCs w:val="24"/>
          <w:rtl/>
        </w:rPr>
        <w:t>ديوان السيد جعفر الحلي , مصدر سابق , ص212 .</w:t>
      </w:r>
    </w:p>
  </w:footnote>
  <w:footnote w:id="19">
    <w:p w:rsidR="000A18C0" w:rsidRPr="008A2CB0" w:rsidRDefault="000A18C0" w:rsidP="004829B1">
      <w:pPr>
        <w:pStyle w:val="FootnoteText"/>
        <w:rPr>
          <w:sz w:val="24"/>
          <w:szCs w:val="24"/>
          <w:rtl/>
        </w:rPr>
      </w:pPr>
      <w:r w:rsidRPr="008A2CB0">
        <w:rPr>
          <w:rStyle w:val="FootnoteReference"/>
          <w:sz w:val="24"/>
          <w:szCs w:val="24"/>
        </w:rPr>
        <w:footnoteRef/>
      </w:r>
      <w:r w:rsidRPr="008A2CB0">
        <w:rPr>
          <w:sz w:val="24"/>
          <w:szCs w:val="24"/>
          <w:rtl/>
        </w:rPr>
        <w:t xml:space="preserve"> </w:t>
      </w:r>
      <w:r w:rsidRPr="008A2CB0">
        <w:rPr>
          <w:rFonts w:hint="cs"/>
          <w:sz w:val="24"/>
          <w:szCs w:val="24"/>
          <w:rtl/>
        </w:rPr>
        <w:t xml:space="preserve">- ديوان جرير , دار بيروت للطباعة والنشر , بيروت </w:t>
      </w:r>
      <w:r w:rsidRPr="008A2CB0">
        <w:rPr>
          <w:sz w:val="24"/>
          <w:szCs w:val="24"/>
          <w:rtl/>
        </w:rPr>
        <w:t>–</w:t>
      </w:r>
      <w:r w:rsidRPr="008A2CB0">
        <w:rPr>
          <w:rFonts w:hint="cs"/>
          <w:sz w:val="24"/>
          <w:szCs w:val="24"/>
          <w:rtl/>
        </w:rPr>
        <w:t xml:space="preserve"> لبنان ,1986م , ص63 .</w:t>
      </w:r>
    </w:p>
  </w:footnote>
  <w:footnote w:id="20">
    <w:p w:rsidR="000A18C0" w:rsidRPr="008A2CB0" w:rsidRDefault="000A18C0" w:rsidP="004829B1">
      <w:pPr>
        <w:pStyle w:val="FootnoteText"/>
        <w:rPr>
          <w:sz w:val="24"/>
          <w:szCs w:val="24"/>
          <w:rtl/>
        </w:rPr>
      </w:pPr>
      <w:r w:rsidRPr="008A2CB0">
        <w:rPr>
          <w:rStyle w:val="FootnoteReference"/>
          <w:sz w:val="24"/>
          <w:szCs w:val="24"/>
        </w:rPr>
        <w:footnoteRef/>
      </w:r>
      <w:r w:rsidRPr="008A2CB0">
        <w:rPr>
          <w:sz w:val="24"/>
          <w:szCs w:val="24"/>
          <w:rtl/>
        </w:rPr>
        <w:t xml:space="preserve"> </w:t>
      </w:r>
      <w:r w:rsidRPr="008A2CB0">
        <w:rPr>
          <w:rFonts w:hint="cs"/>
          <w:sz w:val="24"/>
          <w:szCs w:val="24"/>
          <w:rtl/>
        </w:rPr>
        <w:t xml:space="preserve">- ديوان السيد جعفر الحلي , ص230 . </w:t>
      </w:r>
    </w:p>
  </w:footnote>
  <w:footnote w:id="21">
    <w:p w:rsidR="000A18C0" w:rsidRPr="008A2CB0" w:rsidRDefault="000A18C0" w:rsidP="004829B1">
      <w:pPr>
        <w:pStyle w:val="FootnoteText"/>
        <w:rPr>
          <w:sz w:val="24"/>
          <w:szCs w:val="24"/>
        </w:rPr>
      </w:pPr>
      <w:r w:rsidRPr="008A2CB0">
        <w:rPr>
          <w:rStyle w:val="FootnoteReference"/>
          <w:sz w:val="24"/>
          <w:szCs w:val="24"/>
        </w:rPr>
        <w:footnoteRef/>
      </w:r>
      <w:r w:rsidRPr="008A2CB0">
        <w:rPr>
          <w:sz w:val="24"/>
          <w:szCs w:val="24"/>
          <w:rtl/>
        </w:rPr>
        <w:t xml:space="preserve"> </w:t>
      </w:r>
      <w:r w:rsidRPr="008A2CB0">
        <w:rPr>
          <w:rFonts w:hint="cs"/>
          <w:sz w:val="24"/>
          <w:szCs w:val="24"/>
          <w:rtl/>
        </w:rPr>
        <w:t xml:space="preserve">- ديوان المتنبي , </w:t>
      </w:r>
      <w:r w:rsidRPr="008A2CB0">
        <w:rPr>
          <w:rFonts w:hint="cs"/>
          <w:sz w:val="24"/>
          <w:szCs w:val="24"/>
          <w:rtl/>
        </w:rPr>
        <w:t xml:space="preserve">دار بيروت للطباعة والتشر , بيروت </w:t>
      </w:r>
      <w:r w:rsidRPr="008A2CB0">
        <w:rPr>
          <w:sz w:val="24"/>
          <w:szCs w:val="24"/>
          <w:rtl/>
        </w:rPr>
        <w:t>–</w:t>
      </w:r>
      <w:r w:rsidRPr="008A2CB0">
        <w:rPr>
          <w:rFonts w:hint="cs"/>
          <w:sz w:val="24"/>
          <w:szCs w:val="24"/>
          <w:rtl/>
        </w:rPr>
        <w:t xml:space="preserve"> لبنان , 1983م , ص525 .</w:t>
      </w:r>
    </w:p>
  </w:footnote>
  <w:footnote w:id="22">
    <w:p w:rsidR="000A18C0" w:rsidRPr="008A2CB0" w:rsidRDefault="000A18C0" w:rsidP="004829B1">
      <w:pPr>
        <w:pStyle w:val="FootnoteText"/>
        <w:rPr>
          <w:sz w:val="24"/>
          <w:szCs w:val="24"/>
        </w:rPr>
      </w:pPr>
      <w:r w:rsidRPr="008A2CB0">
        <w:rPr>
          <w:rStyle w:val="FootnoteReference"/>
          <w:sz w:val="24"/>
          <w:szCs w:val="24"/>
        </w:rPr>
        <w:footnoteRef/>
      </w:r>
      <w:r w:rsidRPr="008A2CB0">
        <w:rPr>
          <w:sz w:val="24"/>
          <w:szCs w:val="24"/>
          <w:rtl/>
        </w:rPr>
        <w:t xml:space="preserve"> </w:t>
      </w:r>
      <w:r w:rsidRPr="008A2CB0">
        <w:rPr>
          <w:rFonts w:hint="cs"/>
          <w:sz w:val="24"/>
          <w:szCs w:val="24"/>
          <w:rtl/>
        </w:rPr>
        <w:t>-  ديوان السيد جعفر الحلي , مصدر سابق , ص281 .</w:t>
      </w:r>
    </w:p>
  </w:footnote>
  <w:footnote w:id="23">
    <w:p w:rsidR="000A18C0" w:rsidRPr="008A2CB0" w:rsidRDefault="000A18C0" w:rsidP="004829B1">
      <w:pPr>
        <w:pStyle w:val="FootnoteText"/>
        <w:rPr>
          <w:sz w:val="24"/>
          <w:szCs w:val="24"/>
          <w:rtl/>
        </w:rPr>
      </w:pPr>
      <w:r w:rsidRPr="008A2CB0">
        <w:rPr>
          <w:rStyle w:val="FootnoteReference"/>
          <w:sz w:val="24"/>
          <w:szCs w:val="24"/>
        </w:rPr>
        <w:footnoteRef/>
      </w:r>
      <w:r w:rsidRPr="008A2CB0">
        <w:rPr>
          <w:sz w:val="24"/>
          <w:szCs w:val="24"/>
          <w:rtl/>
        </w:rPr>
        <w:t xml:space="preserve"> </w:t>
      </w:r>
      <w:r w:rsidRPr="008A2CB0">
        <w:rPr>
          <w:rFonts w:hint="cs"/>
          <w:sz w:val="24"/>
          <w:szCs w:val="24"/>
          <w:rtl/>
        </w:rPr>
        <w:t>-شرح لامية العجم للطغراني , شرحها الإمام جلال الدين السيوطي , 1445-1505م , دققها , أحمد علي حسن , مكتبة الآداب , القاهرة , ص5 .</w:t>
      </w:r>
    </w:p>
  </w:footnote>
  <w:footnote w:id="24">
    <w:p w:rsidR="000A18C0" w:rsidRPr="008A2CB0" w:rsidRDefault="000A18C0" w:rsidP="004829B1">
      <w:pPr>
        <w:pStyle w:val="FootnoteText"/>
        <w:rPr>
          <w:sz w:val="24"/>
          <w:szCs w:val="24"/>
          <w:rtl/>
        </w:rPr>
      </w:pPr>
      <w:r w:rsidRPr="008A2CB0">
        <w:rPr>
          <w:rStyle w:val="FootnoteReference"/>
          <w:sz w:val="24"/>
          <w:szCs w:val="24"/>
        </w:rPr>
        <w:footnoteRef/>
      </w:r>
      <w:r w:rsidRPr="008A2CB0">
        <w:rPr>
          <w:rFonts w:hint="cs"/>
          <w:sz w:val="24"/>
          <w:szCs w:val="24"/>
          <w:rtl/>
        </w:rPr>
        <w:t>ديوان السيد جعفر الحلي , مصدر سابق , ص204</w:t>
      </w:r>
      <w:r w:rsidRPr="008A2CB0">
        <w:rPr>
          <w:sz w:val="24"/>
          <w:szCs w:val="24"/>
          <w:rtl/>
        </w:rPr>
        <w:t xml:space="preserve"> </w:t>
      </w:r>
    </w:p>
  </w:footnote>
  <w:footnote w:id="25">
    <w:p w:rsidR="000A18C0" w:rsidRPr="008A2CB0" w:rsidRDefault="000A18C0" w:rsidP="004829B1">
      <w:pPr>
        <w:pStyle w:val="FootnoteText"/>
        <w:rPr>
          <w:sz w:val="24"/>
          <w:szCs w:val="24"/>
        </w:rPr>
      </w:pPr>
      <w:r w:rsidRPr="008A2CB0">
        <w:rPr>
          <w:rStyle w:val="FootnoteReference"/>
          <w:sz w:val="24"/>
          <w:szCs w:val="24"/>
        </w:rPr>
        <w:footnoteRef/>
      </w:r>
      <w:r w:rsidRPr="008A2CB0">
        <w:rPr>
          <w:sz w:val="24"/>
          <w:szCs w:val="24"/>
          <w:rtl/>
        </w:rPr>
        <w:t xml:space="preserve"> </w:t>
      </w:r>
      <w:r w:rsidRPr="008A2CB0">
        <w:rPr>
          <w:rFonts w:hint="cs"/>
          <w:sz w:val="24"/>
          <w:szCs w:val="24"/>
          <w:rtl/>
        </w:rPr>
        <w:t xml:space="preserve">ديوان المتنبي , دار بيروت للطباعة والنشر , بيروت </w:t>
      </w:r>
      <w:r w:rsidRPr="008A2CB0">
        <w:rPr>
          <w:sz w:val="24"/>
          <w:szCs w:val="24"/>
          <w:rtl/>
        </w:rPr>
        <w:t>–</w:t>
      </w:r>
      <w:r w:rsidRPr="008A2CB0">
        <w:rPr>
          <w:rFonts w:hint="cs"/>
          <w:sz w:val="24"/>
          <w:szCs w:val="24"/>
          <w:rtl/>
        </w:rPr>
        <w:t xml:space="preserve"> لبنان , 1983م , ص478 .</w:t>
      </w:r>
    </w:p>
  </w:footnote>
  <w:footnote w:id="26">
    <w:p w:rsidR="000A18C0" w:rsidRPr="008A2CB0" w:rsidRDefault="000A18C0" w:rsidP="004829B1">
      <w:pPr>
        <w:pStyle w:val="FootnoteText"/>
        <w:rPr>
          <w:sz w:val="24"/>
          <w:szCs w:val="24"/>
          <w:rtl/>
        </w:rPr>
      </w:pPr>
      <w:r w:rsidRPr="008A2CB0">
        <w:rPr>
          <w:rStyle w:val="FootnoteReference"/>
          <w:sz w:val="24"/>
          <w:szCs w:val="24"/>
        </w:rPr>
        <w:footnoteRef/>
      </w:r>
      <w:r w:rsidRPr="008A2CB0">
        <w:rPr>
          <w:sz w:val="24"/>
          <w:szCs w:val="24"/>
          <w:rtl/>
        </w:rPr>
        <w:t xml:space="preserve"> </w:t>
      </w:r>
      <w:r w:rsidRPr="008A2CB0">
        <w:rPr>
          <w:rFonts w:hint="cs"/>
          <w:sz w:val="24"/>
          <w:szCs w:val="24"/>
          <w:rtl/>
        </w:rPr>
        <w:t>- ديوان السيد جعفر الحلي , ص283 .</w:t>
      </w:r>
    </w:p>
  </w:footnote>
  <w:footnote w:id="27">
    <w:p w:rsidR="000A18C0" w:rsidRPr="008A2CB0" w:rsidRDefault="000A18C0" w:rsidP="004829B1">
      <w:pPr>
        <w:pStyle w:val="FootnoteText"/>
        <w:rPr>
          <w:sz w:val="24"/>
          <w:szCs w:val="24"/>
          <w:rtl/>
        </w:rPr>
      </w:pPr>
      <w:r w:rsidRPr="008A2CB0">
        <w:rPr>
          <w:rStyle w:val="FootnoteReference"/>
          <w:sz w:val="24"/>
          <w:szCs w:val="24"/>
        </w:rPr>
        <w:footnoteRef/>
      </w:r>
      <w:r w:rsidRPr="008A2CB0">
        <w:rPr>
          <w:sz w:val="24"/>
          <w:szCs w:val="24"/>
          <w:rtl/>
        </w:rPr>
        <w:t xml:space="preserve"> </w:t>
      </w:r>
      <w:r w:rsidRPr="008A2CB0">
        <w:rPr>
          <w:rFonts w:hint="cs"/>
          <w:sz w:val="24"/>
          <w:szCs w:val="24"/>
          <w:rtl/>
        </w:rPr>
        <w:t xml:space="preserve">- ديوان المتنبي , دار بيروت للطباعة والنشر , بيروت </w:t>
      </w:r>
      <w:r w:rsidRPr="008A2CB0">
        <w:rPr>
          <w:sz w:val="24"/>
          <w:szCs w:val="24"/>
          <w:rtl/>
        </w:rPr>
        <w:t>–</w:t>
      </w:r>
      <w:r w:rsidRPr="008A2CB0">
        <w:rPr>
          <w:rFonts w:hint="cs"/>
          <w:sz w:val="24"/>
          <w:szCs w:val="24"/>
          <w:rtl/>
        </w:rPr>
        <w:t xml:space="preserve"> لبنان , 1983م , ص89 .</w:t>
      </w:r>
    </w:p>
  </w:footnote>
  <w:footnote w:id="28">
    <w:p w:rsidR="000A18C0" w:rsidRPr="008A2CB0" w:rsidRDefault="000A18C0" w:rsidP="004829B1">
      <w:pPr>
        <w:pStyle w:val="FootnoteText"/>
        <w:rPr>
          <w:sz w:val="24"/>
          <w:szCs w:val="24"/>
          <w:rtl/>
        </w:rPr>
      </w:pPr>
      <w:r w:rsidRPr="008A2CB0">
        <w:rPr>
          <w:rStyle w:val="FootnoteReference"/>
          <w:sz w:val="24"/>
          <w:szCs w:val="24"/>
        </w:rPr>
        <w:footnoteRef/>
      </w:r>
      <w:r w:rsidRPr="008A2CB0">
        <w:rPr>
          <w:rFonts w:hint="cs"/>
          <w:sz w:val="24"/>
          <w:szCs w:val="24"/>
          <w:rtl/>
        </w:rPr>
        <w:t xml:space="preserve">- المنجد في اللغة , لويس </w:t>
      </w:r>
      <w:r w:rsidRPr="008A2CB0">
        <w:rPr>
          <w:rFonts w:hint="cs"/>
          <w:sz w:val="24"/>
          <w:szCs w:val="24"/>
          <w:rtl/>
        </w:rPr>
        <w:t>معلوف , مطبعة بيششرو ,1431هجري , ص772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52" w:rsidRPr="00ED6752" w:rsidRDefault="00AD6AB2" w:rsidP="00ED6752">
    <w:pPr>
      <w:tabs>
        <w:tab w:val="center" w:pos="4153"/>
        <w:tab w:val="right" w:pos="8306"/>
      </w:tabs>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00ED6752" w:rsidRPr="00ED6752">
      <w:rPr>
        <w:rFonts w:ascii="Times New Roman" w:eastAsia="Times New Roman" w:hAnsi="Times New Roman" w:cs="Times New Roman"/>
        <w:b/>
        <w:bCs/>
        <w:sz w:val="24"/>
        <w:szCs w:val="24"/>
        <w:rtl/>
        <w:lang w:val="x-none" w:eastAsia="x-none" w:bidi="ar-IQ"/>
      </w:rPr>
      <w:t>مجلة الدراسات المستدامة . . السنة ال</w:t>
    </w:r>
    <w:r w:rsidR="00ED6752" w:rsidRPr="00ED6752">
      <w:rPr>
        <w:rFonts w:ascii="Times New Roman" w:eastAsia="Times New Roman" w:hAnsi="Times New Roman" w:cs="Times New Roman" w:hint="cs"/>
        <w:b/>
        <w:bCs/>
        <w:sz w:val="24"/>
        <w:szCs w:val="24"/>
        <w:rtl/>
        <w:lang w:val="x-none" w:eastAsia="x-none" w:bidi="ar-IQ"/>
      </w:rPr>
      <w:t>ثانية</w:t>
    </w:r>
    <w:r w:rsidR="00ED6752" w:rsidRPr="00ED6752">
      <w:rPr>
        <w:rFonts w:ascii="Times New Roman" w:eastAsia="Times New Roman" w:hAnsi="Times New Roman" w:cs="Times New Roman"/>
        <w:b/>
        <w:bCs/>
        <w:sz w:val="24"/>
        <w:szCs w:val="24"/>
        <w:rtl/>
        <w:lang w:val="x-none" w:eastAsia="x-none" w:bidi="ar-IQ"/>
      </w:rPr>
      <w:t xml:space="preserve"> / المجلد </w:t>
    </w:r>
    <w:r w:rsidR="00ED6752" w:rsidRPr="00ED6752">
      <w:rPr>
        <w:rFonts w:ascii="Times New Roman" w:eastAsia="Times New Roman" w:hAnsi="Times New Roman" w:cs="Times New Roman" w:hint="cs"/>
        <w:b/>
        <w:bCs/>
        <w:sz w:val="24"/>
        <w:szCs w:val="24"/>
        <w:rtl/>
        <w:lang w:eastAsia="x-none" w:bidi="ar-IQ"/>
      </w:rPr>
      <w:t>الثاني</w:t>
    </w:r>
    <w:r w:rsidR="00ED6752" w:rsidRPr="00ED6752">
      <w:rPr>
        <w:rFonts w:ascii="Times New Roman" w:eastAsia="Times New Roman" w:hAnsi="Times New Roman" w:cs="Times New Roman"/>
        <w:b/>
        <w:bCs/>
        <w:sz w:val="24"/>
        <w:szCs w:val="24"/>
        <w:rtl/>
        <w:lang w:val="x-none" w:eastAsia="x-none" w:bidi="ar-IQ"/>
      </w:rPr>
      <w:t xml:space="preserve"> / العدد ال</w:t>
    </w:r>
    <w:r w:rsidR="00ED6752" w:rsidRPr="00ED6752">
      <w:rPr>
        <w:rFonts w:ascii="Times New Roman" w:eastAsia="Times New Roman" w:hAnsi="Times New Roman" w:cs="Times New Roman" w:hint="cs"/>
        <w:b/>
        <w:bCs/>
        <w:sz w:val="24"/>
        <w:szCs w:val="24"/>
        <w:rtl/>
        <w:lang w:val="x-none" w:eastAsia="x-none" w:bidi="ar-IQ"/>
      </w:rPr>
      <w:t xml:space="preserve">رابع . </w:t>
    </w:r>
    <w:r w:rsidR="00ED6752" w:rsidRPr="00ED6752">
      <w:rPr>
        <w:rFonts w:ascii="Times New Roman" w:eastAsia="Times New Roman" w:hAnsi="Times New Roman" w:cs="Times New Roman"/>
        <w:b/>
        <w:bCs/>
        <w:sz w:val="24"/>
        <w:szCs w:val="24"/>
        <w:rtl/>
        <w:lang w:val="x-none" w:eastAsia="x-none" w:bidi="ar-IQ"/>
      </w:rPr>
      <w:t xml:space="preserve">لسنة </w:t>
    </w:r>
    <w:r w:rsidR="00ED6752" w:rsidRPr="00ED6752">
      <w:rPr>
        <w:rFonts w:ascii="Times New Roman" w:eastAsia="Times New Roman" w:hAnsi="Times New Roman" w:cs="Times New Roman" w:hint="cs"/>
        <w:b/>
        <w:bCs/>
        <w:sz w:val="24"/>
        <w:szCs w:val="24"/>
        <w:rtl/>
        <w:lang w:val="x-none" w:eastAsia="x-none" w:bidi="ar-IQ"/>
      </w:rPr>
      <w:t>2020 م -1441هـ</w:t>
    </w:r>
  </w:p>
  <w:p w:rsidR="00ED6752" w:rsidRPr="00ED6752" w:rsidRDefault="00AD6AB2" w:rsidP="00ED6752">
    <w:pPr>
      <w:tabs>
        <w:tab w:val="center" w:pos="4153"/>
        <w:tab w:val="right" w:pos="8306"/>
      </w:tabs>
      <w:spacing w:after="0" w:line="240" w:lineRule="auto"/>
      <w:rPr>
        <w:rFonts w:ascii="Times New Roman" w:eastAsia="Times New Roman" w:hAnsi="Times New Roman" w:cs="Times New Roman"/>
        <w:sz w:val="24"/>
        <w:szCs w:val="24"/>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3C2"/>
    <w:multiLevelType w:val="hybridMultilevel"/>
    <w:tmpl w:val="F7EA5972"/>
    <w:lvl w:ilvl="0" w:tplc="F9000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A0ECC"/>
    <w:multiLevelType w:val="hybridMultilevel"/>
    <w:tmpl w:val="A6C2C928"/>
    <w:lvl w:ilvl="0" w:tplc="DBD04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A7ADC"/>
    <w:multiLevelType w:val="hybridMultilevel"/>
    <w:tmpl w:val="D7545922"/>
    <w:lvl w:ilvl="0" w:tplc="594638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97739"/>
    <w:multiLevelType w:val="hybridMultilevel"/>
    <w:tmpl w:val="C7CA3D22"/>
    <w:lvl w:ilvl="0" w:tplc="D2BACC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57885"/>
    <w:multiLevelType w:val="hybridMultilevel"/>
    <w:tmpl w:val="293EA548"/>
    <w:lvl w:ilvl="0" w:tplc="9266E790">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E11DE0"/>
    <w:multiLevelType w:val="hybridMultilevel"/>
    <w:tmpl w:val="C75472BE"/>
    <w:lvl w:ilvl="0" w:tplc="6988146C">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B1"/>
    <w:rsid w:val="00046E33"/>
    <w:rsid w:val="00066BE7"/>
    <w:rsid w:val="00084E7C"/>
    <w:rsid w:val="000A18C0"/>
    <w:rsid w:val="000A7496"/>
    <w:rsid w:val="001C2FD5"/>
    <w:rsid w:val="001D5BFE"/>
    <w:rsid w:val="00240C42"/>
    <w:rsid w:val="002B5D07"/>
    <w:rsid w:val="00347048"/>
    <w:rsid w:val="0035556B"/>
    <w:rsid w:val="003B45C3"/>
    <w:rsid w:val="003C78C8"/>
    <w:rsid w:val="003C7E96"/>
    <w:rsid w:val="003D0298"/>
    <w:rsid w:val="00403EEF"/>
    <w:rsid w:val="00410953"/>
    <w:rsid w:val="00430E8F"/>
    <w:rsid w:val="00455050"/>
    <w:rsid w:val="004829B1"/>
    <w:rsid w:val="005241C4"/>
    <w:rsid w:val="00526095"/>
    <w:rsid w:val="00527FA6"/>
    <w:rsid w:val="00533177"/>
    <w:rsid w:val="00592A11"/>
    <w:rsid w:val="005E058E"/>
    <w:rsid w:val="006421B6"/>
    <w:rsid w:val="00680D32"/>
    <w:rsid w:val="00692529"/>
    <w:rsid w:val="006968D5"/>
    <w:rsid w:val="006D0C00"/>
    <w:rsid w:val="006F746A"/>
    <w:rsid w:val="00705E1A"/>
    <w:rsid w:val="007B2442"/>
    <w:rsid w:val="007F4AB0"/>
    <w:rsid w:val="00833B2F"/>
    <w:rsid w:val="0086526A"/>
    <w:rsid w:val="008A2CB0"/>
    <w:rsid w:val="008A52C3"/>
    <w:rsid w:val="008B63A6"/>
    <w:rsid w:val="00932ED1"/>
    <w:rsid w:val="00970C98"/>
    <w:rsid w:val="009B3E8D"/>
    <w:rsid w:val="00A1196B"/>
    <w:rsid w:val="00A42035"/>
    <w:rsid w:val="00AB2D5B"/>
    <w:rsid w:val="00AD6AB2"/>
    <w:rsid w:val="00B00C83"/>
    <w:rsid w:val="00BF6E4D"/>
    <w:rsid w:val="00C07120"/>
    <w:rsid w:val="00C074E2"/>
    <w:rsid w:val="00C12DD4"/>
    <w:rsid w:val="00C42E91"/>
    <w:rsid w:val="00C52F50"/>
    <w:rsid w:val="00C62262"/>
    <w:rsid w:val="00C76E35"/>
    <w:rsid w:val="00DA5028"/>
    <w:rsid w:val="00DB0FEA"/>
    <w:rsid w:val="00E00D6C"/>
    <w:rsid w:val="00E02E5E"/>
    <w:rsid w:val="00E041D3"/>
    <w:rsid w:val="00E55DBB"/>
    <w:rsid w:val="00E7274F"/>
    <w:rsid w:val="00EA280E"/>
    <w:rsid w:val="00EA394B"/>
    <w:rsid w:val="00EB5D10"/>
    <w:rsid w:val="00ED6752"/>
    <w:rsid w:val="00EF2895"/>
    <w:rsid w:val="00F9658C"/>
    <w:rsid w:val="00FC2780"/>
    <w:rsid w:val="00FC530F"/>
    <w:rsid w:val="00FF4910"/>
    <w:rsid w:val="00FF6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B1"/>
    <w:pPr>
      <w:ind w:left="720"/>
      <w:contextualSpacing/>
    </w:pPr>
  </w:style>
  <w:style w:type="paragraph" w:styleId="FootnoteText">
    <w:name w:val="footnote text"/>
    <w:basedOn w:val="Normal"/>
    <w:link w:val="Char"/>
    <w:uiPriority w:val="99"/>
    <w:unhideWhenUsed/>
    <w:rsid w:val="004829B1"/>
    <w:pPr>
      <w:spacing w:after="0" w:line="240" w:lineRule="auto"/>
    </w:pPr>
    <w:rPr>
      <w:sz w:val="20"/>
      <w:szCs w:val="20"/>
    </w:rPr>
  </w:style>
  <w:style w:type="character" w:customStyle="1" w:styleId="Char">
    <w:name w:val="نص حاشية سفلية Char"/>
    <w:basedOn w:val="DefaultParagraphFont"/>
    <w:link w:val="FootnoteText"/>
    <w:uiPriority w:val="99"/>
    <w:rsid w:val="004829B1"/>
    <w:rPr>
      <w:sz w:val="20"/>
      <w:szCs w:val="20"/>
    </w:rPr>
  </w:style>
  <w:style w:type="character" w:styleId="FootnoteReference">
    <w:name w:val="footnote reference"/>
    <w:basedOn w:val="DefaultParagraphFont"/>
    <w:uiPriority w:val="99"/>
    <w:semiHidden/>
    <w:unhideWhenUsed/>
    <w:rsid w:val="004829B1"/>
    <w:rPr>
      <w:vertAlign w:val="superscript"/>
    </w:rPr>
  </w:style>
  <w:style w:type="paragraph" w:styleId="Header">
    <w:name w:val="header"/>
    <w:basedOn w:val="Normal"/>
    <w:link w:val="Char0"/>
    <w:uiPriority w:val="99"/>
    <w:unhideWhenUsed/>
    <w:rsid w:val="008B63A6"/>
    <w:pPr>
      <w:tabs>
        <w:tab w:val="center" w:pos="4153"/>
        <w:tab w:val="right" w:pos="8306"/>
      </w:tabs>
      <w:spacing w:after="0" w:line="240" w:lineRule="auto"/>
    </w:pPr>
  </w:style>
  <w:style w:type="character" w:customStyle="1" w:styleId="Char0">
    <w:name w:val="رأس الصفحة Char"/>
    <w:basedOn w:val="DefaultParagraphFont"/>
    <w:link w:val="Header"/>
    <w:uiPriority w:val="99"/>
    <w:rsid w:val="008B63A6"/>
  </w:style>
  <w:style w:type="paragraph" w:styleId="Footer">
    <w:name w:val="footer"/>
    <w:basedOn w:val="Normal"/>
    <w:link w:val="Char1"/>
    <w:uiPriority w:val="99"/>
    <w:unhideWhenUsed/>
    <w:rsid w:val="008B63A6"/>
    <w:pPr>
      <w:tabs>
        <w:tab w:val="center" w:pos="4153"/>
        <w:tab w:val="right" w:pos="8306"/>
      </w:tabs>
      <w:spacing w:after="0" w:line="240" w:lineRule="auto"/>
    </w:pPr>
  </w:style>
  <w:style w:type="character" w:customStyle="1" w:styleId="Char1">
    <w:name w:val="تذييل الصفحة Char"/>
    <w:basedOn w:val="DefaultParagraphFont"/>
    <w:link w:val="Footer"/>
    <w:uiPriority w:val="99"/>
    <w:rsid w:val="008B6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B1"/>
    <w:pPr>
      <w:ind w:left="720"/>
      <w:contextualSpacing/>
    </w:pPr>
  </w:style>
  <w:style w:type="paragraph" w:styleId="FootnoteText">
    <w:name w:val="footnote text"/>
    <w:basedOn w:val="Normal"/>
    <w:link w:val="Char"/>
    <w:uiPriority w:val="99"/>
    <w:unhideWhenUsed/>
    <w:rsid w:val="004829B1"/>
    <w:pPr>
      <w:spacing w:after="0" w:line="240" w:lineRule="auto"/>
    </w:pPr>
    <w:rPr>
      <w:sz w:val="20"/>
      <w:szCs w:val="20"/>
    </w:rPr>
  </w:style>
  <w:style w:type="character" w:customStyle="1" w:styleId="Char">
    <w:name w:val="نص حاشية سفلية Char"/>
    <w:basedOn w:val="DefaultParagraphFont"/>
    <w:link w:val="FootnoteText"/>
    <w:uiPriority w:val="99"/>
    <w:rsid w:val="004829B1"/>
    <w:rPr>
      <w:sz w:val="20"/>
      <w:szCs w:val="20"/>
    </w:rPr>
  </w:style>
  <w:style w:type="character" w:styleId="FootnoteReference">
    <w:name w:val="footnote reference"/>
    <w:basedOn w:val="DefaultParagraphFont"/>
    <w:uiPriority w:val="99"/>
    <w:semiHidden/>
    <w:unhideWhenUsed/>
    <w:rsid w:val="004829B1"/>
    <w:rPr>
      <w:vertAlign w:val="superscript"/>
    </w:rPr>
  </w:style>
  <w:style w:type="paragraph" w:styleId="Header">
    <w:name w:val="header"/>
    <w:basedOn w:val="Normal"/>
    <w:link w:val="Char0"/>
    <w:uiPriority w:val="99"/>
    <w:unhideWhenUsed/>
    <w:rsid w:val="008B63A6"/>
    <w:pPr>
      <w:tabs>
        <w:tab w:val="center" w:pos="4153"/>
        <w:tab w:val="right" w:pos="8306"/>
      </w:tabs>
      <w:spacing w:after="0" w:line="240" w:lineRule="auto"/>
    </w:pPr>
  </w:style>
  <w:style w:type="character" w:customStyle="1" w:styleId="Char0">
    <w:name w:val="رأس الصفحة Char"/>
    <w:basedOn w:val="DefaultParagraphFont"/>
    <w:link w:val="Header"/>
    <w:uiPriority w:val="99"/>
    <w:rsid w:val="008B63A6"/>
  </w:style>
  <w:style w:type="paragraph" w:styleId="Footer">
    <w:name w:val="footer"/>
    <w:basedOn w:val="Normal"/>
    <w:link w:val="Char1"/>
    <w:uiPriority w:val="99"/>
    <w:unhideWhenUsed/>
    <w:rsid w:val="008B63A6"/>
    <w:pPr>
      <w:tabs>
        <w:tab w:val="center" w:pos="4153"/>
        <w:tab w:val="right" w:pos="8306"/>
      </w:tabs>
      <w:spacing w:after="0" w:line="240" w:lineRule="auto"/>
    </w:pPr>
  </w:style>
  <w:style w:type="character" w:customStyle="1" w:styleId="Char1">
    <w:name w:val="تذييل الصفحة Char"/>
    <w:basedOn w:val="DefaultParagraphFont"/>
    <w:link w:val="Footer"/>
    <w:uiPriority w:val="99"/>
    <w:rsid w:val="008B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3B45-619F-45A9-B93C-D4EC6B91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3276</Words>
  <Characters>18677</Characters>
  <Application>Microsoft Office Word</Application>
  <DocSecurity>0</DocSecurity>
  <Lines>155</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21910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cp:lastModifiedBy>
  <cp:revision>2</cp:revision>
  <dcterms:created xsi:type="dcterms:W3CDTF">2020-05-29T10:32:00Z</dcterms:created>
  <dcterms:modified xsi:type="dcterms:W3CDTF">2020-05-29T10:32:00Z</dcterms:modified>
</cp:coreProperties>
</file>